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1C3" w:rsidRDefault="00402BC1" w:rsidP="005F1454">
      <w:pPr>
        <w:ind w:left="7938"/>
        <w:rPr>
          <w:b/>
          <w:bCs/>
          <w:szCs w:val="24"/>
        </w:rPr>
      </w:pPr>
      <w:r w:rsidRPr="00D26760">
        <w:rPr>
          <w:b/>
          <w:bCs/>
          <w:noProof/>
          <w:szCs w:val="24"/>
          <w:lang w:eastAsia="lt-LT" w:bidi="lo-LA"/>
        </w:rPr>
        <w:drawing>
          <wp:anchor distT="0" distB="0" distL="114300" distR="114300" simplePos="0" relativeHeight="251659264" behindDoc="1" locked="0" layoutInCell="1" allowOverlap="1">
            <wp:simplePos x="0" y="0"/>
            <wp:positionH relativeFrom="margin">
              <wp:align>center</wp:align>
            </wp:positionH>
            <wp:positionV relativeFrom="paragraph">
              <wp:posOffset>-14605</wp:posOffset>
            </wp:positionV>
            <wp:extent cx="545848" cy="646981"/>
            <wp:effectExtent l="19050" t="0" r="6602"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5848" cy="646981"/>
                    </a:xfrm>
                    <a:prstGeom prst="rect">
                      <a:avLst/>
                    </a:prstGeom>
                  </pic:spPr>
                </pic:pic>
              </a:graphicData>
            </a:graphic>
          </wp:anchor>
        </w:drawing>
      </w:r>
    </w:p>
    <w:p w:rsidR="005F1454" w:rsidRPr="005F1454" w:rsidRDefault="005F1454" w:rsidP="005F1454">
      <w:pPr>
        <w:ind w:left="7938"/>
        <w:rPr>
          <w:szCs w:val="24"/>
        </w:rPr>
      </w:pPr>
    </w:p>
    <w:p w:rsidR="00A431C3" w:rsidRPr="005F1454" w:rsidRDefault="00A431C3" w:rsidP="005F1454">
      <w:pPr>
        <w:ind w:left="7938"/>
        <w:rPr>
          <w:szCs w:val="24"/>
        </w:rPr>
      </w:pPr>
    </w:p>
    <w:p w:rsidR="00A431C3" w:rsidRDefault="00A431C3" w:rsidP="005F1454">
      <w:pPr>
        <w:jc w:val="center"/>
        <w:rPr>
          <w:szCs w:val="24"/>
        </w:rPr>
      </w:pPr>
    </w:p>
    <w:p w:rsidR="00402BC1" w:rsidRDefault="00E92ECE" w:rsidP="005F1454">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sidR="00A732FC">
        <w:rPr>
          <w:b/>
          <w:bCs/>
          <w:sz w:val="28"/>
          <w:szCs w:val="28"/>
          <w:lang w:val="en-US"/>
        </w:rPr>
        <w:t>TARYBA</w:t>
      </w:r>
    </w:p>
    <w:p w:rsidR="00484A2D" w:rsidRDefault="00484A2D" w:rsidP="005F1454">
      <w:pPr>
        <w:jc w:val="center"/>
        <w:rPr>
          <w:b/>
          <w:bCs/>
          <w:sz w:val="28"/>
          <w:szCs w:val="28"/>
          <w:lang w:val="en-US"/>
        </w:rPr>
      </w:pPr>
    </w:p>
    <w:p w:rsidR="00484A2D" w:rsidRPr="00484A2D" w:rsidRDefault="00484A2D" w:rsidP="005F1454">
      <w:pPr>
        <w:jc w:val="center"/>
        <w:rPr>
          <w:b/>
          <w:bCs/>
          <w:szCs w:val="24"/>
          <w:lang w:val="en-US"/>
        </w:rPr>
        <w:sectPr w:rsidR="00484A2D" w:rsidRPr="00484A2D" w:rsidSect="00402BC1">
          <w:type w:val="continuous"/>
          <w:pgSz w:w="11906" w:h="16838" w:code="9"/>
          <w:pgMar w:top="1134" w:right="567" w:bottom="1134" w:left="1701" w:header="567" w:footer="510" w:gutter="0"/>
          <w:cols w:space="1296"/>
          <w:titlePg/>
          <w:docGrid w:linePitch="272"/>
        </w:sectPr>
      </w:pPr>
    </w:p>
    <w:p w:rsidR="00226390" w:rsidRPr="00B618C0" w:rsidRDefault="006C40B4" w:rsidP="005F1454">
      <w:pPr>
        <w:jc w:val="center"/>
        <w:rPr>
          <w:b/>
          <w:szCs w:val="24"/>
        </w:rPr>
      </w:pPr>
      <w:r w:rsidRPr="00B618C0">
        <w:rPr>
          <w:b/>
          <w:szCs w:val="24"/>
        </w:rPr>
        <w:lastRenderedPageBreak/>
        <w:t>SPRENDIMAS</w:t>
      </w:r>
    </w:p>
    <w:p w:rsidR="006C40B4" w:rsidRPr="00B618C0" w:rsidRDefault="006C40B4" w:rsidP="005F1454">
      <w:pPr>
        <w:jc w:val="center"/>
        <w:rPr>
          <w:b/>
          <w:szCs w:val="24"/>
        </w:rPr>
      </w:pPr>
      <w:r w:rsidRPr="00B618C0">
        <w:rPr>
          <w:b/>
          <w:szCs w:val="24"/>
        </w:rPr>
        <w:t>DĖL KAZLŲ RŪDOS SAVIVALDYBĖS NEVYRIAUSYBINIŲ ORGANIZACIJŲ TARYBOS NUOSTATŲ PATVIRTINIMO</w:t>
      </w:r>
    </w:p>
    <w:p w:rsidR="006C40B4" w:rsidRPr="00B618C0" w:rsidRDefault="006C40B4" w:rsidP="005F1454">
      <w:pPr>
        <w:jc w:val="center"/>
        <w:rPr>
          <w:b/>
          <w:szCs w:val="24"/>
        </w:rPr>
      </w:pPr>
    </w:p>
    <w:p w:rsidR="006C40B4" w:rsidRPr="00B618C0" w:rsidRDefault="006C40B4" w:rsidP="005F1454">
      <w:pPr>
        <w:jc w:val="center"/>
        <w:rPr>
          <w:szCs w:val="24"/>
        </w:rPr>
      </w:pPr>
      <w:r w:rsidRPr="00B618C0">
        <w:rPr>
          <w:szCs w:val="24"/>
        </w:rPr>
        <w:t xml:space="preserve">2020 m. </w:t>
      </w:r>
      <w:r w:rsidR="005400A5" w:rsidRPr="00B618C0">
        <w:rPr>
          <w:szCs w:val="24"/>
        </w:rPr>
        <w:t>balandžio 6</w:t>
      </w:r>
      <w:r w:rsidRPr="00B618C0">
        <w:rPr>
          <w:szCs w:val="24"/>
        </w:rPr>
        <w:t xml:space="preserve"> d. Nr. TS</w:t>
      </w:r>
      <w:r w:rsidR="00C249DF" w:rsidRPr="00B618C0">
        <w:rPr>
          <w:szCs w:val="24"/>
        </w:rPr>
        <w:t>-</w:t>
      </w:r>
      <w:r w:rsidR="005400A5" w:rsidRPr="00B618C0">
        <w:rPr>
          <w:szCs w:val="24"/>
        </w:rPr>
        <w:t>58</w:t>
      </w:r>
    </w:p>
    <w:p w:rsidR="006C40B4" w:rsidRPr="00B618C0" w:rsidRDefault="006C40B4" w:rsidP="005F1454">
      <w:pPr>
        <w:jc w:val="center"/>
        <w:rPr>
          <w:szCs w:val="24"/>
        </w:rPr>
      </w:pPr>
      <w:r w:rsidRPr="00B618C0">
        <w:rPr>
          <w:szCs w:val="24"/>
        </w:rPr>
        <w:t>Kazlų Rūda</w:t>
      </w:r>
    </w:p>
    <w:p w:rsidR="006C40B4" w:rsidRPr="00B618C0" w:rsidRDefault="006C40B4" w:rsidP="005F1454">
      <w:pPr>
        <w:jc w:val="center"/>
        <w:rPr>
          <w:szCs w:val="24"/>
        </w:rPr>
      </w:pPr>
    </w:p>
    <w:p w:rsidR="003F5970" w:rsidRPr="00B618C0" w:rsidRDefault="00690FDA" w:rsidP="005F1454">
      <w:pPr>
        <w:pStyle w:val="BodyText"/>
        <w:tabs>
          <w:tab w:val="left" w:pos="567"/>
        </w:tabs>
        <w:spacing w:line="276" w:lineRule="auto"/>
        <w:jc w:val="both"/>
        <w:rPr>
          <w:szCs w:val="24"/>
          <w:lang w:eastAsia="lt-LT"/>
        </w:rPr>
      </w:pPr>
      <w:r w:rsidRPr="00B618C0">
        <w:rPr>
          <w:szCs w:val="24"/>
        </w:rPr>
        <w:tab/>
      </w:r>
      <w:r w:rsidR="006C40B4" w:rsidRPr="00B618C0">
        <w:rPr>
          <w:szCs w:val="24"/>
        </w:rPr>
        <w:t xml:space="preserve">Vadovaudamasi Lietuvos Respublikos vietos savivaldos įstatymo 16 straipsnio 4 dalimi ir </w:t>
      </w:r>
      <w:r w:rsidR="00124B96" w:rsidRPr="00B618C0">
        <w:rPr>
          <w:szCs w:val="24"/>
          <w:lang w:eastAsia="lt-LT"/>
        </w:rPr>
        <w:t>Lietuvos Respublikos nevyriausybinių organizacijų plėtros įstatymo Nr. XII˗717 pakeitimo įstatymo 2 straipsnio 4 dalimi</w:t>
      </w:r>
      <w:r w:rsidRPr="00B618C0">
        <w:rPr>
          <w:szCs w:val="24"/>
          <w:lang w:eastAsia="lt-LT"/>
        </w:rPr>
        <w:t xml:space="preserve"> Kazlų Rūdos savivaldybės taryba n u s p r e n d ž i a: </w:t>
      </w:r>
    </w:p>
    <w:p w:rsidR="00690FDA" w:rsidRPr="00B618C0" w:rsidRDefault="003F5970" w:rsidP="005F1454">
      <w:pPr>
        <w:pStyle w:val="BodyText"/>
        <w:tabs>
          <w:tab w:val="left" w:pos="567"/>
        </w:tabs>
        <w:spacing w:line="276" w:lineRule="auto"/>
        <w:jc w:val="both"/>
        <w:rPr>
          <w:szCs w:val="24"/>
        </w:rPr>
      </w:pPr>
      <w:r w:rsidRPr="00B618C0">
        <w:rPr>
          <w:szCs w:val="24"/>
          <w:lang w:eastAsia="lt-LT"/>
        </w:rPr>
        <w:tab/>
        <w:t>1. P</w:t>
      </w:r>
      <w:r w:rsidR="00690FDA" w:rsidRPr="00B618C0">
        <w:rPr>
          <w:szCs w:val="24"/>
          <w:lang w:eastAsia="lt-LT"/>
        </w:rPr>
        <w:t>atvirtinti Kazlų Rūdos</w:t>
      </w:r>
      <w:r w:rsidR="00690FDA" w:rsidRPr="00B618C0">
        <w:rPr>
          <w:szCs w:val="24"/>
        </w:rPr>
        <w:t xml:space="preserve"> savivaldybės nevyriausybinių organizacijų tarybos nuostatus (pridedama).</w:t>
      </w:r>
    </w:p>
    <w:p w:rsidR="003F5970" w:rsidRPr="00B618C0" w:rsidRDefault="003F5970" w:rsidP="005F1454">
      <w:pPr>
        <w:pStyle w:val="BodyText"/>
        <w:tabs>
          <w:tab w:val="left" w:pos="567"/>
        </w:tabs>
        <w:spacing w:line="276" w:lineRule="auto"/>
        <w:jc w:val="both"/>
        <w:rPr>
          <w:szCs w:val="24"/>
        </w:rPr>
      </w:pPr>
      <w:r w:rsidRPr="00B618C0">
        <w:rPr>
          <w:szCs w:val="24"/>
        </w:rPr>
        <w:tab/>
        <w:t>2.</w:t>
      </w:r>
      <w:r w:rsidRPr="00B618C0">
        <w:rPr>
          <w:rFonts w:eastAsia="SimSun"/>
          <w:szCs w:val="24"/>
          <w:lang w:eastAsia="zh-CN"/>
        </w:rPr>
        <w:t xml:space="preserve"> Pripažinti netekusiu galios Kazlų Rūdos savivaldybės tarybos 2014 m. spalio 22 d. sprendimą Nr. TS IV(40)-2205 „Dėl Kazlų Rūdos savivaldybės nevyriausybinių organizacijų tarybos nuostatų patvirtinimo“.</w:t>
      </w:r>
      <w:r w:rsidRPr="00B618C0">
        <w:rPr>
          <w:szCs w:val="24"/>
        </w:rPr>
        <w:t xml:space="preserve"> </w:t>
      </w:r>
    </w:p>
    <w:p w:rsidR="00690FDA" w:rsidRPr="00B618C0" w:rsidRDefault="00690FDA" w:rsidP="005F1454">
      <w:pPr>
        <w:pStyle w:val="BodyText"/>
        <w:tabs>
          <w:tab w:val="left" w:pos="567"/>
        </w:tabs>
        <w:spacing w:line="276" w:lineRule="auto"/>
        <w:jc w:val="both"/>
        <w:rPr>
          <w:szCs w:val="24"/>
          <w:lang w:eastAsia="lt-LT"/>
        </w:rPr>
      </w:pPr>
      <w:r w:rsidRPr="00B618C0">
        <w:rPr>
          <w:szCs w:val="24"/>
          <w:lang w:eastAsia="lt-LT"/>
        </w:rPr>
        <w:t xml:space="preserve">         Šis sprendimas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 arba Regionų apygardos administracinio teismo Kauno rūmams (A. Mickevičiaus g. 8A, 44312 Kaunas) Lietuvos Respublikos administracinių bylų teisenos įstatymo nustatyta tvarka.</w:t>
      </w:r>
    </w:p>
    <w:p w:rsidR="00690FDA" w:rsidRPr="00B618C0" w:rsidRDefault="00690FDA" w:rsidP="005F1454"/>
    <w:p w:rsidR="00690FDA" w:rsidRPr="00B618C0" w:rsidRDefault="00690FDA" w:rsidP="005F1454"/>
    <w:p w:rsidR="005F1454" w:rsidRPr="00B618C0" w:rsidRDefault="005F1454" w:rsidP="005F1454"/>
    <w:p w:rsidR="00690FDA" w:rsidRPr="00B618C0" w:rsidRDefault="00690C2C" w:rsidP="00690C2C">
      <w:pPr>
        <w:tabs>
          <w:tab w:val="right" w:pos="9639"/>
        </w:tabs>
      </w:pPr>
      <w:r w:rsidRPr="00B618C0">
        <w:t>Savivaldybės meras</w:t>
      </w:r>
      <w:r w:rsidRPr="00B618C0">
        <w:tab/>
      </w:r>
      <w:r w:rsidR="00690FDA" w:rsidRPr="00B618C0">
        <w:t>Mantas Varaška</w:t>
      </w:r>
    </w:p>
    <w:p w:rsidR="00FC213B" w:rsidRPr="00B618C0" w:rsidRDefault="00FC213B" w:rsidP="005F1454">
      <w:pPr>
        <w:spacing w:line="276" w:lineRule="auto"/>
        <w:jc w:val="both"/>
        <w:rPr>
          <w:szCs w:val="24"/>
        </w:rPr>
      </w:pPr>
    </w:p>
    <w:p w:rsidR="00FC213B" w:rsidRPr="00B618C0" w:rsidRDefault="00FC213B" w:rsidP="005F1454">
      <w:pPr>
        <w:spacing w:line="276" w:lineRule="auto"/>
        <w:jc w:val="both"/>
        <w:rPr>
          <w:szCs w:val="24"/>
        </w:rPr>
      </w:pPr>
    </w:p>
    <w:p w:rsidR="00FC213B" w:rsidRPr="00B618C0" w:rsidRDefault="00FC213B" w:rsidP="005F1454">
      <w:pPr>
        <w:jc w:val="both"/>
        <w:rPr>
          <w:szCs w:val="24"/>
        </w:rPr>
      </w:pPr>
    </w:p>
    <w:p w:rsidR="00FC213B" w:rsidRPr="00B618C0" w:rsidRDefault="00FC213B" w:rsidP="005F1454">
      <w:pPr>
        <w:jc w:val="both"/>
        <w:rPr>
          <w:szCs w:val="24"/>
        </w:rPr>
      </w:pPr>
    </w:p>
    <w:p w:rsidR="00FC213B" w:rsidRPr="00B618C0" w:rsidRDefault="00FC213B" w:rsidP="005F1454">
      <w:pPr>
        <w:jc w:val="both"/>
        <w:rPr>
          <w:szCs w:val="24"/>
        </w:rPr>
      </w:pPr>
    </w:p>
    <w:p w:rsidR="00FC213B" w:rsidRPr="00B618C0" w:rsidRDefault="00FC213B" w:rsidP="005F1454">
      <w:pPr>
        <w:jc w:val="both"/>
        <w:rPr>
          <w:szCs w:val="24"/>
        </w:rPr>
      </w:pPr>
    </w:p>
    <w:p w:rsidR="00FC213B" w:rsidRPr="00B618C0" w:rsidRDefault="00FC213B" w:rsidP="005F1454">
      <w:pPr>
        <w:jc w:val="both"/>
        <w:rPr>
          <w:szCs w:val="24"/>
        </w:rPr>
      </w:pPr>
    </w:p>
    <w:p w:rsidR="001E7C87" w:rsidRPr="00B618C0" w:rsidRDefault="001E7C87" w:rsidP="005F1454">
      <w:pPr>
        <w:jc w:val="both"/>
        <w:rPr>
          <w:szCs w:val="24"/>
        </w:rPr>
        <w:sectPr w:rsidR="001E7C87" w:rsidRPr="00B618C0" w:rsidSect="009F34EA">
          <w:type w:val="continuous"/>
          <w:pgSz w:w="11906" w:h="16838" w:code="9"/>
          <w:pgMar w:top="1134" w:right="567" w:bottom="1134" w:left="1701" w:header="567" w:footer="510" w:gutter="0"/>
          <w:cols w:space="1296"/>
          <w:formProt w:val="0"/>
          <w:titlePg/>
          <w:docGrid w:linePitch="272"/>
        </w:sectPr>
      </w:pPr>
    </w:p>
    <w:p w:rsidR="005F1454" w:rsidRPr="00B618C0" w:rsidRDefault="00BF0BED" w:rsidP="005F1454">
      <w:pPr>
        <w:ind w:left="5812"/>
        <w:jc w:val="both"/>
        <w:rPr>
          <w:szCs w:val="24"/>
        </w:rPr>
      </w:pPr>
      <w:r w:rsidRPr="00B618C0">
        <w:rPr>
          <w:szCs w:val="24"/>
        </w:rPr>
        <w:lastRenderedPageBreak/>
        <w:t>PATVIRTINTA</w:t>
      </w:r>
    </w:p>
    <w:p w:rsidR="005F1454" w:rsidRPr="00B618C0" w:rsidRDefault="00BF0BED" w:rsidP="005F1454">
      <w:pPr>
        <w:ind w:left="5812"/>
        <w:jc w:val="both"/>
        <w:rPr>
          <w:szCs w:val="24"/>
        </w:rPr>
      </w:pPr>
      <w:r w:rsidRPr="00B618C0">
        <w:rPr>
          <w:szCs w:val="24"/>
        </w:rPr>
        <w:t>Kazlų Rūdos savivaldybės tarybos</w:t>
      </w:r>
    </w:p>
    <w:p w:rsidR="0037044E" w:rsidRPr="00B618C0" w:rsidRDefault="00BF0BED" w:rsidP="005F1454">
      <w:pPr>
        <w:ind w:left="5812"/>
        <w:jc w:val="both"/>
        <w:rPr>
          <w:szCs w:val="24"/>
        </w:rPr>
      </w:pPr>
      <w:r w:rsidRPr="00B618C0">
        <w:rPr>
          <w:szCs w:val="24"/>
        </w:rPr>
        <w:t xml:space="preserve">2020 m. </w:t>
      </w:r>
      <w:r w:rsidR="005400A5" w:rsidRPr="00B618C0">
        <w:rPr>
          <w:szCs w:val="24"/>
        </w:rPr>
        <w:t>balandžio 6</w:t>
      </w:r>
      <w:r w:rsidRPr="00B618C0">
        <w:rPr>
          <w:szCs w:val="24"/>
        </w:rPr>
        <w:t xml:space="preserve"> d. </w:t>
      </w:r>
    </w:p>
    <w:p w:rsidR="00BF0BED" w:rsidRPr="00B618C0" w:rsidRDefault="0037044E" w:rsidP="005F1454">
      <w:pPr>
        <w:ind w:left="5812"/>
        <w:jc w:val="both"/>
        <w:rPr>
          <w:szCs w:val="24"/>
        </w:rPr>
      </w:pPr>
      <w:r w:rsidRPr="00B618C0">
        <w:rPr>
          <w:szCs w:val="24"/>
        </w:rPr>
        <w:t>s</w:t>
      </w:r>
      <w:r w:rsidR="00BF0BED" w:rsidRPr="00B618C0">
        <w:rPr>
          <w:szCs w:val="24"/>
        </w:rPr>
        <w:t>prendimu</w:t>
      </w:r>
      <w:r w:rsidRPr="00B618C0">
        <w:rPr>
          <w:szCs w:val="24"/>
        </w:rPr>
        <w:t xml:space="preserve"> </w:t>
      </w:r>
      <w:r w:rsidR="00BF0BED" w:rsidRPr="00B618C0">
        <w:rPr>
          <w:szCs w:val="24"/>
        </w:rPr>
        <w:t>Nr. TS-</w:t>
      </w:r>
      <w:r w:rsidR="005400A5" w:rsidRPr="00B618C0">
        <w:rPr>
          <w:szCs w:val="24"/>
        </w:rPr>
        <w:t>58</w:t>
      </w:r>
    </w:p>
    <w:p w:rsidR="00FC213B" w:rsidRPr="00B618C0" w:rsidRDefault="00FC213B" w:rsidP="005F1454">
      <w:pPr>
        <w:jc w:val="right"/>
        <w:rPr>
          <w:szCs w:val="24"/>
        </w:rPr>
      </w:pPr>
    </w:p>
    <w:p w:rsidR="00FC213B" w:rsidRPr="00B618C0" w:rsidRDefault="00FC213B" w:rsidP="005F1454">
      <w:pPr>
        <w:jc w:val="right"/>
        <w:rPr>
          <w:b/>
          <w:szCs w:val="24"/>
        </w:rPr>
      </w:pPr>
    </w:p>
    <w:p w:rsidR="00A000C8" w:rsidRPr="00B618C0" w:rsidRDefault="00FC213B" w:rsidP="005F1454">
      <w:pPr>
        <w:spacing w:line="276" w:lineRule="auto"/>
        <w:jc w:val="center"/>
        <w:rPr>
          <w:b/>
          <w:szCs w:val="24"/>
        </w:rPr>
      </w:pPr>
      <w:r w:rsidRPr="00B618C0">
        <w:rPr>
          <w:b/>
          <w:szCs w:val="24"/>
        </w:rPr>
        <w:t>KAZLŲ RŪDOS SAVIVALDYBĖS NEVYRIAUSYBINIŲ ORGANIZACIJJŲ TARYBOS NUOSTATAI</w:t>
      </w:r>
    </w:p>
    <w:p w:rsidR="00A9341B" w:rsidRPr="00B618C0" w:rsidRDefault="00A9341B" w:rsidP="005F1454">
      <w:pPr>
        <w:spacing w:line="276" w:lineRule="auto"/>
        <w:jc w:val="center"/>
        <w:rPr>
          <w:b/>
          <w:szCs w:val="24"/>
        </w:rPr>
      </w:pPr>
    </w:p>
    <w:p w:rsidR="00A000C8" w:rsidRPr="00B618C0" w:rsidRDefault="00FC213B" w:rsidP="005F1454">
      <w:pPr>
        <w:spacing w:line="276" w:lineRule="auto"/>
        <w:jc w:val="center"/>
        <w:rPr>
          <w:b/>
          <w:szCs w:val="24"/>
        </w:rPr>
      </w:pPr>
      <w:r w:rsidRPr="00B618C0">
        <w:rPr>
          <w:b/>
          <w:szCs w:val="24"/>
        </w:rPr>
        <w:t>I</w:t>
      </w:r>
      <w:r w:rsidR="00692A90" w:rsidRPr="00B618C0">
        <w:rPr>
          <w:b/>
          <w:szCs w:val="24"/>
        </w:rPr>
        <w:t>.</w:t>
      </w:r>
      <w:r w:rsidRPr="00B618C0">
        <w:rPr>
          <w:b/>
          <w:szCs w:val="24"/>
        </w:rPr>
        <w:t xml:space="preserve"> SKYRIUS</w:t>
      </w:r>
    </w:p>
    <w:p w:rsidR="00A000C8" w:rsidRPr="00B618C0" w:rsidRDefault="00A000C8" w:rsidP="005F1454">
      <w:pPr>
        <w:spacing w:line="276" w:lineRule="auto"/>
        <w:jc w:val="center"/>
        <w:rPr>
          <w:b/>
          <w:szCs w:val="24"/>
        </w:rPr>
      </w:pPr>
      <w:r w:rsidRPr="00B618C0">
        <w:rPr>
          <w:b/>
          <w:szCs w:val="24"/>
        </w:rPr>
        <w:t>BENDROSIOS NUOSTATOS</w:t>
      </w:r>
    </w:p>
    <w:p w:rsidR="00BF0BED" w:rsidRPr="00B618C0" w:rsidRDefault="00BF0BED" w:rsidP="005F1454">
      <w:pPr>
        <w:spacing w:line="276" w:lineRule="auto"/>
        <w:jc w:val="center"/>
        <w:rPr>
          <w:b/>
          <w:szCs w:val="24"/>
        </w:rPr>
      </w:pPr>
    </w:p>
    <w:p w:rsidR="00FC213B" w:rsidRPr="00B618C0" w:rsidRDefault="00124B96" w:rsidP="005F1454">
      <w:pPr>
        <w:spacing w:line="276" w:lineRule="auto"/>
        <w:jc w:val="both"/>
        <w:rPr>
          <w:b/>
          <w:szCs w:val="24"/>
        </w:rPr>
      </w:pPr>
      <w:r w:rsidRPr="00B618C0">
        <w:rPr>
          <w:szCs w:val="24"/>
        </w:rPr>
        <w:tab/>
        <w:t xml:space="preserve">1. </w:t>
      </w:r>
      <w:r w:rsidRPr="00B618C0">
        <w:rPr>
          <w:color w:val="000000"/>
          <w:szCs w:val="24"/>
        </w:rPr>
        <w:t>Kazlų Rūdos savivaldybės nevyriausybinių organizacijų tarybos nuostatai (toliau – nuostatai) reglamentuoja Kazlų Rūdos savivaldybės nevyriausybinių org</w:t>
      </w:r>
      <w:r w:rsidR="00A9341B" w:rsidRPr="00B618C0">
        <w:rPr>
          <w:color w:val="000000"/>
          <w:szCs w:val="24"/>
        </w:rPr>
        <w:t xml:space="preserve">anizacijų tarybos (toliau – NVO </w:t>
      </w:r>
      <w:r w:rsidRPr="00B618C0">
        <w:rPr>
          <w:color w:val="000000"/>
          <w:szCs w:val="24"/>
        </w:rPr>
        <w:t>taryba) funkcijas,</w:t>
      </w:r>
      <w:r w:rsidR="00A40C01" w:rsidRPr="00B618C0">
        <w:rPr>
          <w:color w:val="000000"/>
          <w:szCs w:val="24"/>
        </w:rPr>
        <w:t xml:space="preserve"> teises </w:t>
      </w:r>
      <w:r w:rsidRPr="00B618C0">
        <w:rPr>
          <w:color w:val="000000"/>
          <w:szCs w:val="24"/>
        </w:rPr>
        <w:t>ir darbo organizavimo tvarką.</w:t>
      </w:r>
    </w:p>
    <w:p w:rsidR="00124B96" w:rsidRPr="00B618C0" w:rsidRDefault="00124B96" w:rsidP="005F1454">
      <w:pPr>
        <w:spacing w:line="276" w:lineRule="auto"/>
        <w:jc w:val="both"/>
        <w:rPr>
          <w:color w:val="000000"/>
          <w:szCs w:val="24"/>
        </w:rPr>
      </w:pPr>
      <w:r w:rsidRPr="00B618C0">
        <w:rPr>
          <w:color w:val="000000"/>
          <w:szCs w:val="24"/>
        </w:rPr>
        <w:tab/>
        <w:t>2. NVO taryba – prie Savivaldybės tarybos visuomeniniais pagrindais veikiantis patariamasis kolegialus organas.</w:t>
      </w:r>
    </w:p>
    <w:p w:rsidR="00124B96" w:rsidRPr="00B618C0" w:rsidRDefault="00124B96" w:rsidP="005F1454">
      <w:pPr>
        <w:spacing w:line="276" w:lineRule="auto"/>
        <w:jc w:val="both"/>
        <w:rPr>
          <w:color w:val="000000"/>
          <w:szCs w:val="24"/>
        </w:rPr>
      </w:pPr>
      <w:r w:rsidRPr="00B618C0">
        <w:rPr>
          <w:color w:val="000000"/>
          <w:szCs w:val="24"/>
        </w:rPr>
        <w:tab/>
        <w:t xml:space="preserve">3. </w:t>
      </w:r>
      <w:r w:rsidR="007E1283" w:rsidRPr="00B618C0">
        <w:rPr>
          <w:color w:val="000000"/>
          <w:szCs w:val="24"/>
        </w:rPr>
        <w:t>NVO tarybos sudėtį ir nuostatus tvirtina, keičia, pildo Savivaldybės taryba.</w:t>
      </w:r>
    </w:p>
    <w:p w:rsidR="007E1283" w:rsidRPr="00B618C0" w:rsidRDefault="00BF0BED" w:rsidP="005F1454">
      <w:pPr>
        <w:spacing w:line="276" w:lineRule="auto"/>
        <w:jc w:val="both"/>
        <w:rPr>
          <w:szCs w:val="24"/>
        </w:rPr>
      </w:pPr>
      <w:r w:rsidRPr="00B618C0">
        <w:rPr>
          <w:color w:val="000000"/>
          <w:szCs w:val="24"/>
        </w:rPr>
        <w:tab/>
        <w:t xml:space="preserve">4. </w:t>
      </w:r>
      <w:r w:rsidR="007E1283" w:rsidRPr="00B618C0">
        <w:rPr>
          <w:color w:val="000000"/>
          <w:szCs w:val="24"/>
        </w:rPr>
        <w:t xml:space="preserve">NVO taryba savo veikloje vadovaujasi </w:t>
      </w:r>
      <w:r w:rsidR="007E1283" w:rsidRPr="00B618C0">
        <w:rPr>
          <w:szCs w:val="24"/>
        </w:rPr>
        <w:t>Lietuvos Respublikos Konstitucija, Lietuvos Respublikos nevyriausybinių organizacijų plėtros įstatymu, kitais teisės aktais ir šiais nuostatais.</w:t>
      </w:r>
    </w:p>
    <w:p w:rsidR="007E1283" w:rsidRPr="00B618C0" w:rsidRDefault="007E1283" w:rsidP="005F1454">
      <w:pPr>
        <w:spacing w:line="276" w:lineRule="auto"/>
        <w:jc w:val="both"/>
        <w:rPr>
          <w:szCs w:val="24"/>
        </w:rPr>
      </w:pPr>
    </w:p>
    <w:p w:rsidR="007E1283" w:rsidRPr="00B618C0" w:rsidRDefault="007E1283" w:rsidP="005F1454">
      <w:pPr>
        <w:spacing w:line="276" w:lineRule="auto"/>
        <w:jc w:val="center"/>
        <w:rPr>
          <w:b/>
          <w:szCs w:val="24"/>
        </w:rPr>
      </w:pPr>
      <w:r w:rsidRPr="00B618C0">
        <w:rPr>
          <w:b/>
          <w:szCs w:val="24"/>
        </w:rPr>
        <w:t>II</w:t>
      </w:r>
      <w:r w:rsidR="00692A90" w:rsidRPr="00B618C0">
        <w:rPr>
          <w:b/>
          <w:szCs w:val="24"/>
        </w:rPr>
        <w:t>.</w:t>
      </w:r>
      <w:r w:rsidRPr="00B618C0">
        <w:rPr>
          <w:b/>
          <w:szCs w:val="24"/>
        </w:rPr>
        <w:t xml:space="preserve"> SKYRIUS</w:t>
      </w:r>
    </w:p>
    <w:p w:rsidR="003F5970" w:rsidRPr="00B618C0" w:rsidRDefault="007E1283" w:rsidP="005F1454">
      <w:pPr>
        <w:spacing w:line="276" w:lineRule="auto"/>
        <w:jc w:val="center"/>
        <w:rPr>
          <w:b/>
          <w:szCs w:val="24"/>
        </w:rPr>
      </w:pPr>
      <w:r w:rsidRPr="00B618C0">
        <w:rPr>
          <w:b/>
          <w:szCs w:val="24"/>
        </w:rPr>
        <w:t>NVO TARYBOS VEIKLOS TIKSLAS</w:t>
      </w:r>
      <w:r w:rsidR="003F5970" w:rsidRPr="00B618C0">
        <w:rPr>
          <w:b/>
          <w:szCs w:val="24"/>
        </w:rPr>
        <w:t xml:space="preserve"> IR FUNKCIJOS</w:t>
      </w:r>
    </w:p>
    <w:p w:rsidR="00BF0BED" w:rsidRPr="00B618C0" w:rsidRDefault="00BF0BED" w:rsidP="005F1454">
      <w:pPr>
        <w:spacing w:line="276" w:lineRule="auto"/>
        <w:jc w:val="center"/>
        <w:rPr>
          <w:b/>
          <w:szCs w:val="24"/>
        </w:rPr>
      </w:pPr>
    </w:p>
    <w:p w:rsidR="003F5970" w:rsidRPr="00B618C0" w:rsidRDefault="00E93E1E" w:rsidP="005F1454">
      <w:pPr>
        <w:spacing w:line="276" w:lineRule="auto"/>
        <w:jc w:val="both"/>
        <w:rPr>
          <w:szCs w:val="24"/>
        </w:rPr>
      </w:pPr>
      <w:r w:rsidRPr="00B618C0">
        <w:rPr>
          <w:szCs w:val="24"/>
        </w:rPr>
        <w:tab/>
        <w:t>5</w:t>
      </w:r>
      <w:r w:rsidR="003F5970" w:rsidRPr="00B618C0">
        <w:rPr>
          <w:szCs w:val="24"/>
        </w:rPr>
        <w:t>. NVO tarybos veiklos tikslas – skatinti NVO veiklą ir plėtrą, stiprinti bendradarbiavimą tarp savivaldybės institucijų, įstaigų ir nevyriausybinių organizacijų.</w:t>
      </w:r>
    </w:p>
    <w:p w:rsidR="003F5970" w:rsidRPr="00B618C0" w:rsidRDefault="00E93E1E" w:rsidP="005F1454">
      <w:pPr>
        <w:spacing w:line="276" w:lineRule="auto"/>
        <w:jc w:val="both"/>
        <w:rPr>
          <w:szCs w:val="24"/>
        </w:rPr>
      </w:pPr>
      <w:r w:rsidRPr="00B618C0">
        <w:rPr>
          <w:szCs w:val="24"/>
        </w:rPr>
        <w:tab/>
        <w:t>6</w:t>
      </w:r>
      <w:r w:rsidR="003F5970" w:rsidRPr="00B618C0">
        <w:rPr>
          <w:szCs w:val="24"/>
        </w:rPr>
        <w:t>. Siekdama įgyvendinti savo tikslą NVO taryba vykdo šias funkcijas:</w:t>
      </w:r>
    </w:p>
    <w:p w:rsidR="007E1283" w:rsidRPr="00B618C0" w:rsidRDefault="00E93E1E" w:rsidP="005F1454">
      <w:pPr>
        <w:spacing w:line="276" w:lineRule="auto"/>
        <w:jc w:val="both"/>
        <w:rPr>
          <w:szCs w:val="24"/>
          <w:lang w:eastAsia="lt-LT" w:bidi="en-US"/>
        </w:rPr>
      </w:pPr>
      <w:r w:rsidRPr="00B618C0">
        <w:rPr>
          <w:szCs w:val="24"/>
        </w:rPr>
        <w:tab/>
        <w:t>6</w:t>
      </w:r>
      <w:r w:rsidR="003F5970" w:rsidRPr="00B618C0">
        <w:rPr>
          <w:szCs w:val="24"/>
        </w:rPr>
        <w:t>.1.</w:t>
      </w:r>
      <w:r w:rsidR="007E1283" w:rsidRPr="00B618C0">
        <w:rPr>
          <w:b/>
          <w:szCs w:val="24"/>
        </w:rPr>
        <w:t xml:space="preserve"> </w:t>
      </w:r>
      <w:r w:rsidR="003F5970" w:rsidRPr="00B618C0">
        <w:rPr>
          <w:szCs w:val="24"/>
          <w:lang w:eastAsia="lt-LT" w:bidi="en-US"/>
        </w:rPr>
        <w:t>teikia Savivaldybės institucijoms ir įstaigoms pasiūlymus</w:t>
      </w:r>
      <w:r w:rsidR="003F5970" w:rsidRPr="00B618C0">
        <w:rPr>
          <w:szCs w:val="24"/>
        </w:rPr>
        <w:t xml:space="preserve"> dėl savivaldybės teritorijoje veikiančių nevyriausybinių organizacijų stiprinimo</w:t>
      </w:r>
      <w:r w:rsidR="003F5970" w:rsidRPr="00B618C0">
        <w:rPr>
          <w:szCs w:val="24"/>
          <w:lang w:eastAsia="lt-LT" w:bidi="en-US"/>
        </w:rPr>
        <w:t>;</w:t>
      </w:r>
    </w:p>
    <w:p w:rsidR="00820386" w:rsidRPr="00B618C0" w:rsidRDefault="00E93E1E" w:rsidP="005F1454">
      <w:pPr>
        <w:spacing w:line="276" w:lineRule="auto"/>
        <w:jc w:val="both"/>
        <w:rPr>
          <w:szCs w:val="24"/>
        </w:rPr>
      </w:pPr>
      <w:r w:rsidRPr="00B618C0">
        <w:rPr>
          <w:szCs w:val="24"/>
          <w:lang w:eastAsia="lt-LT" w:bidi="en-US"/>
        </w:rPr>
        <w:tab/>
        <w:t>6</w:t>
      </w:r>
      <w:r w:rsidR="00820386" w:rsidRPr="00B618C0">
        <w:rPr>
          <w:szCs w:val="24"/>
          <w:lang w:eastAsia="lt-LT" w:bidi="en-US"/>
        </w:rPr>
        <w:t xml:space="preserve">.2. </w:t>
      </w:r>
      <w:r w:rsidR="00820386" w:rsidRPr="00B618C0">
        <w:rPr>
          <w:szCs w:val="24"/>
        </w:rPr>
        <w:t>dalyvauja rengiant Savivaldybės institucijų ir įstaigų teisės aktų, susijusių su nevy</w:t>
      </w:r>
      <w:r w:rsidRPr="00B618C0">
        <w:rPr>
          <w:szCs w:val="24"/>
        </w:rPr>
        <w:t>riausybinių organizacijų plėtra,</w:t>
      </w:r>
      <w:r w:rsidR="00820386" w:rsidRPr="00B618C0">
        <w:rPr>
          <w:szCs w:val="24"/>
        </w:rPr>
        <w:t xml:space="preserve"> projektus;</w:t>
      </w:r>
    </w:p>
    <w:p w:rsidR="00820386" w:rsidRPr="00B618C0" w:rsidRDefault="00E93E1E" w:rsidP="005F1454">
      <w:pPr>
        <w:spacing w:line="276" w:lineRule="auto"/>
        <w:jc w:val="both"/>
        <w:rPr>
          <w:szCs w:val="24"/>
        </w:rPr>
      </w:pPr>
      <w:r w:rsidRPr="00B618C0">
        <w:rPr>
          <w:szCs w:val="24"/>
        </w:rPr>
        <w:tab/>
        <w:t>6</w:t>
      </w:r>
      <w:r w:rsidR="00820386" w:rsidRPr="00B618C0">
        <w:rPr>
          <w:szCs w:val="24"/>
        </w:rPr>
        <w:t xml:space="preserve">.3. dalyvauja savivaldybės institucijoms ir įstaigoms atliekant analizę dėl savivaldybės administruojamų viešųjų paslaugų teikimo ir teikia pasiūlymus dėl </w:t>
      </w:r>
      <w:r w:rsidR="00B371DD" w:rsidRPr="00B618C0">
        <w:rPr>
          <w:szCs w:val="24"/>
        </w:rPr>
        <w:t>viešųjų paslaugų teikimo;</w:t>
      </w:r>
    </w:p>
    <w:p w:rsidR="00B371DD" w:rsidRPr="00B618C0" w:rsidRDefault="00E93E1E" w:rsidP="005F1454">
      <w:pPr>
        <w:spacing w:line="276" w:lineRule="auto"/>
        <w:jc w:val="both"/>
        <w:rPr>
          <w:szCs w:val="24"/>
        </w:rPr>
      </w:pPr>
      <w:r w:rsidRPr="00B618C0">
        <w:rPr>
          <w:szCs w:val="24"/>
        </w:rPr>
        <w:tab/>
        <w:t>6</w:t>
      </w:r>
      <w:r w:rsidR="00B371DD" w:rsidRPr="00B618C0">
        <w:rPr>
          <w:szCs w:val="24"/>
        </w:rPr>
        <w:t>.4. dal</w:t>
      </w:r>
      <w:r w:rsidR="00CF50C1" w:rsidRPr="00B618C0">
        <w:rPr>
          <w:szCs w:val="24"/>
        </w:rPr>
        <w:t>yvauja darbo ar ekspertų grupių</w:t>
      </w:r>
      <w:r w:rsidR="00B371DD" w:rsidRPr="00B618C0">
        <w:rPr>
          <w:szCs w:val="24"/>
        </w:rPr>
        <w:t xml:space="preserve"> nevyriausybinių organizacijų plėtros valstybės politikos klausimams svarstyti</w:t>
      </w:r>
      <w:r w:rsidR="00CF50C1" w:rsidRPr="00B618C0">
        <w:rPr>
          <w:szCs w:val="24"/>
        </w:rPr>
        <w:t xml:space="preserve"> veikloje</w:t>
      </w:r>
      <w:r w:rsidR="00B371DD" w:rsidRPr="00B618C0">
        <w:rPr>
          <w:szCs w:val="24"/>
        </w:rPr>
        <w:t>;</w:t>
      </w:r>
    </w:p>
    <w:p w:rsidR="00B371DD" w:rsidRPr="00B618C0" w:rsidRDefault="00E93E1E" w:rsidP="005F1454">
      <w:pPr>
        <w:spacing w:line="276" w:lineRule="auto"/>
        <w:jc w:val="both"/>
        <w:rPr>
          <w:szCs w:val="24"/>
        </w:rPr>
      </w:pPr>
      <w:r w:rsidRPr="00B618C0">
        <w:rPr>
          <w:szCs w:val="24"/>
        </w:rPr>
        <w:tab/>
        <w:t>6</w:t>
      </w:r>
      <w:r w:rsidR="00B371DD" w:rsidRPr="00B618C0">
        <w:rPr>
          <w:szCs w:val="24"/>
        </w:rPr>
        <w:t>.5. atlieka kitas teisės aktų nustatytas funkcijas.</w:t>
      </w:r>
    </w:p>
    <w:p w:rsidR="00B371DD" w:rsidRPr="00B618C0" w:rsidRDefault="00B371DD" w:rsidP="005F1454">
      <w:pPr>
        <w:spacing w:line="276" w:lineRule="auto"/>
        <w:jc w:val="both"/>
        <w:rPr>
          <w:szCs w:val="24"/>
        </w:rPr>
      </w:pPr>
    </w:p>
    <w:p w:rsidR="00B371DD" w:rsidRPr="00B618C0" w:rsidRDefault="00B371DD" w:rsidP="005F1454">
      <w:pPr>
        <w:spacing w:line="276" w:lineRule="auto"/>
        <w:jc w:val="center"/>
        <w:rPr>
          <w:b/>
          <w:szCs w:val="24"/>
        </w:rPr>
      </w:pPr>
      <w:r w:rsidRPr="00B618C0">
        <w:rPr>
          <w:b/>
          <w:szCs w:val="24"/>
        </w:rPr>
        <w:t>III</w:t>
      </w:r>
      <w:r w:rsidR="00692A90" w:rsidRPr="00B618C0">
        <w:rPr>
          <w:b/>
          <w:szCs w:val="24"/>
        </w:rPr>
        <w:t>.</w:t>
      </w:r>
      <w:r w:rsidRPr="00B618C0">
        <w:rPr>
          <w:b/>
          <w:szCs w:val="24"/>
        </w:rPr>
        <w:t xml:space="preserve"> SKYRIUS</w:t>
      </w:r>
    </w:p>
    <w:p w:rsidR="00B371DD" w:rsidRPr="00B618C0" w:rsidRDefault="00B371DD" w:rsidP="005F1454">
      <w:pPr>
        <w:spacing w:line="276" w:lineRule="auto"/>
        <w:jc w:val="center"/>
        <w:rPr>
          <w:b/>
          <w:szCs w:val="24"/>
        </w:rPr>
      </w:pPr>
      <w:r w:rsidRPr="00B618C0">
        <w:rPr>
          <w:b/>
          <w:szCs w:val="24"/>
        </w:rPr>
        <w:t>NVO TARYBOS TEISĖS</w:t>
      </w:r>
    </w:p>
    <w:p w:rsidR="00B371DD" w:rsidRPr="00B618C0" w:rsidRDefault="00E93E1E" w:rsidP="005F1454">
      <w:pPr>
        <w:spacing w:line="276" w:lineRule="auto"/>
        <w:jc w:val="both"/>
        <w:rPr>
          <w:szCs w:val="24"/>
        </w:rPr>
      </w:pPr>
      <w:r w:rsidRPr="00B618C0">
        <w:rPr>
          <w:szCs w:val="24"/>
        </w:rPr>
        <w:tab/>
        <w:t>7</w:t>
      </w:r>
      <w:r w:rsidR="00B371DD" w:rsidRPr="00B618C0">
        <w:rPr>
          <w:szCs w:val="24"/>
        </w:rPr>
        <w:t>. NVO taryba turi teisę</w:t>
      </w:r>
      <w:r w:rsidR="00A40C01" w:rsidRPr="00B618C0">
        <w:rPr>
          <w:szCs w:val="24"/>
        </w:rPr>
        <w:t>:</w:t>
      </w:r>
    </w:p>
    <w:p w:rsidR="00A40C01" w:rsidRPr="00B618C0" w:rsidRDefault="00E93E1E" w:rsidP="005F1454">
      <w:pPr>
        <w:spacing w:line="276" w:lineRule="auto"/>
        <w:jc w:val="both"/>
        <w:rPr>
          <w:szCs w:val="24"/>
        </w:rPr>
      </w:pPr>
      <w:r w:rsidRPr="00B618C0">
        <w:rPr>
          <w:szCs w:val="24"/>
        </w:rPr>
        <w:tab/>
        <w:t>7</w:t>
      </w:r>
      <w:r w:rsidR="00A40C01" w:rsidRPr="00B618C0">
        <w:rPr>
          <w:szCs w:val="24"/>
        </w:rPr>
        <w:t>.1. dalyvauti Savivaldybės tarybos, Savivaldybės administracijos struktūrinių padalinių posėdžiuose, kuriuose svarstomi su nevyriausybinėmis organizacijomis susi</w:t>
      </w:r>
      <w:r w:rsidR="00CF50C1" w:rsidRPr="00B618C0">
        <w:rPr>
          <w:szCs w:val="24"/>
        </w:rPr>
        <w:t>j</w:t>
      </w:r>
      <w:r w:rsidR="00A40C01" w:rsidRPr="00B618C0">
        <w:rPr>
          <w:szCs w:val="24"/>
        </w:rPr>
        <w:t>ę klausimai;</w:t>
      </w:r>
    </w:p>
    <w:p w:rsidR="00A40C01" w:rsidRPr="00B618C0" w:rsidRDefault="00E93E1E" w:rsidP="005F1454">
      <w:pPr>
        <w:spacing w:line="276" w:lineRule="auto"/>
        <w:jc w:val="both"/>
        <w:rPr>
          <w:szCs w:val="24"/>
          <w:lang w:eastAsia="lt-LT"/>
        </w:rPr>
      </w:pPr>
      <w:r w:rsidRPr="00B618C0">
        <w:rPr>
          <w:szCs w:val="24"/>
        </w:rPr>
        <w:tab/>
        <w:t>7</w:t>
      </w:r>
      <w:r w:rsidR="00A40C01" w:rsidRPr="00B618C0">
        <w:rPr>
          <w:szCs w:val="24"/>
        </w:rPr>
        <w:t xml:space="preserve">.2. </w:t>
      </w:r>
      <w:r w:rsidR="00A40C01" w:rsidRPr="00B618C0">
        <w:rPr>
          <w:szCs w:val="24"/>
          <w:lang w:eastAsia="lt-LT"/>
        </w:rPr>
        <w:t>įstatymų nustatyta tvarka gauti iš Savivaldybės administracijos padalinių, skyrių, kitų įstaigų bei organizacijų informaciją ir dokumentus, kurių reikia NVO tarybos veiklai;</w:t>
      </w:r>
    </w:p>
    <w:p w:rsidR="00A40C01" w:rsidRPr="00B618C0" w:rsidRDefault="00E93E1E" w:rsidP="005F1454">
      <w:pPr>
        <w:spacing w:line="276" w:lineRule="auto"/>
        <w:jc w:val="both"/>
        <w:rPr>
          <w:rFonts w:eastAsia="SimSun"/>
          <w:szCs w:val="24"/>
          <w:lang w:eastAsia="zh-CN"/>
        </w:rPr>
      </w:pPr>
      <w:r w:rsidRPr="00B618C0">
        <w:rPr>
          <w:szCs w:val="24"/>
          <w:lang w:eastAsia="lt-LT"/>
        </w:rPr>
        <w:tab/>
        <w:t>7</w:t>
      </w:r>
      <w:r w:rsidR="00A40C01" w:rsidRPr="00B618C0">
        <w:rPr>
          <w:szCs w:val="24"/>
          <w:lang w:eastAsia="lt-LT"/>
        </w:rPr>
        <w:t xml:space="preserve">.3. </w:t>
      </w:r>
      <w:r w:rsidR="00A40C01" w:rsidRPr="00B618C0">
        <w:rPr>
          <w:rFonts w:eastAsia="SimSun"/>
          <w:szCs w:val="24"/>
          <w:lang w:eastAsia="zh-CN"/>
        </w:rPr>
        <w:t>kviesti į NVO tarybos posėdžius Savivaldybės institucijų ir įstaigų, nevyriausybinių organizacijų atstovus, nepriklausomus ekspertus;</w:t>
      </w:r>
    </w:p>
    <w:p w:rsidR="00A40C01" w:rsidRPr="00B618C0" w:rsidRDefault="00E93E1E" w:rsidP="005F1454">
      <w:pPr>
        <w:spacing w:line="276" w:lineRule="auto"/>
        <w:jc w:val="both"/>
        <w:rPr>
          <w:szCs w:val="24"/>
          <w:lang w:eastAsia="lt-LT"/>
        </w:rPr>
      </w:pPr>
      <w:r w:rsidRPr="00B618C0">
        <w:rPr>
          <w:rFonts w:eastAsia="SimSun"/>
          <w:szCs w:val="24"/>
          <w:lang w:eastAsia="zh-CN"/>
        </w:rPr>
        <w:lastRenderedPageBreak/>
        <w:tab/>
        <w:t>7</w:t>
      </w:r>
      <w:r w:rsidR="00A40C01" w:rsidRPr="00B618C0">
        <w:rPr>
          <w:rFonts w:eastAsia="SimSun"/>
          <w:szCs w:val="24"/>
          <w:lang w:eastAsia="zh-CN"/>
        </w:rPr>
        <w:t xml:space="preserve">.4. </w:t>
      </w:r>
      <w:r w:rsidR="00A40C01" w:rsidRPr="00B618C0">
        <w:rPr>
          <w:szCs w:val="24"/>
          <w:lang w:eastAsia="lt-LT"/>
        </w:rPr>
        <w:t>bendradarbiauti su kitomis Savivaldybėje veikiančiomis patariamosiomis tarybomis.</w:t>
      </w:r>
    </w:p>
    <w:p w:rsidR="00910036" w:rsidRPr="00B618C0" w:rsidRDefault="00910036" w:rsidP="005F1454">
      <w:pPr>
        <w:spacing w:line="276" w:lineRule="auto"/>
        <w:jc w:val="both"/>
        <w:rPr>
          <w:szCs w:val="24"/>
          <w:lang w:eastAsia="lt-LT"/>
        </w:rPr>
      </w:pPr>
    </w:p>
    <w:p w:rsidR="00910036" w:rsidRPr="00B618C0" w:rsidRDefault="00910036" w:rsidP="005F1454">
      <w:pPr>
        <w:spacing w:line="276" w:lineRule="auto"/>
        <w:jc w:val="center"/>
        <w:rPr>
          <w:b/>
          <w:szCs w:val="24"/>
          <w:lang w:eastAsia="lt-LT"/>
        </w:rPr>
      </w:pPr>
      <w:r w:rsidRPr="00B618C0">
        <w:rPr>
          <w:b/>
          <w:szCs w:val="24"/>
          <w:lang w:eastAsia="lt-LT"/>
        </w:rPr>
        <w:t>IV</w:t>
      </w:r>
      <w:r w:rsidR="00692A90" w:rsidRPr="00B618C0">
        <w:rPr>
          <w:b/>
          <w:szCs w:val="24"/>
          <w:lang w:eastAsia="lt-LT"/>
        </w:rPr>
        <w:t>.</w:t>
      </w:r>
      <w:r w:rsidRPr="00B618C0">
        <w:rPr>
          <w:b/>
          <w:szCs w:val="24"/>
          <w:lang w:eastAsia="lt-LT"/>
        </w:rPr>
        <w:t xml:space="preserve"> SKYRIUS</w:t>
      </w:r>
    </w:p>
    <w:p w:rsidR="00910036" w:rsidRPr="00B618C0" w:rsidRDefault="00910036" w:rsidP="005F1454">
      <w:pPr>
        <w:spacing w:line="276" w:lineRule="auto"/>
        <w:jc w:val="center"/>
        <w:rPr>
          <w:b/>
          <w:szCs w:val="24"/>
          <w:lang w:eastAsia="lt-LT"/>
        </w:rPr>
      </w:pPr>
      <w:r w:rsidRPr="00B618C0">
        <w:rPr>
          <w:b/>
          <w:szCs w:val="24"/>
          <w:lang w:eastAsia="lt-LT"/>
        </w:rPr>
        <w:t>NVO TARYBOS SUDARYMAS IR DARBO ORGANIZAVIMAS</w:t>
      </w:r>
    </w:p>
    <w:p w:rsidR="00CF50C1" w:rsidRPr="00B618C0" w:rsidRDefault="00CF50C1" w:rsidP="005F1454">
      <w:pPr>
        <w:spacing w:line="276" w:lineRule="auto"/>
        <w:jc w:val="center"/>
        <w:rPr>
          <w:b/>
          <w:szCs w:val="24"/>
          <w:lang w:eastAsia="lt-LT"/>
        </w:rPr>
      </w:pPr>
    </w:p>
    <w:p w:rsidR="00C64760" w:rsidRPr="00B618C0" w:rsidRDefault="00910036" w:rsidP="005F1454">
      <w:pPr>
        <w:spacing w:line="276" w:lineRule="auto"/>
        <w:jc w:val="both"/>
        <w:rPr>
          <w:szCs w:val="24"/>
          <w:lang w:eastAsia="lt-LT"/>
        </w:rPr>
      </w:pPr>
      <w:r w:rsidRPr="00B618C0">
        <w:rPr>
          <w:b/>
          <w:szCs w:val="24"/>
          <w:lang w:eastAsia="lt-LT"/>
        </w:rPr>
        <w:tab/>
      </w:r>
      <w:r w:rsidR="00E93E1E" w:rsidRPr="00B618C0">
        <w:rPr>
          <w:szCs w:val="24"/>
          <w:lang w:eastAsia="lt-LT"/>
        </w:rPr>
        <w:t>8</w:t>
      </w:r>
      <w:r w:rsidRPr="00B618C0">
        <w:rPr>
          <w:szCs w:val="24"/>
          <w:lang w:eastAsia="lt-LT"/>
        </w:rPr>
        <w:t xml:space="preserve">. </w:t>
      </w:r>
      <w:r w:rsidR="00A000C8" w:rsidRPr="00B618C0">
        <w:rPr>
          <w:szCs w:val="24"/>
          <w:lang w:eastAsia="lt-LT"/>
        </w:rPr>
        <w:t>NVO tarybą 2 metų laikotarpiui tvirtina Savivaldybės taryba. NVO taryba sudaroma</w:t>
      </w:r>
      <w:r w:rsidR="00E93E1E" w:rsidRPr="00B618C0">
        <w:rPr>
          <w:szCs w:val="24"/>
          <w:lang w:eastAsia="lt-LT"/>
        </w:rPr>
        <w:t xml:space="preserve"> iš 12 narių</w:t>
      </w:r>
      <w:r w:rsidR="00A000C8" w:rsidRPr="00B618C0">
        <w:rPr>
          <w:szCs w:val="24"/>
          <w:lang w:eastAsia="lt-LT"/>
        </w:rPr>
        <w:t xml:space="preserve"> taip, kad ne daugiau kaip ½ NVO tarybos narių būtų savivaldybės institucijų ir įstaigų atstovai</w:t>
      </w:r>
      <w:r w:rsidR="00E93E1E" w:rsidRPr="00B618C0">
        <w:rPr>
          <w:szCs w:val="24"/>
          <w:lang w:eastAsia="lt-LT"/>
        </w:rPr>
        <w:t>, kuriuos deleguoja Savivaldybės taryba ir Savivaldybės administracijos direktorius</w:t>
      </w:r>
      <w:r w:rsidR="00CF50C1" w:rsidRPr="00B618C0">
        <w:rPr>
          <w:szCs w:val="24"/>
          <w:lang w:eastAsia="lt-LT"/>
        </w:rPr>
        <w:t>,</w:t>
      </w:r>
      <w:r w:rsidR="00A000C8" w:rsidRPr="00B618C0">
        <w:rPr>
          <w:szCs w:val="24"/>
          <w:lang w:eastAsia="lt-LT"/>
        </w:rPr>
        <w:t xml:space="preserve"> ir ne mažiau kaip ½ NVO tarybos narių būtų nevyriausy</w:t>
      </w:r>
      <w:r w:rsidR="00CF50C1" w:rsidRPr="00B618C0">
        <w:rPr>
          <w:szCs w:val="24"/>
          <w:lang w:eastAsia="lt-LT"/>
        </w:rPr>
        <w:t>binių organizacijų, veikiančių s</w:t>
      </w:r>
      <w:r w:rsidR="00A000C8" w:rsidRPr="00B618C0">
        <w:rPr>
          <w:szCs w:val="24"/>
          <w:lang w:eastAsia="lt-LT"/>
        </w:rPr>
        <w:t>avivaldybės teritorijoje, atstovai</w:t>
      </w:r>
      <w:r w:rsidR="00E93E1E" w:rsidRPr="00B618C0">
        <w:rPr>
          <w:szCs w:val="24"/>
          <w:lang w:eastAsia="lt-LT"/>
        </w:rPr>
        <w:t xml:space="preserve">, </w:t>
      </w:r>
      <w:r w:rsidR="00C64760" w:rsidRPr="00B618C0">
        <w:rPr>
          <w:szCs w:val="24"/>
          <w:lang w:eastAsia="lt-LT"/>
        </w:rPr>
        <w:t>kuriuos (po vieną) deleguoja jaunimo, kultūros, sporto, socialinių ir kitų veiklos sričių nevyriausybinės organi</w:t>
      </w:r>
      <w:r w:rsidR="00E93E1E" w:rsidRPr="00B618C0">
        <w:rPr>
          <w:szCs w:val="24"/>
          <w:lang w:eastAsia="lt-LT"/>
        </w:rPr>
        <w:t>zacijos bei vietos bendruomenės.</w:t>
      </w:r>
    </w:p>
    <w:p w:rsidR="004C2A6A" w:rsidRPr="00B618C0" w:rsidRDefault="00C64760" w:rsidP="005F1454">
      <w:pPr>
        <w:spacing w:line="276" w:lineRule="auto"/>
        <w:jc w:val="both"/>
        <w:rPr>
          <w:szCs w:val="24"/>
          <w:lang w:eastAsia="lt-LT"/>
        </w:rPr>
      </w:pPr>
      <w:r w:rsidRPr="00B618C0">
        <w:rPr>
          <w:szCs w:val="24"/>
          <w:lang w:eastAsia="lt-LT"/>
        </w:rPr>
        <w:tab/>
      </w:r>
      <w:r w:rsidR="00E93E1E" w:rsidRPr="00B618C0">
        <w:rPr>
          <w:rFonts w:eastAsia="Calibri"/>
          <w:szCs w:val="24"/>
          <w:lang w:eastAsia="zh-CN"/>
        </w:rPr>
        <w:t>9</w:t>
      </w:r>
      <w:r w:rsidR="004C2A6A" w:rsidRPr="00B618C0">
        <w:rPr>
          <w:rFonts w:eastAsia="Calibri"/>
          <w:szCs w:val="24"/>
          <w:lang w:eastAsia="zh-CN"/>
        </w:rPr>
        <w:t xml:space="preserve">. </w:t>
      </w:r>
      <w:r w:rsidR="004C2A6A" w:rsidRPr="00B618C0">
        <w:rPr>
          <w:szCs w:val="24"/>
        </w:rPr>
        <w:t>NVO tarybos</w:t>
      </w:r>
      <w:r w:rsidR="004C2A6A" w:rsidRPr="00B618C0">
        <w:rPr>
          <w:rFonts w:eastAsia="SimSun"/>
          <w:szCs w:val="24"/>
          <w:lang w:eastAsia="zh-CN"/>
        </w:rPr>
        <w:t xml:space="preserve"> </w:t>
      </w:r>
      <w:r w:rsidR="004C2A6A" w:rsidRPr="00B618C0">
        <w:rPr>
          <w:rFonts w:eastAsia="Calibri"/>
          <w:szCs w:val="24"/>
          <w:lang w:eastAsia="zh-CN"/>
        </w:rPr>
        <w:t>nario</w:t>
      </w:r>
      <w:r w:rsidR="004C2A6A" w:rsidRPr="00B618C0">
        <w:rPr>
          <w:szCs w:val="24"/>
        </w:rPr>
        <w:t xml:space="preserve"> įgaliojimai nutrūksta, jeigu:</w:t>
      </w:r>
    </w:p>
    <w:p w:rsidR="004C2A6A" w:rsidRPr="00B618C0" w:rsidRDefault="004C2A6A" w:rsidP="005F1454">
      <w:pPr>
        <w:spacing w:line="276" w:lineRule="auto"/>
        <w:jc w:val="both"/>
        <w:rPr>
          <w:szCs w:val="24"/>
          <w:lang w:eastAsia="lt-LT"/>
        </w:rPr>
      </w:pPr>
      <w:r w:rsidRPr="00B618C0">
        <w:rPr>
          <w:szCs w:val="24"/>
          <w:lang w:eastAsia="lt-LT"/>
        </w:rPr>
        <w:tab/>
      </w:r>
      <w:r w:rsidR="00E93E1E" w:rsidRPr="00B618C0">
        <w:rPr>
          <w:rFonts w:eastAsia="SimSun"/>
          <w:szCs w:val="24"/>
          <w:lang w:eastAsia="zh-CN"/>
        </w:rPr>
        <w:t>9</w:t>
      </w:r>
      <w:r w:rsidRPr="00B618C0">
        <w:rPr>
          <w:rFonts w:eastAsia="SimSun"/>
          <w:szCs w:val="24"/>
          <w:lang w:eastAsia="zh-CN"/>
        </w:rPr>
        <w:t xml:space="preserve">.1. </w:t>
      </w:r>
      <w:r w:rsidRPr="00B618C0">
        <w:rPr>
          <w:szCs w:val="24"/>
          <w:lang w:eastAsia="ar-SA"/>
        </w:rPr>
        <w:t>NVO tarybos</w:t>
      </w:r>
      <w:r w:rsidRPr="00B618C0">
        <w:rPr>
          <w:rFonts w:eastAsia="SimSun"/>
          <w:szCs w:val="24"/>
          <w:lang w:eastAsia="zh-CN"/>
        </w:rPr>
        <w:t xml:space="preserve"> </w:t>
      </w:r>
      <w:r w:rsidRPr="00B618C0">
        <w:rPr>
          <w:szCs w:val="24"/>
          <w:lang w:eastAsia="ar-SA"/>
        </w:rPr>
        <w:t>narys atsistatydina savo noru anksčiau, negu pasibaigia NVO tarybos</w:t>
      </w:r>
      <w:r w:rsidRPr="00B618C0">
        <w:rPr>
          <w:rFonts w:eastAsia="SimSun"/>
          <w:szCs w:val="24"/>
          <w:lang w:eastAsia="zh-CN"/>
        </w:rPr>
        <w:t xml:space="preserve"> </w:t>
      </w:r>
      <w:r w:rsidRPr="00B618C0">
        <w:rPr>
          <w:szCs w:val="24"/>
          <w:lang w:eastAsia="ar-SA"/>
        </w:rPr>
        <w:t>kadencija;</w:t>
      </w:r>
    </w:p>
    <w:p w:rsidR="004C2A6A" w:rsidRPr="00B618C0" w:rsidRDefault="004C2A6A" w:rsidP="005F1454">
      <w:pPr>
        <w:spacing w:line="276" w:lineRule="auto"/>
        <w:jc w:val="both"/>
        <w:rPr>
          <w:szCs w:val="24"/>
          <w:lang w:eastAsia="lt-LT"/>
        </w:rPr>
      </w:pPr>
      <w:r w:rsidRPr="00B618C0">
        <w:rPr>
          <w:szCs w:val="24"/>
          <w:lang w:eastAsia="lt-LT"/>
        </w:rPr>
        <w:tab/>
      </w:r>
      <w:r w:rsidR="00E93E1E" w:rsidRPr="00B618C0">
        <w:rPr>
          <w:szCs w:val="24"/>
          <w:lang w:eastAsia="ar-SA"/>
        </w:rPr>
        <w:t>9</w:t>
      </w:r>
      <w:r w:rsidRPr="00B618C0">
        <w:rPr>
          <w:szCs w:val="24"/>
          <w:lang w:eastAsia="ar-SA"/>
        </w:rPr>
        <w:t>.2. nutrūksta jo darbo (tarnybos) santykiai atstovaujamoje Savivaldybės institucijoje ar įstaigoje;</w:t>
      </w:r>
    </w:p>
    <w:p w:rsidR="004C2A6A" w:rsidRPr="00B618C0" w:rsidRDefault="004C2A6A" w:rsidP="005F1454">
      <w:pPr>
        <w:spacing w:line="276" w:lineRule="auto"/>
        <w:jc w:val="both"/>
        <w:rPr>
          <w:szCs w:val="24"/>
          <w:lang w:eastAsia="lt-LT"/>
        </w:rPr>
      </w:pPr>
      <w:r w:rsidRPr="00B618C0">
        <w:rPr>
          <w:szCs w:val="24"/>
          <w:lang w:eastAsia="lt-LT"/>
        </w:rPr>
        <w:tab/>
      </w:r>
      <w:r w:rsidR="00E93E1E" w:rsidRPr="00B618C0">
        <w:rPr>
          <w:szCs w:val="24"/>
          <w:lang w:eastAsia="ar-SA"/>
        </w:rPr>
        <w:t>9</w:t>
      </w:r>
      <w:r w:rsidRPr="00B618C0">
        <w:rPr>
          <w:szCs w:val="24"/>
          <w:lang w:eastAsia="ar-SA"/>
        </w:rPr>
        <w:t xml:space="preserve">.3. nutrūksta jo narystė atstovaujamoje nevyriausybinėje organizacijoje; </w:t>
      </w:r>
    </w:p>
    <w:p w:rsidR="00A40C01" w:rsidRPr="00B618C0" w:rsidRDefault="00E93E1E" w:rsidP="005F1454">
      <w:pPr>
        <w:spacing w:line="276" w:lineRule="auto"/>
        <w:jc w:val="both"/>
        <w:rPr>
          <w:szCs w:val="24"/>
          <w:lang w:eastAsia="ar-SA"/>
        </w:rPr>
      </w:pPr>
      <w:r w:rsidRPr="00B618C0">
        <w:rPr>
          <w:szCs w:val="24"/>
          <w:lang w:eastAsia="ar-SA"/>
        </w:rPr>
        <w:tab/>
        <w:t>9</w:t>
      </w:r>
      <w:r w:rsidR="004C2A6A" w:rsidRPr="00B618C0">
        <w:rPr>
          <w:szCs w:val="24"/>
          <w:lang w:eastAsia="ar-SA"/>
        </w:rPr>
        <w:t xml:space="preserve">.4. </w:t>
      </w:r>
      <w:r w:rsidR="00424198" w:rsidRPr="00CF50C1">
        <w:rPr>
          <w:szCs w:val="24"/>
          <w:lang w:eastAsia="ar-SA"/>
        </w:rPr>
        <w:t>jis atšaukiamas jį delegavusios Savivaldybės institucijos ar įstaigos,</w:t>
      </w:r>
      <w:r w:rsidR="00424198">
        <w:rPr>
          <w:szCs w:val="24"/>
          <w:lang w:eastAsia="ar-SA"/>
        </w:rPr>
        <w:t xml:space="preserve"> ar </w:t>
      </w:r>
      <w:r w:rsidR="00424198" w:rsidRPr="00CF50C1">
        <w:rPr>
          <w:szCs w:val="24"/>
          <w:lang w:eastAsia="ar-SA"/>
        </w:rPr>
        <w:t xml:space="preserve">nevyriausybinės organizacijos </w:t>
      </w:r>
      <w:r w:rsidR="00424198">
        <w:rPr>
          <w:szCs w:val="24"/>
          <w:lang w:eastAsia="ar-SA"/>
        </w:rPr>
        <w:t>sprendimu</w:t>
      </w:r>
      <w:r w:rsidR="004C2A6A" w:rsidRPr="00B618C0">
        <w:rPr>
          <w:szCs w:val="24"/>
          <w:lang w:eastAsia="ar-SA"/>
        </w:rPr>
        <w:t>.</w:t>
      </w:r>
    </w:p>
    <w:p w:rsidR="004C2A6A" w:rsidRPr="00B618C0" w:rsidRDefault="00E93E1E" w:rsidP="005F1454">
      <w:pPr>
        <w:spacing w:line="276" w:lineRule="auto"/>
        <w:jc w:val="both"/>
        <w:rPr>
          <w:szCs w:val="24"/>
          <w:lang w:eastAsia="ar-SA"/>
        </w:rPr>
      </w:pPr>
      <w:r w:rsidRPr="00B618C0">
        <w:rPr>
          <w:szCs w:val="24"/>
          <w:lang w:eastAsia="ar-SA"/>
        </w:rPr>
        <w:tab/>
        <w:t>10</w:t>
      </w:r>
      <w:r w:rsidR="004C2A6A" w:rsidRPr="00B618C0">
        <w:rPr>
          <w:szCs w:val="24"/>
          <w:lang w:eastAsia="ar-SA"/>
        </w:rPr>
        <w:t>. NVO tarybos veiklos principai:</w:t>
      </w:r>
    </w:p>
    <w:p w:rsidR="004C2A6A" w:rsidRPr="00B618C0" w:rsidRDefault="00E93E1E" w:rsidP="005F1454">
      <w:pPr>
        <w:spacing w:line="276" w:lineRule="auto"/>
        <w:jc w:val="both"/>
        <w:rPr>
          <w:szCs w:val="24"/>
          <w:lang w:eastAsia="lt-LT"/>
        </w:rPr>
      </w:pPr>
      <w:r w:rsidRPr="00B618C0">
        <w:rPr>
          <w:szCs w:val="24"/>
          <w:lang w:eastAsia="ar-SA"/>
        </w:rPr>
        <w:tab/>
        <w:t>10</w:t>
      </w:r>
      <w:r w:rsidR="004C2A6A" w:rsidRPr="00B618C0">
        <w:rPr>
          <w:szCs w:val="24"/>
          <w:lang w:eastAsia="ar-SA"/>
        </w:rPr>
        <w:t xml:space="preserve">.1. </w:t>
      </w:r>
      <w:r w:rsidR="004C2A6A" w:rsidRPr="00B618C0">
        <w:rPr>
          <w:szCs w:val="24"/>
        </w:rPr>
        <w:t>NVO tarybos</w:t>
      </w:r>
      <w:r w:rsidR="004C2A6A" w:rsidRPr="00B618C0">
        <w:rPr>
          <w:rFonts w:eastAsia="SimSun"/>
          <w:szCs w:val="24"/>
          <w:lang w:eastAsia="zh-CN"/>
        </w:rPr>
        <w:t xml:space="preserve"> </w:t>
      </w:r>
      <w:r w:rsidR="004C2A6A" w:rsidRPr="00B618C0">
        <w:rPr>
          <w:szCs w:val="24"/>
          <w:lang w:eastAsia="lt-LT"/>
        </w:rPr>
        <w:t>veiklos</w:t>
      </w:r>
      <w:r w:rsidR="00BF5EDC" w:rsidRPr="00B618C0">
        <w:rPr>
          <w:szCs w:val="24"/>
          <w:lang w:eastAsia="lt-LT"/>
        </w:rPr>
        <w:t xml:space="preserve"> pagrindinė forma yra posėdžiai;</w:t>
      </w:r>
    </w:p>
    <w:p w:rsidR="00BF5EDC" w:rsidRPr="00B618C0" w:rsidRDefault="00E93E1E" w:rsidP="005F1454">
      <w:pPr>
        <w:spacing w:line="276" w:lineRule="auto"/>
        <w:jc w:val="both"/>
        <w:rPr>
          <w:szCs w:val="24"/>
          <w:lang w:eastAsia="lt-LT"/>
        </w:rPr>
      </w:pPr>
      <w:r w:rsidRPr="00B618C0">
        <w:rPr>
          <w:szCs w:val="24"/>
          <w:lang w:eastAsia="lt-LT"/>
        </w:rPr>
        <w:tab/>
        <w:t>10</w:t>
      </w:r>
      <w:r w:rsidR="00BF5EDC" w:rsidRPr="00B618C0">
        <w:rPr>
          <w:szCs w:val="24"/>
          <w:lang w:eastAsia="lt-LT"/>
        </w:rPr>
        <w:t xml:space="preserve">.2. </w:t>
      </w:r>
      <w:r w:rsidRPr="00B618C0">
        <w:rPr>
          <w:szCs w:val="24"/>
          <w:lang w:eastAsia="lt-LT"/>
        </w:rPr>
        <w:t>posėdžiai</w:t>
      </w:r>
      <w:r w:rsidR="0057405A" w:rsidRPr="00B618C0">
        <w:rPr>
          <w:szCs w:val="24"/>
          <w:lang w:eastAsia="lt-LT"/>
        </w:rPr>
        <w:t xml:space="preserve"> laikom</w:t>
      </w:r>
      <w:r w:rsidRPr="00B618C0">
        <w:rPr>
          <w:szCs w:val="24"/>
          <w:lang w:eastAsia="lt-LT"/>
        </w:rPr>
        <w:t>i teisėtais</w:t>
      </w:r>
      <w:r w:rsidR="0057405A" w:rsidRPr="00B618C0">
        <w:rPr>
          <w:szCs w:val="24"/>
          <w:lang w:eastAsia="lt-LT"/>
        </w:rPr>
        <w:t>, kai j</w:t>
      </w:r>
      <w:r w:rsidRPr="00B618C0">
        <w:rPr>
          <w:szCs w:val="24"/>
          <w:lang w:eastAsia="lt-LT"/>
        </w:rPr>
        <w:t>uose</w:t>
      </w:r>
      <w:r w:rsidR="0057405A" w:rsidRPr="00B618C0">
        <w:rPr>
          <w:szCs w:val="24"/>
          <w:lang w:eastAsia="lt-LT"/>
        </w:rPr>
        <w:t xml:space="preserve"> dalyvauja ne mažiau kaip ½ NVO tarybos narių;</w:t>
      </w:r>
    </w:p>
    <w:p w:rsidR="004C2A6A" w:rsidRPr="00B618C0" w:rsidRDefault="00E93E1E" w:rsidP="005F1454">
      <w:pPr>
        <w:spacing w:line="276" w:lineRule="auto"/>
        <w:jc w:val="both"/>
        <w:rPr>
          <w:szCs w:val="24"/>
        </w:rPr>
      </w:pPr>
      <w:r w:rsidRPr="00B618C0">
        <w:rPr>
          <w:szCs w:val="24"/>
          <w:lang w:eastAsia="lt-LT"/>
        </w:rPr>
        <w:tab/>
        <w:t>10</w:t>
      </w:r>
      <w:r w:rsidR="00BF5EDC" w:rsidRPr="00B618C0">
        <w:rPr>
          <w:szCs w:val="24"/>
          <w:lang w:eastAsia="lt-LT"/>
        </w:rPr>
        <w:t>.3</w:t>
      </w:r>
      <w:r w:rsidR="004C2A6A" w:rsidRPr="00B618C0">
        <w:rPr>
          <w:szCs w:val="24"/>
          <w:lang w:eastAsia="lt-LT"/>
        </w:rPr>
        <w:t xml:space="preserve">. </w:t>
      </w:r>
      <w:r w:rsidR="00985405" w:rsidRPr="00CF50C1">
        <w:rPr>
          <w:szCs w:val="24"/>
          <w:lang w:eastAsia="lt-LT"/>
        </w:rPr>
        <w:t xml:space="preserve">NVO tarybos pirmininką ir pirmininko pavaduotoją </w:t>
      </w:r>
      <w:r w:rsidR="00985405" w:rsidRPr="00704332">
        <w:rPr>
          <w:szCs w:val="24"/>
          <w:lang w:eastAsia="lt-LT"/>
        </w:rPr>
        <w:t>vienų</w:t>
      </w:r>
      <w:r w:rsidR="00985405" w:rsidRPr="00CF50C1">
        <w:rPr>
          <w:szCs w:val="24"/>
          <w:lang w:eastAsia="lt-LT"/>
        </w:rPr>
        <w:t xml:space="preserve"> metų kadencijai iš savivaldybės nevyriausybinių organizacijų tarybos narių visų jos narių balsų dauguma slaptu balsavimu renka Savivaldybės NVO taryba. </w:t>
      </w:r>
      <w:r w:rsidR="00985405" w:rsidRPr="00CF50C1">
        <w:rPr>
          <w:szCs w:val="24"/>
        </w:rPr>
        <w:t>Tarybos pirmininku išrinkus savivaldybės institucijos ar įstaigos atstovą, pirmininko pavaduotoju turi būti renkamas nevyriausybinių organizacijų atstovas. Tarybos pirmininku išrinkus nevyriausybinių organizacijų atstovą, pirmininko pavaduotoju renkamas savivaldybės institucijos ar įstaigos atstovas</w:t>
      </w:r>
      <w:r w:rsidR="0057405A" w:rsidRPr="00B618C0">
        <w:rPr>
          <w:szCs w:val="24"/>
        </w:rPr>
        <w:t>;</w:t>
      </w:r>
    </w:p>
    <w:p w:rsidR="0057405A" w:rsidRPr="00B618C0" w:rsidRDefault="00E93E1E" w:rsidP="005F1454">
      <w:pPr>
        <w:spacing w:line="276" w:lineRule="auto"/>
        <w:jc w:val="both"/>
        <w:rPr>
          <w:szCs w:val="24"/>
        </w:rPr>
      </w:pPr>
      <w:r w:rsidRPr="00B618C0">
        <w:rPr>
          <w:szCs w:val="24"/>
        </w:rPr>
        <w:tab/>
        <w:t>10</w:t>
      </w:r>
      <w:r w:rsidR="0057405A" w:rsidRPr="00B618C0">
        <w:rPr>
          <w:szCs w:val="24"/>
        </w:rPr>
        <w:t>.4. NVO tarybos pirmininkas šaukia posėdžius, sudaro darbotvarkes, pirmininkauja posėdžiams, vykdo kitus NVO tarybos pavedimus ar sprendimus;</w:t>
      </w:r>
    </w:p>
    <w:p w:rsidR="0057405A" w:rsidRPr="00B618C0" w:rsidRDefault="00E93E1E" w:rsidP="005F1454">
      <w:pPr>
        <w:spacing w:line="276" w:lineRule="auto"/>
        <w:jc w:val="both"/>
        <w:rPr>
          <w:szCs w:val="24"/>
          <w:lang w:eastAsia="ar-SA"/>
        </w:rPr>
      </w:pPr>
      <w:r w:rsidRPr="00B618C0">
        <w:rPr>
          <w:szCs w:val="24"/>
        </w:rPr>
        <w:tab/>
        <w:t>10</w:t>
      </w:r>
      <w:r w:rsidR="0057405A" w:rsidRPr="00B618C0">
        <w:rPr>
          <w:szCs w:val="24"/>
        </w:rPr>
        <w:t>.5. NVO tarybos</w:t>
      </w:r>
      <w:r w:rsidR="0057405A" w:rsidRPr="00B618C0">
        <w:rPr>
          <w:rFonts w:eastAsia="SimSun"/>
          <w:szCs w:val="24"/>
          <w:lang w:eastAsia="zh-CN"/>
        </w:rPr>
        <w:t xml:space="preserve"> </w:t>
      </w:r>
      <w:r w:rsidR="0057405A" w:rsidRPr="00B618C0">
        <w:rPr>
          <w:szCs w:val="24"/>
          <w:lang w:eastAsia="ar-SA"/>
        </w:rPr>
        <w:t>posėdžiai šaukiami prireikus, bet ne rečiau kaip kartą per ketvirtį</w:t>
      </w:r>
      <w:r w:rsidR="00C06B9D" w:rsidRPr="00B618C0">
        <w:rPr>
          <w:szCs w:val="24"/>
          <w:lang w:eastAsia="ar-SA"/>
        </w:rPr>
        <w:t>.</w:t>
      </w:r>
    </w:p>
    <w:p w:rsidR="00C06B9D" w:rsidRPr="00B618C0" w:rsidRDefault="0057405A" w:rsidP="005F1454">
      <w:pPr>
        <w:spacing w:line="276" w:lineRule="auto"/>
        <w:jc w:val="both"/>
        <w:rPr>
          <w:szCs w:val="24"/>
          <w:lang w:eastAsia="ar-SA"/>
        </w:rPr>
      </w:pPr>
      <w:r w:rsidRPr="00B618C0">
        <w:rPr>
          <w:szCs w:val="24"/>
          <w:lang w:eastAsia="ar-SA"/>
        </w:rPr>
        <w:tab/>
      </w:r>
      <w:r w:rsidR="00E93E1E" w:rsidRPr="00B618C0">
        <w:rPr>
          <w:szCs w:val="24"/>
          <w:lang w:eastAsia="ar-SA"/>
        </w:rPr>
        <w:t>11</w:t>
      </w:r>
      <w:r w:rsidR="00C06B9D" w:rsidRPr="00B618C0">
        <w:rPr>
          <w:szCs w:val="24"/>
          <w:lang w:eastAsia="ar-SA"/>
        </w:rPr>
        <w:t>. NVO tarybos narys, negalintis dalyvauti posėdyje, turi teisę išreikšti savo nuomonę, t.y. balsuoti elektroniniu paštu. Sprendimai priimami, kai jiems pritaria daugiau kaip pusė narių. Balsams pasiskirsčius po lygiai, sprendimą lemia pirmininkaujančio asmens balsas.</w:t>
      </w:r>
    </w:p>
    <w:p w:rsidR="00C06B9D" w:rsidRPr="00B618C0" w:rsidRDefault="00E93E1E" w:rsidP="005F1454">
      <w:pPr>
        <w:spacing w:line="276" w:lineRule="auto"/>
        <w:jc w:val="both"/>
        <w:rPr>
          <w:szCs w:val="24"/>
          <w:lang w:eastAsia="ar-SA"/>
        </w:rPr>
      </w:pPr>
      <w:r w:rsidRPr="00B618C0">
        <w:rPr>
          <w:szCs w:val="24"/>
          <w:lang w:eastAsia="ar-SA"/>
        </w:rPr>
        <w:tab/>
        <w:t>12</w:t>
      </w:r>
      <w:r w:rsidR="00C06B9D" w:rsidRPr="00B618C0">
        <w:rPr>
          <w:szCs w:val="24"/>
          <w:lang w:eastAsia="ar-SA"/>
        </w:rPr>
        <w:t xml:space="preserve">. NVO tarybos sprendimai yra vieši, informacija skelbiama Kazlų Rūdos savivaldybės interneto svetainėje. </w:t>
      </w:r>
    </w:p>
    <w:p w:rsidR="00A90C7F" w:rsidRPr="00B618C0" w:rsidRDefault="00A90C7F" w:rsidP="005F1454">
      <w:pPr>
        <w:spacing w:line="276" w:lineRule="auto"/>
        <w:jc w:val="both"/>
        <w:rPr>
          <w:szCs w:val="24"/>
          <w:lang w:eastAsia="ar-SA"/>
        </w:rPr>
      </w:pPr>
    </w:p>
    <w:p w:rsidR="00C06B9D" w:rsidRPr="00B618C0" w:rsidRDefault="00C06B9D" w:rsidP="005F1454">
      <w:pPr>
        <w:spacing w:line="276" w:lineRule="auto"/>
        <w:jc w:val="center"/>
        <w:rPr>
          <w:b/>
          <w:szCs w:val="24"/>
          <w:lang w:eastAsia="ar-SA"/>
        </w:rPr>
      </w:pPr>
      <w:r w:rsidRPr="00B618C0">
        <w:rPr>
          <w:b/>
          <w:szCs w:val="24"/>
          <w:lang w:eastAsia="ar-SA"/>
        </w:rPr>
        <w:t>V</w:t>
      </w:r>
      <w:r w:rsidR="00692A90" w:rsidRPr="00B618C0">
        <w:rPr>
          <w:b/>
          <w:szCs w:val="24"/>
          <w:lang w:eastAsia="ar-SA"/>
        </w:rPr>
        <w:t>.</w:t>
      </w:r>
      <w:r w:rsidRPr="00B618C0">
        <w:rPr>
          <w:b/>
          <w:szCs w:val="24"/>
          <w:lang w:eastAsia="ar-SA"/>
        </w:rPr>
        <w:t xml:space="preserve"> SKYRIUS</w:t>
      </w:r>
    </w:p>
    <w:p w:rsidR="00C06B9D" w:rsidRPr="00B618C0" w:rsidRDefault="00C06B9D" w:rsidP="005F1454">
      <w:pPr>
        <w:spacing w:line="276" w:lineRule="auto"/>
        <w:jc w:val="center"/>
        <w:rPr>
          <w:b/>
          <w:szCs w:val="24"/>
          <w:lang w:eastAsia="ar-SA"/>
        </w:rPr>
      </w:pPr>
      <w:r w:rsidRPr="00B618C0">
        <w:rPr>
          <w:b/>
          <w:szCs w:val="24"/>
          <w:lang w:eastAsia="ar-SA"/>
        </w:rPr>
        <w:t>BAIGIAMOSIOS NUOSTATOS</w:t>
      </w:r>
    </w:p>
    <w:p w:rsidR="00FE6C04" w:rsidRPr="00B618C0" w:rsidRDefault="00FE6C04" w:rsidP="005F1454">
      <w:pPr>
        <w:spacing w:line="276" w:lineRule="auto"/>
        <w:jc w:val="center"/>
        <w:rPr>
          <w:b/>
          <w:szCs w:val="24"/>
          <w:lang w:eastAsia="ar-SA"/>
        </w:rPr>
      </w:pPr>
    </w:p>
    <w:p w:rsidR="00C06B9D" w:rsidRPr="00B618C0" w:rsidRDefault="00E93E1E" w:rsidP="005F1454">
      <w:pPr>
        <w:spacing w:line="276" w:lineRule="auto"/>
        <w:jc w:val="both"/>
        <w:rPr>
          <w:szCs w:val="24"/>
          <w:lang w:eastAsia="ar-SA"/>
        </w:rPr>
      </w:pPr>
      <w:r w:rsidRPr="00B618C0">
        <w:rPr>
          <w:szCs w:val="24"/>
          <w:lang w:eastAsia="ar-SA"/>
        </w:rPr>
        <w:tab/>
        <w:t>13</w:t>
      </w:r>
      <w:r w:rsidR="00C06B9D" w:rsidRPr="00B618C0">
        <w:rPr>
          <w:szCs w:val="24"/>
          <w:lang w:eastAsia="ar-SA"/>
        </w:rPr>
        <w:t xml:space="preserve">. Savivaldybės NVO tarybą techniškai aptarnauja </w:t>
      </w:r>
      <w:r w:rsidR="00C06B9D" w:rsidRPr="00B618C0">
        <w:rPr>
          <w:rFonts w:eastAsia="Calibri"/>
          <w:szCs w:val="24"/>
          <w:lang w:eastAsia="zh-CN"/>
        </w:rPr>
        <w:t>ir pirmąjį NVO tarybos posėdį šaukia</w:t>
      </w:r>
      <w:r w:rsidR="00C06B9D" w:rsidRPr="00B618C0">
        <w:rPr>
          <w:szCs w:val="24"/>
          <w:lang w:eastAsia="ar-SA"/>
        </w:rPr>
        <w:t xml:space="preserve"> savivaldybės administracija.</w:t>
      </w:r>
    </w:p>
    <w:p w:rsidR="00C06B9D" w:rsidRPr="00B618C0" w:rsidRDefault="00E93E1E" w:rsidP="005F1454">
      <w:pPr>
        <w:spacing w:line="276" w:lineRule="auto"/>
        <w:jc w:val="both"/>
        <w:rPr>
          <w:szCs w:val="24"/>
          <w:lang w:eastAsia="ar-SA"/>
        </w:rPr>
      </w:pPr>
      <w:r w:rsidRPr="00B618C0">
        <w:rPr>
          <w:szCs w:val="24"/>
          <w:lang w:eastAsia="ar-SA"/>
        </w:rPr>
        <w:tab/>
        <w:t>14</w:t>
      </w:r>
      <w:r w:rsidR="00C06B9D" w:rsidRPr="00B618C0">
        <w:rPr>
          <w:szCs w:val="24"/>
          <w:lang w:eastAsia="ar-SA"/>
        </w:rPr>
        <w:t xml:space="preserve">. </w:t>
      </w:r>
      <w:r w:rsidR="00C06B9D" w:rsidRPr="00B618C0">
        <w:rPr>
          <w:szCs w:val="24"/>
          <w:lang w:eastAsia="lt-LT"/>
        </w:rPr>
        <w:t>NVO tarybos posėdžių protokolai ir kiti dokumentai saugomi Lietuvos Respublikos dokumentų ir archyvų įstatymo ir kitų teisės aktų nustatyta tvarka ir terminais.</w:t>
      </w:r>
    </w:p>
    <w:p w:rsidR="007E1283" w:rsidRPr="00B618C0" w:rsidRDefault="00C06B9D" w:rsidP="005F1454">
      <w:pPr>
        <w:tabs>
          <w:tab w:val="left" w:pos="6804"/>
        </w:tabs>
        <w:spacing w:line="276" w:lineRule="auto"/>
        <w:jc w:val="center"/>
        <w:rPr>
          <w:szCs w:val="24"/>
        </w:rPr>
      </w:pPr>
      <w:r w:rsidRPr="00B618C0">
        <w:rPr>
          <w:szCs w:val="24"/>
        </w:rPr>
        <w:t>_______________________</w:t>
      </w:r>
    </w:p>
    <w:p w:rsidR="006C40B4" w:rsidRPr="00B618C0" w:rsidRDefault="006C40B4" w:rsidP="005F1454">
      <w:pPr>
        <w:spacing w:line="276" w:lineRule="auto"/>
        <w:jc w:val="both"/>
        <w:rPr>
          <w:szCs w:val="24"/>
        </w:rPr>
      </w:pPr>
    </w:p>
    <w:sectPr w:rsidR="006C40B4" w:rsidRPr="00B618C0" w:rsidSect="001E7C87">
      <w:headerReference w:type="default" r:id="rId9"/>
      <w:headerReference w:type="first" r:id="rId10"/>
      <w:pgSz w:w="11906" w:h="16838" w:code="9"/>
      <w:pgMar w:top="1134" w:right="567" w:bottom="1134" w:left="1701" w:header="567" w:footer="510" w:gutter="0"/>
      <w:pgNumType w:start="1"/>
      <w:cols w:space="1296"/>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B30" w:rsidRDefault="00F73B30">
      <w:r>
        <w:separator/>
      </w:r>
    </w:p>
  </w:endnote>
  <w:endnote w:type="continuationSeparator" w:id="0">
    <w:p w:rsidR="00F73B30" w:rsidRDefault="00F73B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B30" w:rsidRDefault="00F73B30">
      <w:r>
        <w:separator/>
      </w:r>
    </w:p>
  </w:footnote>
  <w:footnote w:type="continuationSeparator" w:id="0">
    <w:p w:rsidR="00F73B30" w:rsidRDefault="00F73B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6441705"/>
      <w:docPartObj>
        <w:docPartGallery w:val="Page Numbers (Top of Page)"/>
        <w:docPartUnique/>
      </w:docPartObj>
    </w:sdtPr>
    <w:sdtContent>
      <w:p w:rsidR="001E7C87" w:rsidRDefault="0001055F" w:rsidP="001E7C87">
        <w:pPr>
          <w:pStyle w:val="Header"/>
          <w:jc w:val="center"/>
        </w:pPr>
        <w:fldSimple w:instr=" PAGE   \* MERGEFORMAT ">
          <w:r w:rsidR="00424198">
            <w:rPr>
              <w:noProof/>
            </w:rPr>
            <w:t>2</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C87" w:rsidRDefault="001E7C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2">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removePersonalInformation/>
  <w:removeDateAndTime/>
  <w:embedSystemFonts/>
  <w:proofState w:spelling="clean" w:grammar="clean"/>
  <w:stylePaneFormatFilter w:val="3F01"/>
  <w:documentProtection w:edit="forms" w:enforcement="1" w:cryptProviderType="rsaFull" w:cryptAlgorithmClass="hash" w:cryptAlgorithmType="typeAny" w:cryptAlgorithmSid="4" w:cryptSpinCount="100000" w:hash="VoXnHSzdqJIos7eYY7ZACNXyA74=" w:salt="oymynzm0ytRr0geq5gf0Cw=="/>
  <w:defaultTabStop w:val="284"/>
  <w:hyphenationZone w:val="396"/>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AF1B7A"/>
    <w:rsid w:val="00003541"/>
    <w:rsid w:val="00004163"/>
    <w:rsid w:val="00005BCB"/>
    <w:rsid w:val="0001055F"/>
    <w:rsid w:val="00015F0E"/>
    <w:rsid w:val="00020A7C"/>
    <w:rsid w:val="00023762"/>
    <w:rsid w:val="00027EA0"/>
    <w:rsid w:val="00032C7F"/>
    <w:rsid w:val="000447A1"/>
    <w:rsid w:val="000447FA"/>
    <w:rsid w:val="00046C07"/>
    <w:rsid w:val="0005608F"/>
    <w:rsid w:val="00070120"/>
    <w:rsid w:val="00070FDE"/>
    <w:rsid w:val="000719BE"/>
    <w:rsid w:val="00071C74"/>
    <w:rsid w:val="00074CAD"/>
    <w:rsid w:val="00076F98"/>
    <w:rsid w:val="00083A13"/>
    <w:rsid w:val="0008491B"/>
    <w:rsid w:val="000B0B05"/>
    <w:rsid w:val="000C2E29"/>
    <w:rsid w:val="000C386C"/>
    <w:rsid w:val="000C41FC"/>
    <w:rsid w:val="000C72D8"/>
    <w:rsid w:val="000D14B4"/>
    <w:rsid w:val="000D3FF7"/>
    <w:rsid w:val="000D5504"/>
    <w:rsid w:val="000E3ACB"/>
    <w:rsid w:val="000F0D8C"/>
    <w:rsid w:val="000F0FCE"/>
    <w:rsid w:val="000F637A"/>
    <w:rsid w:val="001039C2"/>
    <w:rsid w:val="00104A5E"/>
    <w:rsid w:val="00105A3B"/>
    <w:rsid w:val="0010607E"/>
    <w:rsid w:val="00111956"/>
    <w:rsid w:val="00111F4A"/>
    <w:rsid w:val="00121D85"/>
    <w:rsid w:val="0012470C"/>
    <w:rsid w:val="00124B96"/>
    <w:rsid w:val="00125EB2"/>
    <w:rsid w:val="00127579"/>
    <w:rsid w:val="001275EF"/>
    <w:rsid w:val="00127BB9"/>
    <w:rsid w:val="0013139B"/>
    <w:rsid w:val="0013476C"/>
    <w:rsid w:val="00136BBA"/>
    <w:rsid w:val="001513D0"/>
    <w:rsid w:val="001518CB"/>
    <w:rsid w:val="00154B0F"/>
    <w:rsid w:val="00156B3A"/>
    <w:rsid w:val="001749BA"/>
    <w:rsid w:val="00185FA1"/>
    <w:rsid w:val="00195D02"/>
    <w:rsid w:val="001964D7"/>
    <w:rsid w:val="001971B0"/>
    <w:rsid w:val="001A0FB3"/>
    <w:rsid w:val="001A5622"/>
    <w:rsid w:val="001B0AB8"/>
    <w:rsid w:val="001C0622"/>
    <w:rsid w:val="001C55A0"/>
    <w:rsid w:val="001D320C"/>
    <w:rsid w:val="001D78D8"/>
    <w:rsid w:val="001E033B"/>
    <w:rsid w:val="001E7C87"/>
    <w:rsid w:val="001F0869"/>
    <w:rsid w:val="001F7F59"/>
    <w:rsid w:val="002004FC"/>
    <w:rsid w:val="00216631"/>
    <w:rsid w:val="002253B9"/>
    <w:rsid w:val="00226390"/>
    <w:rsid w:val="00232650"/>
    <w:rsid w:val="00236860"/>
    <w:rsid w:val="00241642"/>
    <w:rsid w:val="00247BD4"/>
    <w:rsid w:val="0025385C"/>
    <w:rsid w:val="002707C2"/>
    <w:rsid w:val="00274E4C"/>
    <w:rsid w:val="00281C5F"/>
    <w:rsid w:val="0028257E"/>
    <w:rsid w:val="00282CA6"/>
    <w:rsid w:val="00287534"/>
    <w:rsid w:val="00287B2F"/>
    <w:rsid w:val="00293C2F"/>
    <w:rsid w:val="00294C15"/>
    <w:rsid w:val="002A3293"/>
    <w:rsid w:val="002B19E2"/>
    <w:rsid w:val="002C063F"/>
    <w:rsid w:val="002D1D7E"/>
    <w:rsid w:val="002D2276"/>
    <w:rsid w:val="002E3734"/>
    <w:rsid w:val="002E4D82"/>
    <w:rsid w:val="002E7BEF"/>
    <w:rsid w:val="002F1B2F"/>
    <w:rsid w:val="002F4D47"/>
    <w:rsid w:val="002F5913"/>
    <w:rsid w:val="00312DB4"/>
    <w:rsid w:val="00313FCD"/>
    <w:rsid w:val="00314970"/>
    <w:rsid w:val="00315464"/>
    <w:rsid w:val="00316976"/>
    <w:rsid w:val="003177D0"/>
    <w:rsid w:val="0033231D"/>
    <w:rsid w:val="003330B1"/>
    <w:rsid w:val="00340AAE"/>
    <w:rsid w:val="00345C3D"/>
    <w:rsid w:val="00346AF0"/>
    <w:rsid w:val="00351900"/>
    <w:rsid w:val="003575E8"/>
    <w:rsid w:val="00366D55"/>
    <w:rsid w:val="0037044E"/>
    <w:rsid w:val="00372FF9"/>
    <w:rsid w:val="0037767B"/>
    <w:rsid w:val="00381148"/>
    <w:rsid w:val="003828EA"/>
    <w:rsid w:val="003952B0"/>
    <w:rsid w:val="003A1E5B"/>
    <w:rsid w:val="003A52E8"/>
    <w:rsid w:val="003A6C50"/>
    <w:rsid w:val="003B43C1"/>
    <w:rsid w:val="003C04DE"/>
    <w:rsid w:val="003C2D7C"/>
    <w:rsid w:val="003C3EC6"/>
    <w:rsid w:val="003D2CDA"/>
    <w:rsid w:val="003E68EB"/>
    <w:rsid w:val="003E7D3D"/>
    <w:rsid w:val="003F22AD"/>
    <w:rsid w:val="003F284C"/>
    <w:rsid w:val="003F5970"/>
    <w:rsid w:val="003F7C28"/>
    <w:rsid w:val="00402BC1"/>
    <w:rsid w:val="004113D3"/>
    <w:rsid w:val="00412CF0"/>
    <w:rsid w:val="00413C7A"/>
    <w:rsid w:val="00424198"/>
    <w:rsid w:val="0043350F"/>
    <w:rsid w:val="004361B7"/>
    <w:rsid w:val="00441B85"/>
    <w:rsid w:val="00443ED5"/>
    <w:rsid w:val="004448F4"/>
    <w:rsid w:val="00451206"/>
    <w:rsid w:val="00451C23"/>
    <w:rsid w:val="0045210C"/>
    <w:rsid w:val="00464DB8"/>
    <w:rsid w:val="00466D1C"/>
    <w:rsid w:val="004676EF"/>
    <w:rsid w:val="0047030A"/>
    <w:rsid w:val="004733E5"/>
    <w:rsid w:val="004744D1"/>
    <w:rsid w:val="00482B2F"/>
    <w:rsid w:val="00484A2D"/>
    <w:rsid w:val="004958E9"/>
    <w:rsid w:val="004A3FFC"/>
    <w:rsid w:val="004B5368"/>
    <w:rsid w:val="004C0B59"/>
    <w:rsid w:val="004C2A6A"/>
    <w:rsid w:val="004C3B66"/>
    <w:rsid w:val="004D2D4D"/>
    <w:rsid w:val="004E0385"/>
    <w:rsid w:val="004E7A54"/>
    <w:rsid w:val="004F3396"/>
    <w:rsid w:val="004F33C9"/>
    <w:rsid w:val="00512914"/>
    <w:rsid w:val="00513A2B"/>
    <w:rsid w:val="005400A5"/>
    <w:rsid w:val="005455D9"/>
    <w:rsid w:val="00554EA7"/>
    <w:rsid w:val="0056776D"/>
    <w:rsid w:val="0057405A"/>
    <w:rsid w:val="00581C02"/>
    <w:rsid w:val="00597690"/>
    <w:rsid w:val="00597BBF"/>
    <w:rsid w:val="005A3406"/>
    <w:rsid w:val="005A56C3"/>
    <w:rsid w:val="005B33F9"/>
    <w:rsid w:val="005C3A4A"/>
    <w:rsid w:val="005D3B7F"/>
    <w:rsid w:val="005E2640"/>
    <w:rsid w:val="005E4A3C"/>
    <w:rsid w:val="005E666B"/>
    <w:rsid w:val="005F0F9D"/>
    <w:rsid w:val="005F1454"/>
    <w:rsid w:val="005F708E"/>
    <w:rsid w:val="00600373"/>
    <w:rsid w:val="00605156"/>
    <w:rsid w:val="00611E1C"/>
    <w:rsid w:val="0061538F"/>
    <w:rsid w:val="00617E2F"/>
    <w:rsid w:val="00622F9C"/>
    <w:rsid w:val="00623F10"/>
    <w:rsid w:val="00625ECA"/>
    <w:rsid w:val="00642833"/>
    <w:rsid w:val="00643334"/>
    <w:rsid w:val="00645FF2"/>
    <w:rsid w:val="00652743"/>
    <w:rsid w:val="00657B81"/>
    <w:rsid w:val="006711F8"/>
    <w:rsid w:val="00673B3A"/>
    <w:rsid w:val="0068017D"/>
    <w:rsid w:val="00684197"/>
    <w:rsid w:val="00690C2C"/>
    <w:rsid w:val="00690FDA"/>
    <w:rsid w:val="00692A90"/>
    <w:rsid w:val="00692EB2"/>
    <w:rsid w:val="006943BB"/>
    <w:rsid w:val="006A4F10"/>
    <w:rsid w:val="006A5EDC"/>
    <w:rsid w:val="006B7B23"/>
    <w:rsid w:val="006C3F48"/>
    <w:rsid w:val="006C40B4"/>
    <w:rsid w:val="006C77E1"/>
    <w:rsid w:val="006E0E1A"/>
    <w:rsid w:val="006E6B6C"/>
    <w:rsid w:val="006F34C8"/>
    <w:rsid w:val="0071541F"/>
    <w:rsid w:val="00715740"/>
    <w:rsid w:val="007208C8"/>
    <w:rsid w:val="0072191F"/>
    <w:rsid w:val="007239CE"/>
    <w:rsid w:val="00731728"/>
    <w:rsid w:val="00741DB8"/>
    <w:rsid w:val="00742611"/>
    <w:rsid w:val="00745050"/>
    <w:rsid w:val="00745FDE"/>
    <w:rsid w:val="007474DF"/>
    <w:rsid w:val="007479E8"/>
    <w:rsid w:val="00754F90"/>
    <w:rsid w:val="00766FDB"/>
    <w:rsid w:val="007738FC"/>
    <w:rsid w:val="007773D9"/>
    <w:rsid w:val="00785BAF"/>
    <w:rsid w:val="007874BA"/>
    <w:rsid w:val="0078770F"/>
    <w:rsid w:val="00795589"/>
    <w:rsid w:val="007A4292"/>
    <w:rsid w:val="007B20B8"/>
    <w:rsid w:val="007C712A"/>
    <w:rsid w:val="007D435A"/>
    <w:rsid w:val="007D5356"/>
    <w:rsid w:val="007D621B"/>
    <w:rsid w:val="007E1283"/>
    <w:rsid w:val="007E3B63"/>
    <w:rsid w:val="007E486A"/>
    <w:rsid w:val="007F000F"/>
    <w:rsid w:val="007F4CAF"/>
    <w:rsid w:val="007F71E2"/>
    <w:rsid w:val="008006BE"/>
    <w:rsid w:val="0080185C"/>
    <w:rsid w:val="00807C26"/>
    <w:rsid w:val="00810E40"/>
    <w:rsid w:val="0081127B"/>
    <w:rsid w:val="00811382"/>
    <w:rsid w:val="00820386"/>
    <w:rsid w:val="00820AB6"/>
    <w:rsid w:val="00822498"/>
    <w:rsid w:val="0082567D"/>
    <w:rsid w:val="008306E6"/>
    <w:rsid w:val="0084577C"/>
    <w:rsid w:val="00845C05"/>
    <w:rsid w:val="00845F23"/>
    <w:rsid w:val="00846012"/>
    <w:rsid w:val="0084768C"/>
    <w:rsid w:val="008564D9"/>
    <w:rsid w:val="0085661B"/>
    <w:rsid w:val="0085725F"/>
    <w:rsid w:val="00861ED4"/>
    <w:rsid w:val="00862565"/>
    <w:rsid w:val="008628DC"/>
    <w:rsid w:val="00876EDD"/>
    <w:rsid w:val="0088205D"/>
    <w:rsid w:val="00893AB1"/>
    <w:rsid w:val="008B062A"/>
    <w:rsid w:val="008B55DC"/>
    <w:rsid w:val="008B7C65"/>
    <w:rsid w:val="008C2C3F"/>
    <w:rsid w:val="008D024A"/>
    <w:rsid w:val="008D36EE"/>
    <w:rsid w:val="008D404E"/>
    <w:rsid w:val="008E1EB1"/>
    <w:rsid w:val="008E524D"/>
    <w:rsid w:val="008E5E12"/>
    <w:rsid w:val="008E6766"/>
    <w:rsid w:val="00910036"/>
    <w:rsid w:val="00910A69"/>
    <w:rsid w:val="00914CE8"/>
    <w:rsid w:val="00920D9E"/>
    <w:rsid w:val="00931097"/>
    <w:rsid w:val="009311DC"/>
    <w:rsid w:val="0093426F"/>
    <w:rsid w:val="00937154"/>
    <w:rsid w:val="009444EF"/>
    <w:rsid w:val="009616A9"/>
    <w:rsid w:val="009651F4"/>
    <w:rsid w:val="009703C9"/>
    <w:rsid w:val="00973493"/>
    <w:rsid w:val="00975725"/>
    <w:rsid w:val="00976D9B"/>
    <w:rsid w:val="00977939"/>
    <w:rsid w:val="00985405"/>
    <w:rsid w:val="009916F2"/>
    <w:rsid w:val="009972EF"/>
    <w:rsid w:val="009B61DF"/>
    <w:rsid w:val="009C07D3"/>
    <w:rsid w:val="009C23FF"/>
    <w:rsid w:val="009C392D"/>
    <w:rsid w:val="009D47ED"/>
    <w:rsid w:val="009E0CA5"/>
    <w:rsid w:val="009E27F9"/>
    <w:rsid w:val="009E7204"/>
    <w:rsid w:val="009F34EA"/>
    <w:rsid w:val="009F4816"/>
    <w:rsid w:val="009F6653"/>
    <w:rsid w:val="009F6DD7"/>
    <w:rsid w:val="00A000C8"/>
    <w:rsid w:val="00A0110E"/>
    <w:rsid w:val="00A04DC2"/>
    <w:rsid w:val="00A13837"/>
    <w:rsid w:val="00A17919"/>
    <w:rsid w:val="00A27E94"/>
    <w:rsid w:val="00A347A7"/>
    <w:rsid w:val="00A35D4B"/>
    <w:rsid w:val="00A40C01"/>
    <w:rsid w:val="00A431C3"/>
    <w:rsid w:val="00A609D4"/>
    <w:rsid w:val="00A6134A"/>
    <w:rsid w:val="00A617C1"/>
    <w:rsid w:val="00A6582F"/>
    <w:rsid w:val="00A732FC"/>
    <w:rsid w:val="00A7430F"/>
    <w:rsid w:val="00A75454"/>
    <w:rsid w:val="00A801BF"/>
    <w:rsid w:val="00A81944"/>
    <w:rsid w:val="00A90C24"/>
    <w:rsid w:val="00A90C7F"/>
    <w:rsid w:val="00A9341B"/>
    <w:rsid w:val="00A95BDC"/>
    <w:rsid w:val="00AA50A1"/>
    <w:rsid w:val="00AB0492"/>
    <w:rsid w:val="00AB48CF"/>
    <w:rsid w:val="00AB6381"/>
    <w:rsid w:val="00AC34C2"/>
    <w:rsid w:val="00AC37D3"/>
    <w:rsid w:val="00AE0AEC"/>
    <w:rsid w:val="00AE14A6"/>
    <w:rsid w:val="00AE3E1A"/>
    <w:rsid w:val="00AF1B7A"/>
    <w:rsid w:val="00AF365B"/>
    <w:rsid w:val="00AF6072"/>
    <w:rsid w:val="00B070FA"/>
    <w:rsid w:val="00B21892"/>
    <w:rsid w:val="00B26A17"/>
    <w:rsid w:val="00B3063C"/>
    <w:rsid w:val="00B371DD"/>
    <w:rsid w:val="00B40332"/>
    <w:rsid w:val="00B43F5E"/>
    <w:rsid w:val="00B44AFC"/>
    <w:rsid w:val="00B47631"/>
    <w:rsid w:val="00B510CA"/>
    <w:rsid w:val="00B534CB"/>
    <w:rsid w:val="00B618C0"/>
    <w:rsid w:val="00B756C0"/>
    <w:rsid w:val="00B77FBB"/>
    <w:rsid w:val="00B843DB"/>
    <w:rsid w:val="00B84680"/>
    <w:rsid w:val="00B8527B"/>
    <w:rsid w:val="00BA7D7F"/>
    <w:rsid w:val="00BB0FA7"/>
    <w:rsid w:val="00BB1B83"/>
    <w:rsid w:val="00BB6881"/>
    <w:rsid w:val="00BB7818"/>
    <w:rsid w:val="00BC2E98"/>
    <w:rsid w:val="00BC6FB3"/>
    <w:rsid w:val="00BD4039"/>
    <w:rsid w:val="00BE07C8"/>
    <w:rsid w:val="00BE7584"/>
    <w:rsid w:val="00BE758E"/>
    <w:rsid w:val="00BF09B3"/>
    <w:rsid w:val="00BF0A4D"/>
    <w:rsid w:val="00BF0BED"/>
    <w:rsid w:val="00BF31FB"/>
    <w:rsid w:val="00BF5EDC"/>
    <w:rsid w:val="00BF7723"/>
    <w:rsid w:val="00C043CC"/>
    <w:rsid w:val="00C05CDF"/>
    <w:rsid w:val="00C06B9D"/>
    <w:rsid w:val="00C113F4"/>
    <w:rsid w:val="00C15A44"/>
    <w:rsid w:val="00C17500"/>
    <w:rsid w:val="00C22F87"/>
    <w:rsid w:val="00C249DF"/>
    <w:rsid w:val="00C26A78"/>
    <w:rsid w:val="00C32F7B"/>
    <w:rsid w:val="00C3566E"/>
    <w:rsid w:val="00C465F6"/>
    <w:rsid w:val="00C468CF"/>
    <w:rsid w:val="00C56F17"/>
    <w:rsid w:val="00C62975"/>
    <w:rsid w:val="00C62F2B"/>
    <w:rsid w:val="00C64760"/>
    <w:rsid w:val="00C64A85"/>
    <w:rsid w:val="00C90E4B"/>
    <w:rsid w:val="00C94DA8"/>
    <w:rsid w:val="00C95292"/>
    <w:rsid w:val="00CA19DA"/>
    <w:rsid w:val="00CA79C6"/>
    <w:rsid w:val="00CB62A2"/>
    <w:rsid w:val="00CC2CA0"/>
    <w:rsid w:val="00CD15B8"/>
    <w:rsid w:val="00CD2399"/>
    <w:rsid w:val="00CD6CFC"/>
    <w:rsid w:val="00CE1575"/>
    <w:rsid w:val="00CE261B"/>
    <w:rsid w:val="00CE309A"/>
    <w:rsid w:val="00CF098E"/>
    <w:rsid w:val="00CF50C1"/>
    <w:rsid w:val="00CF5F87"/>
    <w:rsid w:val="00D07A3D"/>
    <w:rsid w:val="00D16D48"/>
    <w:rsid w:val="00D26760"/>
    <w:rsid w:val="00D34271"/>
    <w:rsid w:val="00D3547A"/>
    <w:rsid w:val="00D37EA3"/>
    <w:rsid w:val="00D447DC"/>
    <w:rsid w:val="00D50AAF"/>
    <w:rsid w:val="00D523FB"/>
    <w:rsid w:val="00D728B1"/>
    <w:rsid w:val="00D730C1"/>
    <w:rsid w:val="00D7405D"/>
    <w:rsid w:val="00D75256"/>
    <w:rsid w:val="00D77662"/>
    <w:rsid w:val="00D802E4"/>
    <w:rsid w:val="00D8117E"/>
    <w:rsid w:val="00D81195"/>
    <w:rsid w:val="00D815B9"/>
    <w:rsid w:val="00D81CA8"/>
    <w:rsid w:val="00D83F2B"/>
    <w:rsid w:val="00DA6ABE"/>
    <w:rsid w:val="00DB0AFC"/>
    <w:rsid w:val="00DB4BC8"/>
    <w:rsid w:val="00DC4E69"/>
    <w:rsid w:val="00DC75E6"/>
    <w:rsid w:val="00DD2E3E"/>
    <w:rsid w:val="00DF0916"/>
    <w:rsid w:val="00DF50FE"/>
    <w:rsid w:val="00E000B4"/>
    <w:rsid w:val="00E00758"/>
    <w:rsid w:val="00E05BA3"/>
    <w:rsid w:val="00E10420"/>
    <w:rsid w:val="00E12637"/>
    <w:rsid w:val="00E14235"/>
    <w:rsid w:val="00E143A6"/>
    <w:rsid w:val="00E15F9D"/>
    <w:rsid w:val="00E16839"/>
    <w:rsid w:val="00E174E0"/>
    <w:rsid w:val="00E20E4D"/>
    <w:rsid w:val="00E3249F"/>
    <w:rsid w:val="00E343A6"/>
    <w:rsid w:val="00E41492"/>
    <w:rsid w:val="00E41670"/>
    <w:rsid w:val="00E50016"/>
    <w:rsid w:val="00E577FF"/>
    <w:rsid w:val="00E63DD2"/>
    <w:rsid w:val="00E661B6"/>
    <w:rsid w:val="00E75173"/>
    <w:rsid w:val="00E75385"/>
    <w:rsid w:val="00E762E0"/>
    <w:rsid w:val="00E80DB2"/>
    <w:rsid w:val="00E85AEB"/>
    <w:rsid w:val="00E90168"/>
    <w:rsid w:val="00E902C9"/>
    <w:rsid w:val="00E91A52"/>
    <w:rsid w:val="00E92ECE"/>
    <w:rsid w:val="00E92FFA"/>
    <w:rsid w:val="00E93E1E"/>
    <w:rsid w:val="00E97BCA"/>
    <w:rsid w:val="00E97FA4"/>
    <w:rsid w:val="00EA0A87"/>
    <w:rsid w:val="00EA0D51"/>
    <w:rsid w:val="00EA23E8"/>
    <w:rsid w:val="00EA3D32"/>
    <w:rsid w:val="00EA44AA"/>
    <w:rsid w:val="00EA6897"/>
    <w:rsid w:val="00EB006E"/>
    <w:rsid w:val="00EB512C"/>
    <w:rsid w:val="00EB69A7"/>
    <w:rsid w:val="00EC298D"/>
    <w:rsid w:val="00ED5588"/>
    <w:rsid w:val="00EE0A8F"/>
    <w:rsid w:val="00EE0A9C"/>
    <w:rsid w:val="00EE6792"/>
    <w:rsid w:val="00EF00BA"/>
    <w:rsid w:val="00EF58DD"/>
    <w:rsid w:val="00F27A99"/>
    <w:rsid w:val="00F36994"/>
    <w:rsid w:val="00F4146F"/>
    <w:rsid w:val="00F43195"/>
    <w:rsid w:val="00F478DD"/>
    <w:rsid w:val="00F52C7A"/>
    <w:rsid w:val="00F60E02"/>
    <w:rsid w:val="00F66591"/>
    <w:rsid w:val="00F6776B"/>
    <w:rsid w:val="00F73B30"/>
    <w:rsid w:val="00F82010"/>
    <w:rsid w:val="00F94D76"/>
    <w:rsid w:val="00F96994"/>
    <w:rsid w:val="00F96D77"/>
    <w:rsid w:val="00FB457A"/>
    <w:rsid w:val="00FC213B"/>
    <w:rsid w:val="00FC34C4"/>
    <w:rsid w:val="00FD375D"/>
    <w:rsid w:val="00FD624E"/>
    <w:rsid w:val="00FE2DC2"/>
    <w:rsid w:val="00FE667A"/>
    <w:rsid w:val="00FE6C04"/>
    <w:rsid w:val="00FF0E49"/>
    <w:rsid w:val="00FF3873"/>
    <w:rsid w:val="00FF42A9"/>
    <w:rsid w:val="00FF48B5"/>
    <w:rsid w:val="00FF5F90"/>
    <w:rsid w:val="00FF6953"/>
  </w:rsids>
  <m:mathPr>
    <m:mathFont m:val="Cambria Math"/>
    <m:brkBin m:val="before"/>
    <m:brkBinSub m:val="--"/>
    <m:smallFrac m:val="off"/>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lo-L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C05"/>
    <w:rPr>
      <w:sz w:val="24"/>
      <w:lang w:eastAsia="en-US" w:bidi="ar-SA"/>
    </w:rPr>
  </w:style>
  <w:style w:type="paragraph" w:styleId="Heading1">
    <w:name w:val="heading 1"/>
    <w:basedOn w:val="Normal"/>
    <w:next w:val="Normal"/>
    <w:link w:val="Heading1Char"/>
    <w:uiPriority w:val="9"/>
    <w:qFormat/>
    <w:rsid w:val="00BF7723"/>
    <w:pPr>
      <w:keepNext/>
      <w:ind w:firstLine="1247"/>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399"/>
    <w:rPr>
      <w:rFonts w:asciiTheme="majorHAnsi" w:eastAsiaTheme="majorEastAsia" w:hAnsiTheme="majorHAnsi" w:cstheme="majorBidi"/>
      <w:b/>
      <w:bCs/>
      <w:kern w:val="32"/>
      <w:sz w:val="32"/>
      <w:szCs w:val="32"/>
      <w:lang w:eastAsia="en-US" w:bidi="ar-SA"/>
    </w:rPr>
  </w:style>
  <w:style w:type="paragraph" w:styleId="BodyText">
    <w:name w:val="Body Text"/>
    <w:basedOn w:val="Normal"/>
    <w:link w:val="BodyTextChar"/>
    <w:uiPriority w:val="99"/>
    <w:rsid w:val="0028257E"/>
  </w:style>
  <w:style w:type="character" w:customStyle="1" w:styleId="BodyTextChar">
    <w:name w:val="Body Text Char"/>
    <w:basedOn w:val="DefaultParagraphFont"/>
    <w:link w:val="BodyText"/>
    <w:uiPriority w:val="99"/>
    <w:locked/>
    <w:rsid w:val="00D77662"/>
    <w:rPr>
      <w:rFonts w:cs="Times New Roman"/>
      <w:sz w:val="24"/>
      <w:lang w:eastAsia="en-US"/>
    </w:rPr>
  </w:style>
  <w:style w:type="paragraph" w:styleId="Header">
    <w:name w:val="header"/>
    <w:basedOn w:val="Normal"/>
    <w:link w:val="HeaderChar"/>
    <w:uiPriority w:val="99"/>
    <w:rsid w:val="00DC75E6"/>
    <w:rPr>
      <w:sz w:val="20"/>
    </w:rPr>
  </w:style>
  <w:style w:type="character" w:customStyle="1" w:styleId="HeaderChar">
    <w:name w:val="Header Char"/>
    <w:basedOn w:val="DefaultParagraphFont"/>
    <w:link w:val="Header"/>
    <w:uiPriority w:val="99"/>
    <w:rsid w:val="00CD2399"/>
    <w:rPr>
      <w:sz w:val="24"/>
      <w:lang w:eastAsia="en-US" w:bidi="ar-SA"/>
    </w:rPr>
  </w:style>
  <w:style w:type="character" w:styleId="PageNumber">
    <w:name w:val="page number"/>
    <w:basedOn w:val="DefaultParagraphFont"/>
    <w:uiPriority w:val="99"/>
    <w:rsid w:val="00BF7723"/>
    <w:rPr>
      <w:rFonts w:cs="Times New Roman"/>
    </w:rPr>
  </w:style>
  <w:style w:type="paragraph" w:styleId="Footer">
    <w:name w:val="footer"/>
    <w:basedOn w:val="Normal"/>
    <w:link w:val="FooterChar"/>
    <w:uiPriority w:val="99"/>
    <w:rsid w:val="00DC75E6"/>
    <w:rPr>
      <w:sz w:val="20"/>
    </w:rPr>
  </w:style>
  <w:style w:type="character" w:customStyle="1" w:styleId="FooterChar">
    <w:name w:val="Footer Char"/>
    <w:basedOn w:val="DefaultParagraphFont"/>
    <w:link w:val="Footer"/>
    <w:uiPriority w:val="99"/>
    <w:semiHidden/>
    <w:rsid w:val="00CD2399"/>
    <w:rPr>
      <w:sz w:val="24"/>
      <w:lang w:eastAsia="en-US" w:bidi="ar-SA"/>
    </w:rPr>
  </w:style>
  <w:style w:type="paragraph" w:customStyle="1" w:styleId="StiliusPrie12ptPo12pt">
    <w:name w:val="Stilius Prieš:  12 pt Po:  12 pt"/>
    <w:basedOn w:val="Normal"/>
    <w:rsid w:val="00611E1C"/>
    <w:pPr>
      <w:spacing w:before="240" w:after="240"/>
    </w:pPr>
  </w:style>
  <w:style w:type="character" w:customStyle="1" w:styleId="Stilius12pt">
    <w:name w:val="Stilius 12 pt."/>
    <w:basedOn w:val="DefaultParagraphFont"/>
    <w:rsid w:val="004E0385"/>
    <w:rPr>
      <w:rFonts w:cs="Times New Roman"/>
      <w:sz w:val="24"/>
      <w:lang w:val="lt-LT"/>
    </w:rPr>
  </w:style>
  <w:style w:type="character" w:customStyle="1" w:styleId="StiliusParykintasisVisosdidiosiosraids">
    <w:name w:val="Stilius Paryškintasis Visos didžiosios raidės"/>
    <w:basedOn w:val="DefaultParagraphFont"/>
    <w:rsid w:val="002E3734"/>
    <w:rPr>
      <w:rFonts w:cs="Times New Roman"/>
      <w:b/>
      <w:bCs/>
      <w:caps/>
      <w:lang w:val="lt-LT"/>
    </w:rPr>
  </w:style>
  <w:style w:type="table" w:styleId="TableGrid">
    <w:name w:val="Table Grid"/>
    <w:basedOn w:val="TableNormal"/>
    <w:uiPriority w:val="59"/>
    <w:rsid w:val="009B61DF"/>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10C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510CA"/>
    <w:rPr>
      <w:rFonts w:ascii="Segoe UI" w:hAnsi="Segoe UI" w:cs="Segoe UI"/>
      <w:sz w:val="18"/>
      <w:szCs w:val="18"/>
      <w:lang w:eastAsia="en-US"/>
    </w:rPr>
  </w:style>
  <w:style w:type="paragraph" w:styleId="ListParagraph">
    <w:name w:val="List Paragraph"/>
    <w:basedOn w:val="Normal"/>
    <w:uiPriority w:val="99"/>
    <w:qFormat/>
    <w:rsid w:val="009E0CA5"/>
    <w:pPr>
      <w:ind w:left="720"/>
      <w:contextualSpacing/>
    </w:pPr>
  </w:style>
  <w:style w:type="character" w:styleId="Hyperlink">
    <w:name w:val="Hyperlink"/>
    <w:basedOn w:val="DefaultParagraphFont"/>
    <w:uiPriority w:val="99"/>
    <w:unhideWhenUsed/>
    <w:rsid w:val="004113D3"/>
    <w:rPr>
      <w:color w:val="0000FF" w:themeColor="hyperlink"/>
      <w:u w:val="single"/>
    </w:rPr>
  </w:style>
  <w:style w:type="character" w:styleId="FollowedHyperlink">
    <w:name w:val="FollowedHyperlink"/>
    <w:basedOn w:val="DefaultParagraphFont"/>
    <w:semiHidden/>
    <w:unhideWhenUsed/>
    <w:rsid w:val="00846012"/>
    <w:rPr>
      <w:color w:val="800080" w:themeColor="followedHyperlink"/>
      <w:u w:val="single"/>
    </w:rPr>
  </w:style>
  <w:style w:type="character" w:styleId="Emphasis">
    <w:name w:val="Emphasis"/>
    <w:basedOn w:val="DefaultParagraphFont"/>
    <w:qFormat/>
    <w:rsid w:val="00226390"/>
    <w:rPr>
      <w:i/>
      <w:iCs/>
    </w:rPr>
  </w:style>
</w:styles>
</file>

<file path=word/webSettings.xml><?xml version="1.0" encoding="utf-8"?>
<w:webSettings xmlns:r="http://schemas.openxmlformats.org/officeDocument/2006/relationships" xmlns:w="http://schemas.openxmlformats.org/wordprocessingml/2006/main">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5148F-0B99-4104-828C-FF91D871F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4070</Words>
  <Characters>2320</Characters>
  <Application>Microsoft Office Word</Application>
  <DocSecurity>0</DocSecurity>
  <Lines>19</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6378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2020-03-06T08:47:00Z</dcterms:created>
  <dcterms:modified xsi:type="dcterms:W3CDTF">2020-04-07T10:30:00Z</dcterms:modified>
</cp:coreProperties>
</file>