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07BA9" w14:textId="58268D34" w:rsidR="00D41595" w:rsidRDefault="00C85B72" w:rsidP="00BE6C49">
      <w:pPr>
        <w:rPr>
          <w:b/>
          <w:bCs/>
          <w:szCs w:val="24"/>
        </w:rPr>
      </w:pPr>
      <w:r>
        <w:rPr>
          <w:b/>
          <w:bCs/>
          <w:noProof/>
          <w:szCs w:val="24"/>
          <w:lang w:val="en-US" w:eastAsia="zh-TW"/>
        </w:rPr>
        <mc:AlternateContent>
          <mc:Choice Requires="wps">
            <w:drawing>
              <wp:anchor distT="0" distB="0" distL="114300" distR="114300" simplePos="0" relativeHeight="251657728" behindDoc="1" locked="0" layoutInCell="1" allowOverlap="1" wp14:anchorId="36339115" wp14:editId="7EC14950">
                <wp:simplePos x="0" y="0"/>
                <wp:positionH relativeFrom="column">
                  <wp:align>center</wp:align>
                </wp:positionH>
                <wp:positionV relativeFrom="paragraph">
                  <wp:posOffset>-67945</wp:posOffset>
                </wp:positionV>
                <wp:extent cx="4097655" cy="1021080"/>
                <wp:effectExtent l="0" t="0" r="0" b="0"/>
                <wp:wrapTight wrapText="bothSides">
                  <wp:wrapPolygon edited="0">
                    <wp:start x="201" y="0"/>
                    <wp:lineTo x="201" y="21358"/>
                    <wp:lineTo x="21289" y="21358"/>
                    <wp:lineTo x="21289" y="0"/>
                    <wp:lineTo x="201" y="0"/>
                  </wp:wrapPolygon>
                </wp:wrapTight>
                <wp:docPr id="1850709650"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1021080"/>
                        </a:xfrm>
                        <a:prstGeom prst="rect">
                          <a:avLst/>
                        </a:prstGeom>
                        <a:noFill/>
                        <a:ln>
                          <a:noFill/>
                        </a:ln>
                      </wps:spPr>
                      <wps:txbx>
                        <w:txbxContent>
                          <w:p w14:paraId="13EDA223" w14:textId="77777777" w:rsidR="0005485A" w:rsidRDefault="0005485A" w:rsidP="00D41595">
                            <w:pPr>
                              <w:jc w:val="center"/>
                              <w:rPr>
                                <w:b/>
                                <w:bCs/>
                                <w:sz w:val="28"/>
                              </w:rPr>
                            </w:pPr>
                            <w:r w:rsidRPr="00D41595">
                              <w:rPr>
                                <w:noProof/>
                                <w:szCs w:val="24"/>
                                <w:lang w:eastAsia="lt-LT"/>
                              </w:rPr>
                              <w:drawing>
                                <wp:inline distT="0" distB="0" distL="0" distR="0" wp14:anchorId="3A9FB477" wp14:editId="1BDB182B">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1E71DF60" w14:textId="77777777" w:rsidR="0005485A" w:rsidRPr="00D41595" w:rsidRDefault="0005485A"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339115" id="_x0000_t202" coordsize="21600,21600" o:spt="202" path="m,l,21600r21600,l21600,xe">
                <v:stroke joinstyle="miter"/>
                <v:path gradientshapeok="t" o:connecttype="rect"/>
              </v:shapetype>
              <v:shape id="Teksto laukas 1" o:spid="_x0000_s1026" type="#_x0000_t202" style="position:absolute;margin-left:0;margin-top:-5.35pt;width:322.65pt;height:80.4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" filled="f" stroked="f">
                <v:textbox>
                  <w:txbxContent>
                    <w:p w14:paraId="13EDA223" w14:textId="77777777" w:rsidR="0005485A" w:rsidRDefault="0005485A" w:rsidP="00D41595">
                      <w:pPr>
                        <w:jc w:val="center"/>
                        <w:rPr>
                          <w:b/>
                          <w:bCs/>
                          <w:sz w:val="28"/>
                        </w:rPr>
                      </w:pPr>
                      <w:r w:rsidRPr="00D41595">
                        <w:rPr>
                          <w:noProof/>
                          <w:szCs w:val="24"/>
                          <w:lang w:eastAsia="lt-LT"/>
                        </w:rPr>
                        <w:drawing>
                          <wp:inline distT="0" distB="0" distL="0" distR="0" wp14:anchorId="3A9FB477" wp14:editId="1BDB182B">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1E71DF60" w14:textId="77777777" w:rsidR="0005485A" w:rsidRPr="00D41595" w:rsidRDefault="0005485A"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mc:Fallback>
        </mc:AlternateContent>
      </w:r>
      <w:r>
        <w:rPr>
          <w:b/>
          <w:bCs/>
          <w:szCs w:val="24"/>
        </w:rPr>
        <w:t xml:space="preserve"> </w:t>
      </w:r>
    </w:p>
    <w:p w14:paraId="2534B533" w14:textId="77777777" w:rsidR="00D41595" w:rsidRDefault="00D41595" w:rsidP="00B40332">
      <w:pPr>
        <w:ind w:left="7938"/>
        <w:rPr>
          <w:b/>
          <w:bCs/>
          <w:szCs w:val="24"/>
        </w:rPr>
      </w:pPr>
    </w:p>
    <w:p w14:paraId="72181ED8" w14:textId="1A095353" w:rsidR="00901FF1" w:rsidRPr="00D41595" w:rsidRDefault="007A685D" w:rsidP="00B40332">
      <w:pPr>
        <w:ind w:left="7938"/>
        <w:rPr>
          <w:b/>
          <w:bCs/>
          <w:szCs w:val="24"/>
        </w:rPr>
      </w:pPr>
      <w:r>
        <w:rPr>
          <w:b/>
          <w:bCs/>
          <w:szCs w:val="24"/>
        </w:rPr>
        <w:t>Projektas</w:t>
      </w:r>
    </w:p>
    <w:p w14:paraId="226442F3" w14:textId="77777777" w:rsidR="00D41595" w:rsidRDefault="00D41595" w:rsidP="00D41595">
      <w:pPr>
        <w:keepNext/>
        <w:framePr w:h="284" w:hRule="exact" w:hSpace="142" w:vSpace="142" w:wrap="notBeside" w:vAnchor="page" w:hAnchor="margin" w:y="14856" w:anchorLock="1"/>
      </w:pPr>
    </w:p>
    <w:p w14:paraId="7B692F21" w14:textId="77777777" w:rsidR="00901FF1" w:rsidRDefault="00901FF1" w:rsidP="00E92ECE">
      <w:pPr>
        <w:jc w:val="center"/>
        <w:rPr>
          <w:b/>
          <w:bCs/>
          <w:szCs w:val="24"/>
          <w:lang w:val="en-US"/>
        </w:rPr>
      </w:pPr>
    </w:p>
    <w:p w14:paraId="0D41F070" w14:textId="77777777" w:rsidR="00901FF1" w:rsidRPr="00484A2D" w:rsidRDefault="00901FF1" w:rsidP="00E92ECE">
      <w:pPr>
        <w:jc w:val="center"/>
        <w:rPr>
          <w:b/>
          <w:bCs/>
          <w:szCs w:val="24"/>
          <w:lang w:val="en-US"/>
        </w:rPr>
        <w:sectPr w:rsidR="00901FF1" w:rsidRPr="00484A2D" w:rsidSect="00402BC1">
          <w:type w:val="continuous"/>
          <w:pgSz w:w="11906" w:h="16838" w:code="9"/>
          <w:pgMar w:top="1134" w:right="567" w:bottom="1134" w:left="1701" w:header="567" w:footer="510" w:gutter="0"/>
          <w:cols w:space="1296"/>
          <w:titlePg/>
          <w:docGrid w:linePitch="272"/>
        </w:sectPr>
      </w:pPr>
    </w:p>
    <w:p w14:paraId="35B1BE72" w14:textId="77777777" w:rsidR="00901FF1" w:rsidRDefault="00901FF1" w:rsidP="00BE6C49">
      <w:pPr>
        <w:rPr>
          <w:szCs w:val="24"/>
        </w:rPr>
      </w:pPr>
    </w:p>
    <w:p w14:paraId="7EE3F95F" w14:textId="77777777" w:rsidR="00AB360E" w:rsidRDefault="00AB360E" w:rsidP="00696D82">
      <w:pPr>
        <w:ind w:left="1988" w:firstLine="284"/>
        <w:jc w:val="both"/>
        <w:rPr>
          <w:b/>
          <w:bCs/>
          <w:szCs w:val="24"/>
        </w:rPr>
      </w:pPr>
    </w:p>
    <w:p w14:paraId="41C30A9D" w14:textId="77777777" w:rsidR="001D2090" w:rsidRDefault="001D2090" w:rsidP="00696D82">
      <w:pPr>
        <w:pStyle w:val="Pavadinimas"/>
      </w:pPr>
    </w:p>
    <w:p w14:paraId="0AE2A92D" w14:textId="630B40D5" w:rsidR="00696D82" w:rsidRDefault="00696D82" w:rsidP="00696D82">
      <w:pPr>
        <w:pStyle w:val="Pavadinimas"/>
      </w:pPr>
      <w:r w:rsidRPr="00CB74FE">
        <w:t>SPRENDIMAS</w:t>
      </w:r>
    </w:p>
    <w:p w14:paraId="3480D9F9" w14:textId="77777777" w:rsidR="00696D82" w:rsidRPr="00CB74FE" w:rsidRDefault="00696D82" w:rsidP="00696D82">
      <w:pPr>
        <w:pStyle w:val="Pavadinimas"/>
      </w:pPr>
      <w:r>
        <w:t xml:space="preserve">DĖL VALSTYBĖS NEKILNOJAMOJO TURTO PERĖMIMO KAZLŲ RŪDOS SAVIVALDYBĖS NUOSAVYBĖN </w:t>
      </w:r>
    </w:p>
    <w:p w14:paraId="4E36E8E4" w14:textId="77777777" w:rsidR="00696D82" w:rsidRPr="00CB74FE" w:rsidRDefault="00696D82" w:rsidP="00696D82">
      <w:pPr>
        <w:jc w:val="center"/>
        <w:rPr>
          <w:b/>
          <w:bCs/>
        </w:rPr>
      </w:pPr>
    </w:p>
    <w:p w14:paraId="2B915EF4" w14:textId="27E1AD09" w:rsidR="00696D82" w:rsidRPr="00CB74FE" w:rsidRDefault="00696D82" w:rsidP="00696D82">
      <w:pPr>
        <w:jc w:val="center"/>
      </w:pPr>
      <w:r w:rsidRPr="00CB74FE">
        <w:t>202</w:t>
      </w:r>
      <w:r>
        <w:t>4</w:t>
      </w:r>
      <w:r w:rsidRPr="00CB74FE">
        <w:t xml:space="preserve"> m. </w:t>
      </w:r>
      <w:r>
        <w:tab/>
      </w:r>
      <w:r w:rsidR="005E17EC">
        <w:t>gruodžio</w:t>
      </w:r>
      <w:r w:rsidR="00EB67E2">
        <w:t xml:space="preserve"> </w:t>
      </w:r>
      <w:r>
        <w:t xml:space="preserve"> </w:t>
      </w:r>
      <w:r w:rsidR="001D2090">
        <w:t xml:space="preserve">       </w:t>
      </w:r>
      <w:r w:rsidRPr="00CB74FE">
        <w:t>d. Nr. TS</w:t>
      </w:r>
      <w:r>
        <w:t>-</w:t>
      </w:r>
    </w:p>
    <w:p w14:paraId="02F46E3E" w14:textId="77777777" w:rsidR="00696D82" w:rsidRPr="00CB74FE" w:rsidRDefault="00696D82" w:rsidP="00696D82">
      <w:pPr>
        <w:jc w:val="center"/>
      </w:pPr>
      <w:r w:rsidRPr="00CB74FE">
        <w:t>Kazlų Rūda</w:t>
      </w:r>
    </w:p>
    <w:p w14:paraId="7635EB74" w14:textId="77777777" w:rsidR="00696D82" w:rsidRPr="00CB74FE" w:rsidRDefault="00696D82" w:rsidP="00696D82">
      <w:pPr>
        <w:jc w:val="center"/>
      </w:pPr>
    </w:p>
    <w:p w14:paraId="0D96C46C" w14:textId="5211444A" w:rsidR="00696D82" w:rsidRPr="0011404A" w:rsidRDefault="00696D82" w:rsidP="00696D82">
      <w:pPr>
        <w:pStyle w:val="Pagrindinistekstas"/>
        <w:tabs>
          <w:tab w:val="left" w:pos="720"/>
        </w:tabs>
        <w:ind w:firstLine="720"/>
        <w:jc w:val="both"/>
      </w:pPr>
      <w:r w:rsidRPr="0011404A">
        <w:rPr>
          <w:szCs w:val="24"/>
          <w:lang w:eastAsia="ar-SA"/>
        </w:rPr>
        <w:t xml:space="preserve">Vadovaudamasi </w:t>
      </w:r>
      <w:r w:rsidRPr="0011404A">
        <w:rPr>
          <w:szCs w:val="24"/>
        </w:rPr>
        <w:t>Lietuvos Respublikos vietos savivaldos įstatymo 6 straipsnio 32 punkt</w:t>
      </w:r>
      <w:r w:rsidR="00E53BEF" w:rsidRPr="0011404A">
        <w:rPr>
          <w:szCs w:val="24"/>
        </w:rPr>
        <w:t>u</w:t>
      </w:r>
      <w:r w:rsidRPr="0011404A">
        <w:rPr>
          <w:szCs w:val="24"/>
        </w:rPr>
        <w:t xml:space="preserve">, 15 straipsnio 2 dalies 19 punktu, </w:t>
      </w:r>
      <w:r w:rsidR="001D2090">
        <w:rPr>
          <w:szCs w:val="24"/>
        </w:rPr>
        <w:t xml:space="preserve">16 straipsnio 1 dalimi, </w:t>
      </w:r>
      <w:r w:rsidRPr="0011404A">
        <w:rPr>
          <w:szCs w:val="24"/>
          <w:lang w:eastAsia="ar-SA"/>
        </w:rPr>
        <w:t xml:space="preserve">Lietuvos Respublikos valstybės turto perėmimo savivaldybių nuosavybėn įstatymo 3 </w:t>
      </w:r>
      <w:r w:rsidRPr="0011404A">
        <w:rPr>
          <w:szCs w:val="24"/>
        </w:rPr>
        <w:t>straipsnio 1 dalies 2 punktu ir 2 dalimi</w:t>
      </w:r>
      <w:r w:rsidR="0011404A">
        <w:rPr>
          <w:szCs w:val="24"/>
        </w:rPr>
        <w:t xml:space="preserve">, </w:t>
      </w:r>
      <w:r w:rsidRPr="0011404A">
        <w:rPr>
          <w:szCs w:val="24"/>
        </w:rPr>
        <w:t>4 straipsnio 1 dalimi</w:t>
      </w:r>
      <w:r w:rsidRPr="0011404A">
        <w:rPr>
          <w:szCs w:val="24"/>
          <w:lang w:eastAsia="ar-SA"/>
        </w:rPr>
        <w:t xml:space="preserve"> </w:t>
      </w:r>
      <w:r w:rsidRPr="0011404A">
        <w:t>Kazlų Rūdos savivaldybės taryba n u s p r e n d ž i a</w:t>
      </w:r>
      <w:r w:rsidR="0005485A" w:rsidRPr="0011404A">
        <w:t>:</w:t>
      </w:r>
    </w:p>
    <w:p w14:paraId="6BFA106A" w14:textId="3B71E5B5" w:rsidR="00696D82" w:rsidRPr="0011404A" w:rsidRDefault="0005485A" w:rsidP="00696D82">
      <w:pPr>
        <w:tabs>
          <w:tab w:val="left" w:pos="630"/>
        </w:tabs>
        <w:ind w:firstLine="709"/>
        <w:jc w:val="both"/>
      </w:pPr>
      <w:r w:rsidRPr="0011404A">
        <w:rPr>
          <w:szCs w:val="24"/>
        </w:rPr>
        <w:t xml:space="preserve">1. </w:t>
      </w:r>
      <w:r w:rsidR="00696D82" w:rsidRPr="0011404A">
        <w:rPr>
          <w:szCs w:val="24"/>
        </w:rPr>
        <w:t xml:space="preserve">Perimti Kazlų Rūdos savivaldybės nuosavybėn Kazlų Rūdos savivaldybės apskaitoje </w:t>
      </w:r>
      <w:r w:rsidR="00662694" w:rsidRPr="0011404A">
        <w:rPr>
          <w:szCs w:val="24"/>
        </w:rPr>
        <w:t xml:space="preserve">registruotą ir </w:t>
      </w:r>
      <w:r w:rsidR="00696D82" w:rsidRPr="0011404A">
        <w:rPr>
          <w:szCs w:val="24"/>
        </w:rPr>
        <w:t>faktiškai valdomą valstybės nekilnojamą</w:t>
      </w:r>
      <w:r w:rsidR="00C10F7D" w:rsidRPr="0011404A">
        <w:rPr>
          <w:szCs w:val="24"/>
        </w:rPr>
        <w:t>jį</w:t>
      </w:r>
      <w:r w:rsidR="00696D82" w:rsidRPr="0011404A">
        <w:rPr>
          <w:szCs w:val="24"/>
        </w:rPr>
        <w:t xml:space="preserve"> turtą</w:t>
      </w:r>
      <w:r w:rsidR="00662694" w:rsidRPr="0011404A">
        <w:rPr>
          <w:szCs w:val="24"/>
        </w:rPr>
        <w:t xml:space="preserve"> </w:t>
      </w:r>
      <w:r w:rsidR="0011404A">
        <w:rPr>
          <w:szCs w:val="24"/>
        </w:rPr>
        <w:t>–</w:t>
      </w:r>
      <w:r w:rsidR="00662694" w:rsidRPr="0011404A">
        <w:rPr>
          <w:szCs w:val="24"/>
        </w:rPr>
        <w:t xml:space="preserve"> </w:t>
      </w:r>
      <w:r w:rsidR="00696D82" w:rsidRPr="0011404A">
        <w:rPr>
          <w:szCs w:val="24"/>
        </w:rPr>
        <w:t>vietinės reikšmės kelius</w:t>
      </w:r>
      <w:r w:rsidR="001D2090">
        <w:rPr>
          <w:szCs w:val="24"/>
        </w:rPr>
        <w:t xml:space="preserve"> </w:t>
      </w:r>
      <w:r w:rsidR="00696D82" w:rsidRPr="0011404A">
        <w:rPr>
          <w:szCs w:val="24"/>
        </w:rPr>
        <w:t>/</w:t>
      </w:r>
      <w:r w:rsidR="001D2090">
        <w:rPr>
          <w:szCs w:val="24"/>
        </w:rPr>
        <w:t xml:space="preserve"> </w:t>
      </w:r>
      <w:r w:rsidR="00696D82" w:rsidRPr="0011404A">
        <w:rPr>
          <w:szCs w:val="24"/>
        </w:rPr>
        <w:t>gatves, nurodytus šio sprendimo priede</w:t>
      </w:r>
      <w:r w:rsidR="00ED7514">
        <w:rPr>
          <w:szCs w:val="24"/>
        </w:rPr>
        <w:t>.</w:t>
      </w:r>
    </w:p>
    <w:p w14:paraId="7354A0A6" w14:textId="77777777" w:rsidR="00696D82" w:rsidRPr="0011404A" w:rsidRDefault="00696D82" w:rsidP="00696D82">
      <w:pPr>
        <w:tabs>
          <w:tab w:val="left" w:pos="990"/>
          <w:tab w:val="left" w:pos="1080"/>
        </w:tabs>
        <w:jc w:val="both"/>
      </w:pPr>
      <w:r w:rsidRPr="0011404A">
        <w:t xml:space="preserve">            </w:t>
      </w:r>
      <w:r w:rsidR="0005485A" w:rsidRPr="0011404A">
        <w:t>2. P</w:t>
      </w:r>
      <w:r w:rsidRPr="0011404A">
        <w:rPr>
          <w:rFonts w:ascii="TimesNewRomanPSMT" w:hAnsi="TimesNewRomanPSMT" w:cs="TimesNewRomanPSMT"/>
          <w:szCs w:val="24"/>
          <w:lang w:eastAsia="lt-LT"/>
        </w:rPr>
        <w:t>askelbti</w:t>
      </w:r>
      <w:r w:rsidR="000B4DC0" w:rsidRPr="0011404A">
        <w:rPr>
          <w:rFonts w:ascii="TimesNewRomanPSMT" w:hAnsi="TimesNewRomanPSMT" w:cs="TimesNewRomanPSMT"/>
          <w:szCs w:val="24"/>
          <w:lang w:eastAsia="lt-LT"/>
        </w:rPr>
        <w:t xml:space="preserve"> šį sprendimą </w:t>
      </w:r>
      <w:r w:rsidRPr="0011404A">
        <w:rPr>
          <w:rFonts w:ascii="TimesNewRomanPSMT" w:hAnsi="TimesNewRomanPSMT" w:cs="TimesNewRomanPSMT"/>
          <w:szCs w:val="24"/>
          <w:lang w:eastAsia="lt-LT"/>
        </w:rPr>
        <w:t>Teisės aktų registre ir Kazlų Rūdos savivaldybės interneto svetainėje.</w:t>
      </w:r>
    </w:p>
    <w:p w14:paraId="10A4011C" w14:textId="77777777" w:rsidR="00696D82" w:rsidRPr="0011404A" w:rsidRDefault="00696D82" w:rsidP="00696D82">
      <w:pPr>
        <w:ind w:firstLine="709"/>
        <w:jc w:val="both"/>
      </w:pPr>
      <w:r w:rsidRPr="0011404A">
        <w:t xml:space="preserve">Šis </w:t>
      </w:r>
      <w:r w:rsidRPr="0011404A">
        <w:rPr>
          <w:iCs/>
        </w:rPr>
        <w:t>sprendimas</w:t>
      </w:r>
      <w:r w:rsidRPr="0011404A">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administracinio teismo Kauno rūmams (A. Mickevičiaus g. 8A, 44312 Kaunas) Lietuvos Respublikos administracinių bylų teisenos įstatymo nustatyta tvarka.</w:t>
      </w:r>
    </w:p>
    <w:p w14:paraId="7ECB4BEF" w14:textId="77777777" w:rsidR="00696D82" w:rsidRPr="0011404A" w:rsidRDefault="00696D82" w:rsidP="00696D82">
      <w:pPr>
        <w:jc w:val="both"/>
      </w:pPr>
    </w:p>
    <w:p w14:paraId="582D1BF0" w14:textId="77777777" w:rsidR="00696D82" w:rsidRPr="0011404A" w:rsidRDefault="00696D82" w:rsidP="00696D82">
      <w:pPr>
        <w:jc w:val="both"/>
      </w:pPr>
    </w:p>
    <w:p w14:paraId="5595B9CD" w14:textId="77777777" w:rsidR="00696D82" w:rsidRPr="0011404A" w:rsidRDefault="00696D82" w:rsidP="00696D82">
      <w:pPr>
        <w:jc w:val="both"/>
      </w:pPr>
    </w:p>
    <w:p w14:paraId="6C05D1B9" w14:textId="77777777" w:rsidR="00696D82" w:rsidRPr="0011404A" w:rsidRDefault="00696D82" w:rsidP="00696D82">
      <w:pPr>
        <w:jc w:val="both"/>
      </w:pPr>
      <w:r w:rsidRPr="0011404A">
        <w:t>Savivaldybės meras                                                                                                      Mantas Varaška</w:t>
      </w:r>
    </w:p>
    <w:p w14:paraId="364BA7C2" w14:textId="77777777" w:rsidR="00696D82" w:rsidRPr="0011404A" w:rsidRDefault="00696D82" w:rsidP="00696D82">
      <w:pPr>
        <w:jc w:val="both"/>
      </w:pPr>
    </w:p>
    <w:p w14:paraId="0F6F9991" w14:textId="77777777" w:rsidR="00696D82" w:rsidRPr="0011404A" w:rsidRDefault="00696D82" w:rsidP="00696D82">
      <w:pPr>
        <w:jc w:val="both"/>
      </w:pPr>
    </w:p>
    <w:p w14:paraId="47630C38" w14:textId="77777777" w:rsidR="00696D82" w:rsidRPr="0011404A" w:rsidRDefault="00696D82" w:rsidP="00696D82">
      <w:pPr>
        <w:jc w:val="both"/>
      </w:pPr>
    </w:p>
    <w:p w14:paraId="3DD89131" w14:textId="77777777" w:rsidR="00696D82" w:rsidRPr="0011404A" w:rsidRDefault="00696D82" w:rsidP="00696D82">
      <w:pPr>
        <w:jc w:val="both"/>
      </w:pPr>
    </w:p>
    <w:p w14:paraId="3846DE44" w14:textId="77777777" w:rsidR="00696D82" w:rsidRPr="0011404A" w:rsidRDefault="00696D82" w:rsidP="00696D82">
      <w:pPr>
        <w:jc w:val="both"/>
      </w:pPr>
    </w:p>
    <w:p w14:paraId="11C9ABE6" w14:textId="77777777" w:rsidR="00696D82" w:rsidRPr="0011404A" w:rsidRDefault="00696D82" w:rsidP="00696D82">
      <w:pPr>
        <w:jc w:val="both"/>
      </w:pPr>
    </w:p>
    <w:p w14:paraId="00D45E31" w14:textId="77777777" w:rsidR="00696D82" w:rsidRPr="0011404A" w:rsidRDefault="00696D82" w:rsidP="00696D82">
      <w:pPr>
        <w:jc w:val="both"/>
      </w:pPr>
    </w:p>
    <w:p w14:paraId="6E2E23C9" w14:textId="77777777" w:rsidR="00696D82" w:rsidRPr="0011404A" w:rsidRDefault="00696D82" w:rsidP="00696D82">
      <w:pPr>
        <w:jc w:val="both"/>
      </w:pPr>
    </w:p>
    <w:p w14:paraId="7B1FD9BE" w14:textId="77777777" w:rsidR="00696D82" w:rsidRPr="0011404A" w:rsidRDefault="00696D82" w:rsidP="00696D82">
      <w:pPr>
        <w:jc w:val="both"/>
      </w:pPr>
    </w:p>
    <w:p w14:paraId="0FF13FD8" w14:textId="77777777" w:rsidR="00696D82" w:rsidRPr="0011404A" w:rsidRDefault="00696D82" w:rsidP="00696D82">
      <w:pPr>
        <w:suppressAutoHyphens/>
        <w:ind w:firstLine="6521"/>
        <w:jc w:val="both"/>
        <w:rPr>
          <w:szCs w:val="24"/>
          <w:lang w:eastAsia="lt-LT"/>
        </w:rPr>
      </w:pPr>
      <w:bookmarkStart w:id="0" w:name="_Hlk123643958"/>
    </w:p>
    <w:p w14:paraId="352AF1A6" w14:textId="77777777" w:rsidR="00696D82" w:rsidRPr="0011404A" w:rsidRDefault="00696D82" w:rsidP="00696D82">
      <w:pPr>
        <w:suppressAutoHyphens/>
        <w:ind w:firstLine="6521"/>
        <w:jc w:val="both"/>
        <w:rPr>
          <w:szCs w:val="24"/>
          <w:lang w:eastAsia="lt-LT"/>
        </w:rPr>
      </w:pPr>
    </w:p>
    <w:p w14:paraId="4B853F47" w14:textId="77777777" w:rsidR="00696D82" w:rsidRPr="0011404A" w:rsidRDefault="00696D82" w:rsidP="00696D82">
      <w:pPr>
        <w:suppressAutoHyphens/>
        <w:ind w:firstLine="6521"/>
        <w:jc w:val="both"/>
        <w:rPr>
          <w:szCs w:val="24"/>
          <w:lang w:eastAsia="lt-LT"/>
        </w:rPr>
      </w:pPr>
    </w:p>
    <w:p w14:paraId="51D955B1" w14:textId="77777777" w:rsidR="00696D82" w:rsidRPr="0011404A" w:rsidRDefault="00696D82" w:rsidP="00696D82">
      <w:pPr>
        <w:suppressAutoHyphens/>
        <w:ind w:firstLine="6521"/>
        <w:jc w:val="both"/>
        <w:rPr>
          <w:szCs w:val="24"/>
          <w:lang w:eastAsia="lt-LT"/>
        </w:rPr>
      </w:pPr>
    </w:p>
    <w:p w14:paraId="19B94B68" w14:textId="77777777" w:rsidR="00696D82" w:rsidRPr="0011404A" w:rsidRDefault="00696D82" w:rsidP="00696D82">
      <w:pPr>
        <w:suppressAutoHyphens/>
        <w:ind w:firstLine="6521"/>
        <w:jc w:val="both"/>
        <w:rPr>
          <w:szCs w:val="24"/>
          <w:lang w:eastAsia="lt-LT"/>
        </w:rPr>
      </w:pPr>
    </w:p>
    <w:p w14:paraId="748EA208" w14:textId="77777777" w:rsidR="00696D82" w:rsidRPr="0011404A" w:rsidRDefault="00696D82" w:rsidP="00696D82">
      <w:pPr>
        <w:suppressAutoHyphens/>
        <w:ind w:firstLine="6521"/>
        <w:rPr>
          <w:szCs w:val="24"/>
          <w:lang w:eastAsia="lt-LT"/>
        </w:rPr>
      </w:pPr>
    </w:p>
    <w:p w14:paraId="1EEAF12A" w14:textId="77777777" w:rsidR="00696D82" w:rsidRPr="0011404A" w:rsidRDefault="00696D82" w:rsidP="00696D82">
      <w:pPr>
        <w:suppressAutoHyphens/>
        <w:ind w:firstLine="6521"/>
        <w:jc w:val="both"/>
        <w:rPr>
          <w:szCs w:val="24"/>
          <w:lang w:eastAsia="lt-LT"/>
        </w:rPr>
      </w:pPr>
    </w:p>
    <w:p w14:paraId="36328D3C" w14:textId="77777777" w:rsidR="00696D82" w:rsidRPr="0011404A" w:rsidRDefault="00696D82" w:rsidP="00696D82">
      <w:pPr>
        <w:suppressAutoHyphens/>
        <w:ind w:firstLine="6521"/>
        <w:jc w:val="both"/>
        <w:rPr>
          <w:szCs w:val="24"/>
          <w:lang w:eastAsia="lt-LT"/>
        </w:rPr>
      </w:pPr>
    </w:p>
    <w:p w14:paraId="3F72554C" w14:textId="77777777" w:rsidR="00696D82" w:rsidRPr="0011404A" w:rsidRDefault="00696D82" w:rsidP="001D2090">
      <w:pPr>
        <w:suppressAutoHyphens/>
        <w:jc w:val="both"/>
        <w:rPr>
          <w:szCs w:val="24"/>
          <w:lang w:eastAsia="lt-LT"/>
        </w:rPr>
      </w:pPr>
    </w:p>
    <w:p w14:paraId="203F1A54" w14:textId="77777777" w:rsidR="00696D82" w:rsidRPr="0011404A" w:rsidRDefault="00696D82" w:rsidP="00696D82">
      <w:pPr>
        <w:suppressAutoHyphens/>
        <w:ind w:left="6237"/>
        <w:jc w:val="both"/>
        <w:rPr>
          <w:szCs w:val="24"/>
          <w:lang w:eastAsia="lt-LT"/>
        </w:rPr>
      </w:pPr>
      <w:r w:rsidRPr="0011404A">
        <w:rPr>
          <w:szCs w:val="24"/>
          <w:lang w:eastAsia="lt-LT"/>
        </w:rPr>
        <w:lastRenderedPageBreak/>
        <w:t xml:space="preserve">Kazlų Rūdos savivaldybės </w:t>
      </w:r>
      <w:r w:rsidR="0011404A" w:rsidRPr="0011404A">
        <w:rPr>
          <w:szCs w:val="24"/>
          <w:lang w:eastAsia="lt-LT"/>
        </w:rPr>
        <w:t>tarybos</w:t>
      </w:r>
    </w:p>
    <w:p w14:paraId="2FE1DA90" w14:textId="321AD725" w:rsidR="00696D82" w:rsidRPr="0011404A" w:rsidRDefault="00696D82" w:rsidP="00696D82">
      <w:pPr>
        <w:suppressAutoHyphens/>
        <w:ind w:left="6237"/>
        <w:jc w:val="both"/>
        <w:rPr>
          <w:szCs w:val="24"/>
          <w:lang w:eastAsia="lt-LT"/>
        </w:rPr>
      </w:pPr>
      <w:r w:rsidRPr="0011404A">
        <w:rPr>
          <w:szCs w:val="24"/>
          <w:lang w:eastAsia="lt-LT"/>
        </w:rPr>
        <w:t>2024 m.</w:t>
      </w:r>
      <w:r w:rsidR="00BE6C49">
        <w:rPr>
          <w:szCs w:val="24"/>
          <w:lang w:eastAsia="lt-LT"/>
        </w:rPr>
        <w:t xml:space="preserve"> </w:t>
      </w:r>
      <w:r w:rsidR="005E17EC">
        <w:rPr>
          <w:szCs w:val="24"/>
          <w:lang w:eastAsia="lt-LT"/>
        </w:rPr>
        <w:t>gruodžio</w:t>
      </w:r>
      <w:r w:rsidR="00BE6C49">
        <w:rPr>
          <w:szCs w:val="24"/>
          <w:lang w:eastAsia="lt-LT"/>
        </w:rPr>
        <w:t xml:space="preserve"> </w:t>
      </w:r>
      <w:r w:rsidR="001D2090">
        <w:rPr>
          <w:szCs w:val="24"/>
          <w:lang w:eastAsia="lt-LT"/>
        </w:rPr>
        <w:t xml:space="preserve">     </w:t>
      </w:r>
      <w:r w:rsidRPr="0011404A">
        <w:rPr>
          <w:szCs w:val="24"/>
          <w:lang w:eastAsia="lt-LT"/>
        </w:rPr>
        <w:t>d.</w:t>
      </w:r>
      <w:r w:rsidR="0011404A" w:rsidRPr="0011404A">
        <w:rPr>
          <w:szCs w:val="24"/>
          <w:lang w:eastAsia="lt-LT"/>
        </w:rPr>
        <w:t xml:space="preserve"> sprendimo</w:t>
      </w:r>
    </w:p>
    <w:p w14:paraId="068A9C2F" w14:textId="77777777" w:rsidR="00696D82" w:rsidRPr="0011404A" w:rsidRDefault="00696D82" w:rsidP="00696D82">
      <w:pPr>
        <w:suppressAutoHyphens/>
        <w:ind w:left="6237"/>
        <w:jc w:val="both"/>
        <w:rPr>
          <w:szCs w:val="24"/>
          <w:lang w:eastAsia="lt-LT"/>
        </w:rPr>
      </w:pPr>
      <w:r w:rsidRPr="0011404A">
        <w:rPr>
          <w:szCs w:val="24"/>
          <w:lang w:eastAsia="lt-LT"/>
        </w:rPr>
        <w:t>Nr. TS-</w:t>
      </w:r>
    </w:p>
    <w:p w14:paraId="0E9670B3" w14:textId="77777777" w:rsidR="00696D82" w:rsidRPr="0011404A" w:rsidRDefault="00696D82" w:rsidP="00696D82">
      <w:pPr>
        <w:suppressAutoHyphens/>
        <w:ind w:left="6237"/>
        <w:jc w:val="both"/>
        <w:rPr>
          <w:szCs w:val="24"/>
          <w:lang w:eastAsia="lt-LT"/>
        </w:rPr>
      </w:pPr>
      <w:r w:rsidRPr="0011404A">
        <w:rPr>
          <w:szCs w:val="24"/>
          <w:lang w:eastAsia="lt-LT"/>
        </w:rPr>
        <w:t>priedas</w:t>
      </w:r>
    </w:p>
    <w:p w14:paraId="3C6E2A4A" w14:textId="77777777" w:rsidR="00696D82" w:rsidRPr="0011404A" w:rsidRDefault="00696D82" w:rsidP="00696D82">
      <w:pPr>
        <w:ind w:firstLine="6521"/>
        <w:jc w:val="both"/>
        <w:rPr>
          <w:szCs w:val="24"/>
          <w:lang w:eastAsia="lt-LT"/>
        </w:rPr>
      </w:pPr>
    </w:p>
    <w:p w14:paraId="6959399D" w14:textId="77777777" w:rsidR="00696D82" w:rsidRPr="0011404A" w:rsidRDefault="00696D82" w:rsidP="00696D82">
      <w:pPr>
        <w:jc w:val="center"/>
        <w:rPr>
          <w:b/>
          <w:szCs w:val="24"/>
        </w:rPr>
      </w:pPr>
      <w:r w:rsidRPr="0011404A">
        <w:rPr>
          <w:b/>
          <w:szCs w:val="24"/>
        </w:rPr>
        <w:t xml:space="preserve">KAZLŲ RŪDOS SAVIVALDYBĖS NUOSAVYBĖN PERIMAMO VALSTYBĖS NEKILNOJAMOJO </w:t>
      </w:r>
      <w:r w:rsidRPr="0011404A">
        <w:rPr>
          <w:b/>
          <w:color w:val="000000" w:themeColor="text1"/>
          <w:szCs w:val="24"/>
        </w:rPr>
        <w:t>TURTO</w:t>
      </w:r>
      <w:r w:rsidRPr="0011404A">
        <w:rPr>
          <w:b/>
          <w:szCs w:val="24"/>
        </w:rPr>
        <w:t xml:space="preserve"> (VIETINĖS REIKŠMĖS KELIŲ / GATVIŲ) SĄRAŠAS</w:t>
      </w:r>
    </w:p>
    <w:bookmarkEnd w:id="0"/>
    <w:p w14:paraId="1F0428FC" w14:textId="77777777" w:rsidR="00696D82" w:rsidRPr="0011404A" w:rsidRDefault="00696D82" w:rsidP="00696D82">
      <w:pPr>
        <w:rPr>
          <w:b/>
          <w:szCs w:val="24"/>
        </w:rPr>
      </w:pPr>
    </w:p>
    <w:tbl>
      <w:tblPr>
        <w:tblW w:w="4983" w:type="pct"/>
        <w:tblLayout w:type="fixed"/>
        <w:tblLook w:val="04A0" w:firstRow="1" w:lastRow="0" w:firstColumn="1" w:lastColumn="0" w:noHBand="0" w:noVBand="1"/>
      </w:tblPr>
      <w:tblGrid>
        <w:gridCol w:w="707"/>
        <w:gridCol w:w="1201"/>
        <w:gridCol w:w="2149"/>
        <w:gridCol w:w="4371"/>
        <w:gridCol w:w="1167"/>
      </w:tblGrid>
      <w:tr w:rsidR="00696D82" w:rsidRPr="0011404A" w14:paraId="19302C1B" w14:textId="77777777" w:rsidTr="00D50670">
        <w:trPr>
          <w:trHeight w:val="397"/>
        </w:trPr>
        <w:tc>
          <w:tcPr>
            <w:tcW w:w="3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A50311" w14:textId="77777777" w:rsidR="00696D82" w:rsidRPr="0011404A" w:rsidRDefault="00696D82" w:rsidP="0005485A">
            <w:pPr>
              <w:jc w:val="center"/>
              <w:rPr>
                <w:b/>
                <w:bCs/>
                <w:szCs w:val="24"/>
                <w:lang w:eastAsia="lt-LT"/>
              </w:rPr>
            </w:pPr>
            <w:r w:rsidRPr="0011404A">
              <w:rPr>
                <w:b/>
                <w:bCs/>
                <w:szCs w:val="24"/>
                <w:lang w:eastAsia="lt-LT"/>
              </w:rPr>
              <w:t>Eil. Nr.</w:t>
            </w:r>
          </w:p>
        </w:tc>
        <w:tc>
          <w:tcPr>
            <w:tcW w:w="6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7393DE" w14:textId="77777777" w:rsidR="00696D82" w:rsidRPr="0011404A" w:rsidRDefault="00696D82" w:rsidP="0005485A">
            <w:pPr>
              <w:jc w:val="center"/>
              <w:rPr>
                <w:b/>
                <w:bCs/>
                <w:szCs w:val="24"/>
                <w:lang w:eastAsia="lt-LT"/>
              </w:rPr>
            </w:pPr>
            <w:r w:rsidRPr="0011404A">
              <w:rPr>
                <w:b/>
                <w:bCs/>
                <w:szCs w:val="24"/>
                <w:lang w:eastAsia="lt-LT"/>
              </w:rPr>
              <w:t>Kelio / gatvės</w:t>
            </w:r>
          </w:p>
          <w:p w14:paraId="72FC8CAE" w14:textId="77777777" w:rsidR="00696D82" w:rsidRPr="0011404A" w:rsidRDefault="00696D82" w:rsidP="0005485A">
            <w:pPr>
              <w:jc w:val="center"/>
              <w:rPr>
                <w:b/>
                <w:bCs/>
                <w:szCs w:val="24"/>
                <w:lang w:eastAsia="lt-LT"/>
              </w:rPr>
            </w:pPr>
            <w:r w:rsidRPr="0011404A">
              <w:rPr>
                <w:b/>
                <w:bCs/>
                <w:szCs w:val="24"/>
                <w:lang w:eastAsia="lt-LT"/>
              </w:rPr>
              <w:t>Nr.</w:t>
            </w:r>
          </w:p>
        </w:tc>
        <w:tc>
          <w:tcPr>
            <w:tcW w:w="1120" w:type="pct"/>
            <w:tcBorders>
              <w:top w:val="single" w:sz="4" w:space="0" w:color="auto"/>
              <w:left w:val="nil"/>
              <w:bottom w:val="nil"/>
              <w:right w:val="single" w:sz="4" w:space="0" w:color="auto"/>
            </w:tcBorders>
            <w:shd w:val="clear" w:color="auto" w:fill="auto"/>
            <w:vAlign w:val="center"/>
            <w:hideMark/>
          </w:tcPr>
          <w:p w14:paraId="5DADD1AA" w14:textId="77777777" w:rsidR="00696D82" w:rsidRPr="0011404A" w:rsidRDefault="00696D82" w:rsidP="0005485A">
            <w:pPr>
              <w:jc w:val="center"/>
              <w:rPr>
                <w:b/>
                <w:bCs/>
                <w:szCs w:val="24"/>
                <w:lang w:eastAsia="lt-LT"/>
              </w:rPr>
            </w:pPr>
            <w:r w:rsidRPr="0011404A">
              <w:rPr>
                <w:b/>
                <w:bCs/>
                <w:szCs w:val="24"/>
                <w:lang w:eastAsia="lt-LT"/>
              </w:rPr>
              <w:t>Unikalus numeris</w:t>
            </w:r>
          </w:p>
        </w:tc>
        <w:tc>
          <w:tcPr>
            <w:tcW w:w="22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515AAB" w14:textId="77777777" w:rsidR="00696D82" w:rsidRPr="0011404A" w:rsidRDefault="00696D82" w:rsidP="0005485A">
            <w:pPr>
              <w:jc w:val="center"/>
              <w:rPr>
                <w:b/>
                <w:bCs/>
                <w:szCs w:val="24"/>
                <w:lang w:eastAsia="lt-LT"/>
              </w:rPr>
            </w:pPr>
            <w:r w:rsidRPr="0011404A">
              <w:rPr>
                <w:b/>
                <w:bCs/>
                <w:szCs w:val="24"/>
                <w:lang w:eastAsia="lt-LT"/>
              </w:rPr>
              <w:t>Kelio / gatvės pavadinimas, adresas</w:t>
            </w:r>
          </w:p>
        </w:tc>
        <w:tc>
          <w:tcPr>
            <w:tcW w:w="6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10523F" w14:textId="77777777" w:rsidR="00696D82" w:rsidRPr="0011404A" w:rsidRDefault="00696D82" w:rsidP="0005485A">
            <w:pPr>
              <w:jc w:val="center"/>
              <w:rPr>
                <w:b/>
                <w:bCs/>
                <w:szCs w:val="24"/>
                <w:lang w:eastAsia="lt-LT"/>
              </w:rPr>
            </w:pPr>
            <w:r w:rsidRPr="0011404A">
              <w:rPr>
                <w:b/>
                <w:bCs/>
                <w:szCs w:val="24"/>
                <w:lang w:eastAsia="lt-LT"/>
              </w:rPr>
              <w:t>Kelio /  gatvės ilgis, km</w:t>
            </w:r>
          </w:p>
        </w:tc>
      </w:tr>
      <w:tr w:rsidR="00696D82" w:rsidRPr="0011404A" w14:paraId="78AEA181" w14:textId="77777777" w:rsidTr="00D50670">
        <w:trPr>
          <w:trHeight w:val="334"/>
        </w:trPr>
        <w:tc>
          <w:tcPr>
            <w:tcW w:w="368" w:type="pct"/>
            <w:vMerge/>
            <w:tcBorders>
              <w:top w:val="single" w:sz="4" w:space="0" w:color="auto"/>
              <w:left w:val="single" w:sz="4" w:space="0" w:color="auto"/>
              <w:bottom w:val="single" w:sz="4" w:space="0" w:color="000000"/>
              <w:right w:val="single" w:sz="4" w:space="0" w:color="auto"/>
            </w:tcBorders>
            <w:vAlign w:val="center"/>
            <w:hideMark/>
          </w:tcPr>
          <w:p w14:paraId="6818CCF7" w14:textId="77777777" w:rsidR="00696D82" w:rsidRPr="0011404A" w:rsidRDefault="00696D82" w:rsidP="00696D82">
            <w:pPr>
              <w:pStyle w:val="Sraopastraipa"/>
              <w:numPr>
                <w:ilvl w:val="0"/>
                <w:numId w:val="5"/>
              </w:numPr>
              <w:ind w:left="0" w:firstLine="0"/>
              <w:rPr>
                <w:b/>
                <w:bCs/>
                <w:szCs w:val="24"/>
                <w:lang w:eastAsia="lt-LT"/>
              </w:rPr>
            </w:pPr>
          </w:p>
        </w:tc>
        <w:tc>
          <w:tcPr>
            <w:tcW w:w="626" w:type="pct"/>
            <w:vMerge/>
            <w:tcBorders>
              <w:top w:val="single" w:sz="4" w:space="0" w:color="auto"/>
              <w:left w:val="single" w:sz="4" w:space="0" w:color="auto"/>
              <w:bottom w:val="single" w:sz="4" w:space="0" w:color="000000"/>
              <w:right w:val="single" w:sz="4" w:space="0" w:color="auto"/>
            </w:tcBorders>
            <w:vAlign w:val="center"/>
            <w:hideMark/>
          </w:tcPr>
          <w:p w14:paraId="1A7C12AC" w14:textId="77777777" w:rsidR="00696D82" w:rsidRPr="0011404A" w:rsidRDefault="00696D82" w:rsidP="0005485A">
            <w:pPr>
              <w:jc w:val="center"/>
              <w:rPr>
                <w:b/>
                <w:bCs/>
                <w:szCs w:val="24"/>
                <w:lang w:eastAsia="lt-LT"/>
              </w:rPr>
            </w:pPr>
          </w:p>
        </w:tc>
        <w:tc>
          <w:tcPr>
            <w:tcW w:w="1120" w:type="pct"/>
            <w:tcBorders>
              <w:top w:val="nil"/>
              <w:left w:val="nil"/>
              <w:bottom w:val="single" w:sz="4" w:space="0" w:color="auto"/>
              <w:right w:val="single" w:sz="4" w:space="0" w:color="auto"/>
            </w:tcBorders>
            <w:shd w:val="clear" w:color="auto" w:fill="auto"/>
            <w:vAlign w:val="center"/>
            <w:hideMark/>
          </w:tcPr>
          <w:p w14:paraId="24E51C64" w14:textId="77777777" w:rsidR="00696D82" w:rsidRPr="0011404A" w:rsidRDefault="00696D82" w:rsidP="0005485A">
            <w:pPr>
              <w:ind w:firstLine="62"/>
              <w:jc w:val="center"/>
              <w:rPr>
                <w:szCs w:val="24"/>
                <w:lang w:eastAsia="lt-LT"/>
              </w:rPr>
            </w:pPr>
          </w:p>
        </w:tc>
        <w:tc>
          <w:tcPr>
            <w:tcW w:w="2278" w:type="pct"/>
            <w:vMerge/>
            <w:tcBorders>
              <w:top w:val="single" w:sz="4" w:space="0" w:color="auto"/>
              <w:left w:val="single" w:sz="4" w:space="0" w:color="auto"/>
              <w:bottom w:val="single" w:sz="4" w:space="0" w:color="000000"/>
              <w:right w:val="single" w:sz="4" w:space="0" w:color="auto"/>
            </w:tcBorders>
            <w:vAlign w:val="center"/>
            <w:hideMark/>
          </w:tcPr>
          <w:p w14:paraId="047EDBE2" w14:textId="77777777" w:rsidR="00696D82" w:rsidRPr="0011404A" w:rsidRDefault="00696D82" w:rsidP="0005485A">
            <w:pPr>
              <w:rPr>
                <w:b/>
                <w:bCs/>
                <w:szCs w:val="24"/>
                <w:lang w:eastAsia="lt-LT"/>
              </w:rPr>
            </w:pPr>
          </w:p>
        </w:tc>
        <w:tc>
          <w:tcPr>
            <w:tcW w:w="608" w:type="pct"/>
            <w:vMerge/>
            <w:tcBorders>
              <w:top w:val="single" w:sz="4" w:space="0" w:color="auto"/>
              <w:left w:val="single" w:sz="4" w:space="0" w:color="auto"/>
              <w:bottom w:val="single" w:sz="4" w:space="0" w:color="000000"/>
              <w:right w:val="single" w:sz="4" w:space="0" w:color="auto"/>
            </w:tcBorders>
            <w:vAlign w:val="center"/>
            <w:hideMark/>
          </w:tcPr>
          <w:p w14:paraId="11C61F62" w14:textId="77777777" w:rsidR="00696D82" w:rsidRPr="0011404A" w:rsidRDefault="00696D82" w:rsidP="0005485A">
            <w:pPr>
              <w:jc w:val="center"/>
              <w:rPr>
                <w:b/>
                <w:bCs/>
                <w:szCs w:val="24"/>
                <w:lang w:eastAsia="lt-LT"/>
              </w:rPr>
            </w:pPr>
          </w:p>
        </w:tc>
      </w:tr>
      <w:tr w:rsidR="002A7D4E" w:rsidRPr="00A73DC3" w14:paraId="46E48E4C" w14:textId="77777777" w:rsidTr="00D50670">
        <w:trPr>
          <w:trHeight w:val="334"/>
        </w:trPr>
        <w:tc>
          <w:tcPr>
            <w:tcW w:w="368" w:type="pct"/>
            <w:tcBorders>
              <w:top w:val="single" w:sz="4" w:space="0" w:color="auto"/>
              <w:left w:val="single" w:sz="4" w:space="0" w:color="auto"/>
              <w:bottom w:val="single" w:sz="4" w:space="0" w:color="000000"/>
              <w:right w:val="single" w:sz="4" w:space="0" w:color="auto"/>
            </w:tcBorders>
            <w:vAlign w:val="center"/>
          </w:tcPr>
          <w:p w14:paraId="5E76C6D3" w14:textId="77777777" w:rsidR="002A7D4E" w:rsidRPr="00A73DC3" w:rsidRDefault="002A7D4E" w:rsidP="00457FDF">
            <w:pPr>
              <w:pStyle w:val="Sraopastraipa"/>
              <w:numPr>
                <w:ilvl w:val="0"/>
                <w:numId w:val="6"/>
              </w:numPr>
              <w:jc w:val="center"/>
              <w:rPr>
                <w:bCs/>
                <w:szCs w:val="24"/>
                <w:lang w:eastAsia="lt-LT"/>
              </w:rPr>
            </w:pPr>
          </w:p>
        </w:tc>
        <w:tc>
          <w:tcPr>
            <w:tcW w:w="626" w:type="pct"/>
            <w:tcBorders>
              <w:top w:val="single" w:sz="4" w:space="0" w:color="auto"/>
              <w:left w:val="single" w:sz="4" w:space="0" w:color="auto"/>
              <w:bottom w:val="single" w:sz="4" w:space="0" w:color="000000"/>
              <w:right w:val="single" w:sz="4" w:space="0" w:color="auto"/>
            </w:tcBorders>
            <w:vAlign w:val="center"/>
          </w:tcPr>
          <w:p w14:paraId="0DB67B53" w14:textId="77777777" w:rsidR="002A7D4E" w:rsidRPr="00A73DC3" w:rsidRDefault="002A7D4E" w:rsidP="00A73DC3">
            <w:pPr>
              <w:rPr>
                <w:bCs/>
                <w:szCs w:val="24"/>
                <w:lang w:eastAsia="lt-LT"/>
              </w:rPr>
            </w:pPr>
            <w:r w:rsidRPr="00A73DC3">
              <w:rPr>
                <w:bCs/>
                <w:szCs w:val="24"/>
                <w:lang w:eastAsia="lt-LT"/>
              </w:rPr>
              <w:t>KR0001</w:t>
            </w:r>
          </w:p>
        </w:tc>
        <w:tc>
          <w:tcPr>
            <w:tcW w:w="1120" w:type="pct"/>
            <w:tcBorders>
              <w:top w:val="nil"/>
              <w:left w:val="nil"/>
              <w:bottom w:val="single" w:sz="4" w:space="0" w:color="auto"/>
              <w:right w:val="single" w:sz="4" w:space="0" w:color="auto"/>
            </w:tcBorders>
            <w:shd w:val="clear" w:color="auto" w:fill="auto"/>
            <w:vAlign w:val="center"/>
          </w:tcPr>
          <w:p w14:paraId="2CA5DD7F" w14:textId="77777777" w:rsidR="002A7D4E" w:rsidRPr="00A73DC3" w:rsidRDefault="002A7D4E" w:rsidP="00457FDF">
            <w:pPr>
              <w:jc w:val="center"/>
              <w:rPr>
                <w:szCs w:val="24"/>
                <w:lang w:eastAsia="lt-LT"/>
              </w:rPr>
            </w:pPr>
            <w:r w:rsidRPr="00A73DC3">
              <w:rPr>
                <w:szCs w:val="24"/>
                <w:lang w:eastAsia="lt-LT"/>
              </w:rPr>
              <w:t>4400-6550-4754</w:t>
            </w:r>
          </w:p>
        </w:tc>
        <w:tc>
          <w:tcPr>
            <w:tcW w:w="2278" w:type="pct"/>
            <w:tcBorders>
              <w:top w:val="single" w:sz="4" w:space="0" w:color="auto"/>
              <w:left w:val="single" w:sz="4" w:space="0" w:color="auto"/>
              <w:bottom w:val="single" w:sz="4" w:space="0" w:color="000000"/>
              <w:right w:val="single" w:sz="4" w:space="0" w:color="auto"/>
            </w:tcBorders>
            <w:vAlign w:val="center"/>
          </w:tcPr>
          <w:p w14:paraId="722F0968" w14:textId="48B273C9" w:rsidR="002A7D4E" w:rsidRPr="00A73DC3" w:rsidRDefault="002A7D4E" w:rsidP="00BF12A5">
            <w:pPr>
              <w:jc w:val="center"/>
              <w:rPr>
                <w:bCs/>
                <w:szCs w:val="24"/>
                <w:lang w:eastAsia="lt-LT"/>
              </w:rPr>
            </w:pPr>
            <w:r w:rsidRPr="00A73DC3">
              <w:rPr>
                <w:bCs/>
                <w:szCs w:val="24"/>
                <w:lang w:eastAsia="lt-LT"/>
              </w:rPr>
              <w:t>Būda–</w:t>
            </w:r>
            <w:proofErr w:type="spellStart"/>
            <w:r w:rsidRPr="00A73DC3">
              <w:rPr>
                <w:bCs/>
                <w:szCs w:val="24"/>
                <w:lang w:eastAsia="lt-LT"/>
              </w:rPr>
              <w:t>Simokai</w:t>
            </w:r>
            <w:proofErr w:type="spellEnd"/>
            <w:r w:rsidR="00BF12A5">
              <w:rPr>
                <w:bCs/>
                <w:szCs w:val="24"/>
                <w:lang w:eastAsia="lt-LT"/>
              </w:rPr>
              <w:t xml:space="preserve">, </w:t>
            </w:r>
            <w:r w:rsidR="00BF12A5" w:rsidRPr="00A73DC3">
              <w:rPr>
                <w:bCs/>
                <w:szCs w:val="24"/>
                <w:lang w:eastAsia="lt-LT"/>
              </w:rPr>
              <w:t>Kazlų Rūdos sav.</w:t>
            </w:r>
          </w:p>
        </w:tc>
        <w:tc>
          <w:tcPr>
            <w:tcW w:w="608" w:type="pct"/>
            <w:tcBorders>
              <w:top w:val="single" w:sz="4" w:space="0" w:color="auto"/>
              <w:left w:val="single" w:sz="4" w:space="0" w:color="auto"/>
              <w:bottom w:val="single" w:sz="4" w:space="0" w:color="000000"/>
              <w:right w:val="single" w:sz="4" w:space="0" w:color="auto"/>
            </w:tcBorders>
            <w:vAlign w:val="center"/>
          </w:tcPr>
          <w:p w14:paraId="1188C46F" w14:textId="77777777" w:rsidR="002A7D4E" w:rsidRPr="00A73DC3" w:rsidRDefault="002A7D4E" w:rsidP="00457FDF">
            <w:pPr>
              <w:jc w:val="center"/>
              <w:rPr>
                <w:bCs/>
                <w:szCs w:val="24"/>
                <w:lang w:eastAsia="lt-LT"/>
              </w:rPr>
            </w:pPr>
            <w:r w:rsidRPr="00A73DC3">
              <w:rPr>
                <w:bCs/>
                <w:szCs w:val="24"/>
                <w:lang w:eastAsia="lt-LT"/>
              </w:rPr>
              <w:t>2,122</w:t>
            </w:r>
          </w:p>
        </w:tc>
      </w:tr>
      <w:tr w:rsidR="00020016" w:rsidRPr="00A73DC3" w14:paraId="14791689" w14:textId="77777777" w:rsidTr="00D50670">
        <w:trPr>
          <w:trHeight w:val="334"/>
        </w:trPr>
        <w:tc>
          <w:tcPr>
            <w:tcW w:w="368" w:type="pct"/>
            <w:tcBorders>
              <w:top w:val="single" w:sz="4" w:space="0" w:color="auto"/>
              <w:left w:val="single" w:sz="4" w:space="0" w:color="auto"/>
              <w:bottom w:val="single" w:sz="4" w:space="0" w:color="000000"/>
              <w:right w:val="single" w:sz="4" w:space="0" w:color="auto"/>
            </w:tcBorders>
            <w:vAlign w:val="center"/>
          </w:tcPr>
          <w:p w14:paraId="4933C762" w14:textId="77777777" w:rsidR="00020016" w:rsidRPr="00A73DC3" w:rsidRDefault="00020016" w:rsidP="00696D82">
            <w:pPr>
              <w:pStyle w:val="Sraopastraipa"/>
              <w:numPr>
                <w:ilvl w:val="0"/>
                <w:numId w:val="6"/>
              </w:numPr>
              <w:rPr>
                <w:bCs/>
                <w:szCs w:val="24"/>
                <w:lang w:eastAsia="lt-LT"/>
              </w:rPr>
            </w:pPr>
          </w:p>
        </w:tc>
        <w:tc>
          <w:tcPr>
            <w:tcW w:w="626" w:type="pct"/>
            <w:tcBorders>
              <w:top w:val="single" w:sz="4" w:space="0" w:color="auto"/>
              <w:left w:val="single" w:sz="4" w:space="0" w:color="auto"/>
              <w:bottom w:val="single" w:sz="4" w:space="0" w:color="000000"/>
              <w:right w:val="single" w:sz="4" w:space="0" w:color="auto"/>
            </w:tcBorders>
            <w:vAlign w:val="center"/>
          </w:tcPr>
          <w:p w14:paraId="6274E945" w14:textId="77777777" w:rsidR="00020016" w:rsidRPr="00A73DC3" w:rsidRDefault="00020016" w:rsidP="0005485A">
            <w:pPr>
              <w:rPr>
                <w:bCs/>
                <w:szCs w:val="24"/>
                <w:lang w:eastAsia="lt-LT"/>
              </w:rPr>
            </w:pPr>
            <w:r w:rsidRPr="00A73DC3">
              <w:rPr>
                <w:bCs/>
                <w:szCs w:val="24"/>
                <w:lang w:eastAsia="lt-LT"/>
              </w:rPr>
              <w:t>KR0002</w:t>
            </w:r>
          </w:p>
        </w:tc>
        <w:tc>
          <w:tcPr>
            <w:tcW w:w="1120" w:type="pct"/>
            <w:tcBorders>
              <w:top w:val="nil"/>
              <w:left w:val="nil"/>
              <w:bottom w:val="single" w:sz="4" w:space="0" w:color="auto"/>
              <w:right w:val="single" w:sz="4" w:space="0" w:color="auto"/>
            </w:tcBorders>
            <w:shd w:val="clear" w:color="auto" w:fill="auto"/>
            <w:vAlign w:val="center"/>
          </w:tcPr>
          <w:p w14:paraId="3A25E0C5" w14:textId="77777777" w:rsidR="00020016" w:rsidRPr="00A73DC3" w:rsidRDefault="00A73DC3" w:rsidP="0005485A">
            <w:pPr>
              <w:jc w:val="center"/>
              <w:rPr>
                <w:szCs w:val="24"/>
                <w:lang w:eastAsia="lt-LT"/>
              </w:rPr>
            </w:pPr>
            <w:r w:rsidRPr="00A73DC3">
              <w:rPr>
                <w:szCs w:val="24"/>
                <w:lang w:eastAsia="lt-LT"/>
              </w:rPr>
              <w:t>4400-6559-7068</w:t>
            </w:r>
          </w:p>
        </w:tc>
        <w:tc>
          <w:tcPr>
            <w:tcW w:w="2278" w:type="pct"/>
            <w:tcBorders>
              <w:top w:val="single" w:sz="4" w:space="0" w:color="auto"/>
              <w:left w:val="single" w:sz="4" w:space="0" w:color="auto"/>
              <w:bottom w:val="single" w:sz="4" w:space="0" w:color="000000"/>
              <w:right w:val="single" w:sz="4" w:space="0" w:color="auto"/>
            </w:tcBorders>
            <w:vAlign w:val="center"/>
          </w:tcPr>
          <w:p w14:paraId="72B03759" w14:textId="77777777" w:rsidR="00BF12A5" w:rsidRDefault="001D75BB" w:rsidP="0005485A">
            <w:pPr>
              <w:jc w:val="center"/>
              <w:rPr>
                <w:bCs/>
                <w:szCs w:val="24"/>
                <w:lang w:eastAsia="lt-LT"/>
              </w:rPr>
            </w:pPr>
            <w:proofErr w:type="spellStart"/>
            <w:r w:rsidRPr="00A73DC3">
              <w:rPr>
                <w:bCs/>
                <w:szCs w:val="24"/>
                <w:lang w:eastAsia="lt-LT"/>
              </w:rPr>
              <w:t>Liaudenskai</w:t>
            </w:r>
            <w:proofErr w:type="spellEnd"/>
            <w:r w:rsidR="00020016" w:rsidRPr="00A73DC3">
              <w:rPr>
                <w:bCs/>
                <w:szCs w:val="24"/>
                <w:lang w:eastAsia="lt-LT"/>
              </w:rPr>
              <w:t>–</w:t>
            </w:r>
            <w:proofErr w:type="spellStart"/>
            <w:r w:rsidR="00020016" w:rsidRPr="00A73DC3">
              <w:rPr>
                <w:bCs/>
                <w:szCs w:val="24"/>
                <w:lang w:eastAsia="lt-LT"/>
              </w:rPr>
              <w:t>Nemirai</w:t>
            </w:r>
            <w:proofErr w:type="spellEnd"/>
            <w:r w:rsidR="00A73DC3" w:rsidRPr="00A73DC3">
              <w:rPr>
                <w:bCs/>
                <w:szCs w:val="24"/>
                <w:lang w:eastAsia="lt-LT"/>
              </w:rPr>
              <w:t>–Kampiniai</w:t>
            </w:r>
            <w:r w:rsidR="00BF12A5">
              <w:rPr>
                <w:bCs/>
                <w:szCs w:val="24"/>
                <w:lang w:eastAsia="lt-LT"/>
              </w:rPr>
              <w:t>,</w:t>
            </w:r>
          </w:p>
          <w:p w14:paraId="5A2CC433" w14:textId="6474DF87" w:rsidR="00020016" w:rsidRPr="00A73DC3" w:rsidRDefault="00BF12A5" w:rsidP="0005485A">
            <w:pPr>
              <w:jc w:val="center"/>
              <w:rPr>
                <w:bCs/>
                <w:szCs w:val="24"/>
                <w:lang w:eastAsia="lt-LT"/>
              </w:rPr>
            </w:pPr>
            <w:r w:rsidRPr="00A73DC3">
              <w:rPr>
                <w:bCs/>
                <w:szCs w:val="24"/>
                <w:lang w:eastAsia="lt-LT"/>
              </w:rPr>
              <w:t xml:space="preserve"> </w:t>
            </w:r>
            <w:r w:rsidRPr="00A73DC3">
              <w:rPr>
                <w:bCs/>
                <w:szCs w:val="24"/>
                <w:lang w:eastAsia="lt-LT"/>
              </w:rPr>
              <w:t>Kazlų Rūdos sav.</w:t>
            </w:r>
          </w:p>
        </w:tc>
        <w:tc>
          <w:tcPr>
            <w:tcW w:w="608" w:type="pct"/>
            <w:tcBorders>
              <w:top w:val="single" w:sz="4" w:space="0" w:color="auto"/>
              <w:left w:val="single" w:sz="4" w:space="0" w:color="auto"/>
              <w:bottom w:val="single" w:sz="4" w:space="0" w:color="000000"/>
              <w:right w:val="single" w:sz="4" w:space="0" w:color="auto"/>
            </w:tcBorders>
            <w:vAlign w:val="center"/>
          </w:tcPr>
          <w:p w14:paraId="026FC22E" w14:textId="77777777" w:rsidR="00020016" w:rsidRPr="00A73DC3" w:rsidRDefault="00020016" w:rsidP="0005485A">
            <w:pPr>
              <w:jc w:val="center"/>
              <w:rPr>
                <w:bCs/>
                <w:szCs w:val="24"/>
                <w:lang w:eastAsia="lt-LT"/>
              </w:rPr>
            </w:pPr>
            <w:r w:rsidRPr="00A73DC3">
              <w:rPr>
                <w:bCs/>
                <w:szCs w:val="24"/>
                <w:lang w:eastAsia="lt-LT"/>
              </w:rPr>
              <w:t>4,513</w:t>
            </w:r>
          </w:p>
        </w:tc>
      </w:tr>
      <w:tr w:rsidR="00696D82" w:rsidRPr="00A73DC3" w14:paraId="12F29E2D" w14:textId="77777777" w:rsidTr="00D50670">
        <w:trPr>
          <w:trHeight w:val="334"/>
        </w:trPr>
        <w:tc>
          <w:tcPr>
            <w:tcW w:w="368" w:type="pct"/>
            <w:tcBorders>
              <w:top w:val="single" w:sz="4" w:space="0" w:color="auto"/>
              <w:left w:val="single" w:sz="4" w:space="0" w:color="auto"/>
              <w:bottom w:val="single" w:sz="4" w:space="0" w:color="000000"/>
              <w:right w:val="single" w:sz="4" w:space="0" w:color="auto"/>
            </w:tcBorders>
            <w:vAlign w:val="center"/>
          </w:tcPr>
          <w:p w14:paraId="0462459D" w14:textId="77777777" w:rsidR="00696D82" w:rsidRPr="00A73DC3" w:rsidRDefault="00696D82" w:rsidP="00696D82">
            <w:pPr>
              <w:pStyle w:val="Sraopastraipa"/>
              <w:numPr>
                <w:ilvl w:val="0"/>
                <w:numId w:val="6"/>
              </w:numPr>
              <w:rPr>
                <w:bCs/>
                <w:szCs w:val="24"/>
                <w:lang w:eastAsia="lt-LT"/>
              </w:rPr>
            </w:pPr>
          </w:p>
        </w:tc>
        <w:tc>
          <w:tcPr>
            <w:tcW w:w="626" w:type="pct"/>
            <w:tcBorders>
              <w:top w:val="single" w:sz="4" w:space="0" w:color="auto"/>
              <w:left w:val="single" w:sz="4" w:space="0" w:color="auto"/>
              <w:bottom w:val="single" w:sz="4" w:space="0" w:color="000000"/>
              <w:right w:val="single" w:sz="4" w:space="0" w:color="auto"/>
            </w:tcBorders>
            <w:vAlign w:val="center"/>
          </w:tcPr>
          <w:p w14:paraId="49155939" w14:textId="77777777" w:rsidR="00696D82" w:rsidRPr="00A73DC3" w:rsidRDefault="00EB67E2" w:rsidP="0005485A">
            <w:pPr>
              <w:rPr>
                <w:bCs/>
                <w:szCs w:val="24"/>
                <w:lang w:eastAsia="lt-LT"/>
              </w:rPr>
            </w:pPr>
            <w:r w:rsidRPr="00A73DC3">
              <w:rPr>
                <w:bCs/>
                <w:szCs w:val="24"/>
                <w:lang w:eastAsia="lt-LT"/>
              </w:rPr>
              <w:t>KR0003</w:t>
            </w:r>
          </w:p>
        </w:tc>
        <w:tc>
          <w:tcPr>
            <w:tcW w:w="1120" w:type="pct"/>
            <w:tcBorders>
              <w:top w:val="nil"/>
              <w:left w:val="nil"/>
              <w:bottom w:val="single" w:sz="4" w:space="0" w:color="auto"/>
              <w:right w:val="single" w:sz="4" w:space="0" w:color="auto"/>
            </w:tcBorders>
            <w:shd w:val="clear" w:color="auto" w:fill="auto"/>
            <w:vAlign w:val="center"/>
          </w:tcPr>
          <w:p w14:paraId="530CBA98" w14:textId="77777777" w:rsidR="00696D82" w:rsidRPr="00A73DC3" w:rsidRDefault="00EB67E2" w:rsidP="0005485A">
            <w:pPr>
              <w:jc w:val="center"/>
              <w:rPr>
                <w:szCs w:val="24"/>
                <w:lang w:eastAsia="lt-LT"/>
              </w:rPr>
            </w:pPr>
            <w:r w:rsidRPr="00A73DC3">
              <w:rPr>
                <w:szCs w:val="24"/>
                <w:lang w:eastAsia="lt-LT"/>
              </w:rPr>
              <w:t>4400-6534-9696</w:t>
            </w:r>
          </w:p>
        </w:tc>
        <w:tc>
          <w:tcPr>
            <w:tcW w:w="2278" w:type="pct"/>
            <w:tcBorders>
              <w:top w:val="single" w:sz="4" w:space="0" w:color="auto"/>
              <w:left w:val="single" w:sz="4" w:space="0" w:color="auto"/>
              <w:bottom w:val="single" w:sz="4" w:space="0" w:color="000000"/>
              <w:right w:val="single" w:sz="4" w:space="0" w:color="auto"/>
            </w:tcBorders>
            <w:vAlign w:val="center"/>
          </w:tcPr>
          <w:p w14:paraId="2A5F3FB9" w14:textId="1124C40C" w:rsidR="00696D82" w:rsidRPr="00A73DC3" w:rsidRDefault="00EB67E2" w:rsidP="0005485A">
            <w:pPr>
              <w:jc w:val="center"/>
              <w:rPr>
                <w:bCs/>
                <w:szCs w:val="24"/>
                <w:lang w:eastAsia="lt-LT"/>
              </w:rPr>
            </w:pPr>
            <w:proofErr w:type="spellStart"/>
            <w:r w:rsidRPr="00A73DC3">
              <w:rPr>
                <w:bCs/>
                <w:szCs w:val="24"/>
                <w:lang w:eastAsia="lt-LT"/>
              </w:rPr>
              <w:t>Karčrūdė</w:t>
            </w:r>
            <w:proofErr w:type="spellEnd"/>
            <w:r w:rsidR="00BF12A5">
              <w:rPr>
                <w:bCs/>
                <w:szCs w:val="24"/>
                <w:lang w:eastAsia="lt-LT"/>
              </w:rPr>
              <w:t>–</w:t>
            </w:r>
            <w:r w:rsidRPr="00A73DC3">
              <w:rPr>
                <w:bCs/>
                <w:szCs w:val="24"/>
                <w:lang w:eastAsia="lt-LT"/>
              </w:rPr>
              <w:t xml:space="preserve">Giriniai </w:t>
            </w:r>
            <w:proofErr w:type="spellStart"/>
            <w:r w:rsidRPr="00A73DC3">
              <w:rPr>
                <w:bCs/>
                <w:szCs w:val="24"/>
                <w:lang w:eastAsia="lt-LT"/>
              </w:rPr>
              <w:t>Šunkariai</w:t>
            </w:r>
            <w:proofErr w:type="spellEnd"/>
            <w:r w:rsidRPr="00A73DC3">
              <w:rPr>
                <w:bCs/>
                <w:szCs w:val="24"/>
                <w:lang w:eastAsia="lt-LT"/>
              </w:rPr>
              <w:t xml:space="preserve"> nuo kelio 1912, Kazlų Rūdos sav.</w:t>
            </w:r>
          </w:p>
        </w:tc>
        <w:tc>
          <w:tcPr>
            <w:tcW w:w="608" w:type="pct"/>
            <w:tcBorders>
              <w:top w:val="single" w:sz="4" w:space="0" w:color="auto"/>
              <w:left w:val="single" w:sz="4" w:space="0" w:color="auto"/>
              <w:bottom w:val="single" w:sz="4" w:space="0" w:color="000000"/>
              <w:right w:val="single" w:sz="4" w:space="0" w:color="auto"/>
            </w:tcBorders>
            <w:vAlign w:val="center"/>
          </w:tcPr>
          <w:p w14:paraId="231C6244" w14:textId="77777777" w:rsidR="00696D82" w:rsidRPr="00A73DC3" w:rsidRDefault="00EB67E2" w:rsidP="0005485A">
            <w:pPr>
              <w:jc w:val="center"/>
              <w:rPr>
                <w:bCs/>
                <w:szCs w:val="24"/>
                <w:lang w:eastAsia="lt-LT"/>
              </w:rPr>
            </w:pPr>
            <w:r w:rsidRPr="00A73DC3">
              <w:rPr>
                <w:bCs/>
                <w:szCs w:val="24"/>
                <w:lang w:eastAsia="lt-LT"/>
              </w:rPr>
              <w:t>0,705</w:t>
            </w:r>
          </w:p>
        </w:tc>
      </w:tr>
      <w:tr w:rsidR="00696D82" w:rsidRPr="00A73DC3" w14:paraId="7C14F27B" w14:textId="77777777" w:rsidTr="00D50670">
        <w:trPr>
          <w:trHeight w:val="334"/>
        </w:trPr>
        <w:tc>
          <w:tcPr>
            <w:tcW w:w="368" w:type="pct"/>
            <w:tcBorders>
              <w:top w:val="single" w:sz="4" w:space="0" w:color="auto"/>
              <w:left w:val="single" w:sz="4" w:space="0" w:color="auto"/>
              <w:bottom w:val="single" w:sz="4" w:space="0" w:color="000000"/>
              <w:right w:val="single" w:sz="4" w:space="0" w:color="auto"/>
            </w:tcBorders>
            <w:vAlign w:val="center"/>
          </w:tcPr>
          <w:p w14:paraId="00AAE52A" w14:textId="77777777" w:rsidR="00696D82" w:rsidRPr="00A73DC3" w:rsidRDefault="00696D82" w:rsidP="00696D82">
            <w:pPr>
              <w:pStyle w:val="Sraopastraipa"/>
              <w:numPr>
                <w:ilvl w:val="0"/>
                <w:numId w:val="6"/>
              </w:numPr>
              <w:rPr>
                <w:bCs/>
                <w:szCs w:val="24"/>
                <w:lang w:eastAsia="lt-LT"/>
              </w:rPr>
            </w:pPr>
          </w:p>
        </w:tc>
        <w:tc>
          <w:tcPr>
            <w:tcW w:w="626" w:type="pct"/>
            <w:tcBorders>
              <w:top w:val="single" w:sz="4" w:space="0" w:color="auto"/>
              <w:left w:val="single" w:sz="4" w:space="0" w:color="auto"/>
              <w:bottom w:val="single" w:sz="4" w:space="0" w:color="000000"/>
              <w:right w:val="single" w:sz="4" w:space="0" w:color="auto"/>
            </w:tcBorders>
            <w:vAlign w:val="center"/>
          </w:tcPr>
          <w:p w14:paraId="3726344E" w14:textId="77777777" w:rsidR="00696D82" w:rsidRPr="00A73DC3" w:rsidRDefault="00EB67E2" w:rsidP="0005485A">
            <w:pPr>
              <w:rPr>
                <w:bCs/>
                <w:szCs w:val="24"/>
                <w:lang w:eastAsia="lt-LT"/>
              </w:rPr>
            </w:pPr>
            <w:r w:rsidRPr="00A73DC3">
              <w:rPr>
                <w:bCs/>
                <w:szCs w:val="24"/>
                <w:lang w:eastAsia="lt-LT"/>
              </w:rPr>
              <w:t>KR0004</w:t>
            </w:r>
          </w:p>
        </w:tc>
        <w:tc>
          <w:tcPr>
            <w:tcW w:w="1120" w:type="pct"/>
            <w:tcBorders>
              <w:top w:val="nil"/>
              <w:left w:val="nil"/>
              <w:bottom w:val="single" w:sz="4" w:space="0" w:color="auto"/>
              <w:right w:val="single" w:sz="4" w:space="0" w:color="auto"/>
            </w:tcBorders>
            <w:shd w:val="clear" w:color="auto" w:fill="auto"/>
            <w:vAlign w:val="center"/>
          </w:tcPr>
          <w:p w14:paraId="4FB16915" w14:textId="77777777" w:rsidR="00BE76C0" w:rsidRPr="00A73DC3" w:rsidRDefault="00BE76C0" w:rsidP="00BE76C0">
            <w:pPr>
              <w:jc w:val="center"/>
              <w:rPr>
                <w:szCs w:val="24"/>
                <w:lang w:eastAsia="lt-LT"/>
              </w:rPr>
            </w:pPr>
            <w:r w:rsidRPr="00A73DC3">
              <w:rPr>
                <w:szCs w:val="24"/>
                <w:lang w:eastAsia="lt-LT"/>
              </w:rPr>
              <w:t>4400-6539-8614</w:t>
            </w:r>
          </w:p>
          <w:p w14:paraId="64191A47" w14:textId="77777777" w:rsidR="00696D82" w:rsidRPr="00A73DC3" w:rsidRDefault="00BE76C0" w:rsidP="00BE76C0">
            <w:pPr>
              <w:jc w:val="center"/>
              <w:rPr>
                <w:szCs w:val="24"/>
                <w:lang w:eastAsia="lt-LT"/>
              </w:rPr>
            </w:pPr>
            <w:r w:rsidRPr="00A73DC3">
              <w:rPr>
                <w:szCs w:val="24"/>
                <w:lang w:eastAsia="lt-LT"/>
              </w:rPr>
              <w:t>4400-6534-9702</w:t>
            </w:r>
          </w:p>
        </w:tc>
        <w:tc>
          <w:tcPr>
            <w:tcW w:w="2278" w:type="pct"/>
            <w:tcBorders>
              <w:top w:val="single" w:sz="4" w:space="0" w:color="auto"/>
              <w:left w:val="single" w:sz="4" w:space="0" w:color="auto"/>
              <w:bottom w:val="single" w:sz="4" w:space="0" w:color="000000"/>
              <w:right w:val="single" w:sz="4" w:space="0" w:color="auto"/>
            </w:tcBorders>
            <w:vAlign w:val="center"/>
          </w:tcPr>
          <w:p w14:paraId="3211F2DB" w14:textId="77777777" w:rsidR="00696D82" w:rsidRPr="00A73DC3" w:rsidRDefault="00981B35" w:rsidP="0005485A">
            <w:pPr>
              <w:jc w:val="center"/>
              <w:rPr>
                <w:bCs/>
                <w:szCs w:val="24"/>
                <w:lang w:eastAsia="lt-LT"/>
              </w:rPr>
            </w:pPr>
            <w:r w:rsidRPr="00A73DC3">
              <w:rPr>
                <w:szCs w:val="24"/>
                <w:lang w:eastAsia="lt-LT"/>
              </w:rPr>
              <w:t>Pakalniškiai–Viliūšiai nuo kelio 1912</w:t>
            </w:r>
            <w:r w:rsidR="00EB67E2" w:rsidRPr="00A73DC3">
              <w:rPr>
                <w:bCs/>
                <w:szCs w:val="24"/>
                <w:lang w:eastAsia="lt-LT"/>
              </w:rPr>
              <w:t>, Kazlų Rūdos sav.</w:t>
            </w:r>
          </w:p>
        </w:tc>
        <w:tc>
          <w:tcPr>
            <w:tcW w:w="608" w:type="pct"/>
            <w:tcBorders>
              <w:top w:val="single" w:sz="4" w:space="0" w:color="auto"/>
              <w:left w:val="single" w:sz="4" w:space="0" w:color="auto"/>
              <w:bottom w:val="single" w:sz="4" w:space="0" w:color="000000"/>
              <w:right w:val="single" w:sz="4" w:space="0" w:color="auto"/>
            </w:tcBorders>
            <w:vAlign w:val="center"/>
          </w:tcPr>
          <w:p w14:paraId="759E85F6" w14:textId="77777777" w:rsidR="00981B35" w:rsidRPr="00A73DC3" w:rsidRDefault="00981B35" w:rsidP="00981B35">
            <w:pPr>
              <w:jc w:val="center"/>
              <w:rPr>
                <w:bCs/>
                <w:szCs w:val="24"/>
                <w:lang w:eastAsia="lt-LT"/>
              </w:rPr>
            </w:pPr>
            <w:r w:rsidRPr="00A73DC3">
              <w:rPr>
                <w:bCs/>
                <w:szCs w:val="24"/>
                <w:lang w:eastAsia="lt-LT"/>
              </w:rPr>
              <w:t>0,388</w:t>
            </w:r>
          </w:p>
          <w:p w14:paraId="5D86165E" w14:textId="77777777" w:rsidR="00696D82" w:rsidRPr="00A73DC3" w:rsidRDefault="00981B35" w:rsidP="00981B35">
            <w:pPr>
              <w:jc w:val="center"/>
              <w:rPr>
                <w:bCs/>
                <w:szCs w:val="24"/>
                <w:lang w:eastAsia="lt-LT"/>
              </w:rPr>
            </w:pPr>
            <w:r w:rsidRPr="00A73DC3">
              <w:rPr>
                <w:bCs/>
                <w:szCs w:val="24"/>
                <w:lang w:eastAsia="lt-LT"/>
              </w:rPr>
              <w:t>0,262</w:t>
            </w:r>
          </w:p>
        </w:tc>
      </w:tr>
      <w:tr w:rsidR="00696D82" w:rsidRPr="00A73DC3" w14:paraId="71CB8DF5" w14:textId="77777777" w:rsidTr="00D50670">
        <w:trPr>
          <w:trHeight w:val="334"/>
        </w:trPr>
        <w:tc>
          <w:tcPr>
            <w:tcW w:w="368" w:type="pct"/>
            <w:tcBorders>
              <w:top w:val="single" w:sz="4" w:space="0" w:color="auto"/>
              <w:left w:val="single" w:sz="4" w:space="0" w:color="auto"/>
              <w:bottom w:val="single" w:sz="4" w:space="0" w:color="000000"/>
              <w:right w:val="single" w:sz="4" w:space="0" w:color="auto"/>
            </w:tcBorders>
            <w:vAlign w:val="center"/>
          </w:tcPr>
          <w:p w14:paraId="4AA74CD2" w14:textId="77777777" w:rsidR="00696D82" w:rsidRPr="00A73DC3" w:rsidRDefault="00696D82" w:rsidP="00696D82">
            <w:pPr>
              <w:pStyle w:val="Sraopastraipa"/>
              <w:numPr>
                <w:ilvl w:val="0"/>
                <w:numId w:val="6"/>
              </w:numPr>
              <w:rPr>
                <w:bCs/>
                <w:szCs w:val="24"/>
                <w:lang w:eastAsia="lt-LT"/>
              </w:rPr>
            </w:pPr>
          </w:p>
        </w:tc>
        <w:tc>
          <w:tcPr>
            <w:tcW w:w="626" w:type="pct"/>
            <w:tcBorders>
              <w:top w:val="single" w:sz="4" w:space="0" w:color="auto"/>
              <w:left w:val="single" w:sz="4" w:space="0" w:color="auto"/>
              <w:bottom w:val="single" w:sz="4" w:space="0" w:color="000000"/>
              <w:right w:val="single" w:sz="4" w:space="0" w:color="auto"/>
            </w:tcBorders>
            <w:vAlign w:val="center"/>
          </w:tcPr>
          <w:p w14:paraId="0F3B031C" w14:textId="77777777" w:rsidR="00696D82" w:rsidRPr="00A73DC3" w:rsidRDefault="00981B35" w:rsidP="00A73DC3">
            <w:pPr>
              <w:rPr>
                <w:bCs/>
                <w:szCs w:val="24"/>
                <w:lang w:eastAsia="lt-LT"/>
              </w:rPr>
            </w:pPr>
            <w:r w:rsidRPr="00A73DC3">
              <w:rPr>
                <w:bCs/>
                <w:szCs w:val="24"/>
                <w:lang w:eastAsia="lt-LT"/>
              </w:rPr>
              <w:t>KR0005</w:t>
            </w:r>
          </w:p>
        </w:tc>
        <w:tc>
          <w:tcPr>
            <w:tcW w:w="1120" w:type="pct"/>
            <w:tcBorders>
              <w:top w:val="nil"/>
              <w:left w:val="nil"/>
              <w:bottom w:val="single" w:sz="4" w:space="0" w:color="auto"/>
              <w:right w:val="single" w:sz="4" w:space="0" w:color="auto"/>
            </w:tcBorders>
            <w:shd w:val="clear" w:color="auto" w:fill="auto"/>
            <w:vAlign w:val="center"/>
          </w:tcPr>
          <w:p w14:paraId="65F31572" w14:textId="77777777" w:rsidR="00696D82" w:rsidRPr="00A73DC3" w:rsidRDefault="00981B35" w:rsidP="0005485A">
            <w:pPr>
              <w:jc w:val="center"/>
              <w:rPr>
                <w:szCs w:val="24"/>
                <w:lang w:eastAsia="lt-LT"/>
              </w:rPr>
            </w:pPr>
            <w:r w:rsidRPr="00A73DC3">
              <w:rPr>
                <w:szCs w:val="24"/>
                <w:lang w:eastAsia="lt-LT"/>
              </w:rPr>
              <w:t>4400-6428-3070</w:t>
            </w:r>
          </w:p>
        </w:tc>
        <w:tc>
          <w:tcPr>
            <w:tcW w:w="2278" w:type="pct"/>
            <w:tcBorders>
              <w:top w:val="single" w:sz="4" w:space="0" w:color="auto"/>
              <w:left w:val="single" w:sz="4" w:space="0" w:color="auto"/>
              <w:bottom w:val="single" w:sz="4" w:space="0" w:color="000000"/>
              <w:right w:val="single" w:sz="4" w:space="0" w:color="auto"/>
            </w:tcBorders>
            <w:vAlign w:val="center"/>
          </w:tcPr>
          <w:p w14:paraId="398AB32C" w14:textId="77777777" w:rsidR="00696D82" w:rsidRPr="00A73DC3" w:rsidRDefault="00981B35" w:rsidP="0005485A">
            <w:pPr>
              <w:jc w:val="center"/>
              <w:rPr>
                <w:bCs/>
                <w:szCs w:val="24"/>
                <w:lang w:eastAsia="lt-LT"/>
              </w:rPr>
            </w:pPr>
            <w:r w:rsidRPr="00A73DC3">
              <w:rPr>
                <w:bCs/>
                <w:szCs w:val="24"/>
                <w:lang w:eastAsia="lt-LT"/>
              </w:rPr>
              <w:t>Privažiuojamasis kelias prie Jankų nuo kelio 3816, Kazlų Rūdos sav.</w:t>
            </w:r>
          </w:p>
        </w:tc>
        <w:tc>
          <w:tcPr>
            <w:tcW w:w="608" w:type="pct"/>
            <w:tcBorders>
              <w:top w:val="single" w:sz="4" w:space="0" w:color="auto"/>
              <w:left w:val="single" w:sz="4" w:space="0" w:color="auto"/>
              <w:bottom w:val="single" w:sz="4" w:space="0" w:color="000000"/>
              <w:right w:val="single" w:sz="4" w:space="0" w:color="auto"/>
            </w:tcBorders>
            <w:vAlign w:val="center"/>
          </w:tcPr>
          <w:p w14:paraId="19086306" w14:textId="77777777" w:rsidR="00696D82" w:rsidRPr="00A73DC3" w:rsidRDefault="00981B35" w:rsidP="0005485A">
            <w:pPr>
              <w:jc w:val="center"/>
              <w:rPr>
                <w:bCs/>
                <w:szCs w:val="24"/>
                <w:lang w:eastAsia="lt-LT"/>
              </w:rPr>
            </w:pPr>
            <w:r w:rsidRPr="00A73DC3">
              <w:rPr>
                <w:bCs/>
                <w:szCs w:val="24"/>
                <w:lang w:eastAsia="lt-LT"/>
              </w:rPr>
              <w:t>0,618</w:t>
            </w:r>
          </w:p>
        </w:tc>
      </w:tr>
      <w:tr w:rsidR="00F1185A" w:rsidRPr="00A73DC3" w14:paraId="73DB51D4" w14:textId="77777777" w:rsidTr="00D50670">
        <w:trPr>
          <w:trHeight w:val="334"/>
        </w:trPr>
        <w:tc>
          <w:tcPr>
            <w:tcW w:w="368" w:type="pct"/>
            <w:tcBorders>
              <w:top w:val="single" w:sz="4" w:space="0" w:color="auto"/>
              <w:left w:val="single" w:sz="4" w:space="0" w:color="auto"/>
              <w:bottom w:val="single" w:sz="4" w:space="0" w:color="000000"/>
              <w:right w:val="single" w:sz="4" w:space="0" w:color="auto"/>
            </w:tcBorders>
            <w:vAlign w:val="center"/>
          </w:tcPr>
          <w:p w14:paraId="2911D35C" w14:textId="77777777" w:rsidR="00F1185A" w:rsidRPr="00A73DC3" w:rsidRDefault="00F1185A" w:rsidP="00F1185A">
            <w:pPr>
              <w:ind w:left="284"/>
              <w:jc w:val="center"/>
              <w:rPr>
                <w:bCs/>
                <w:szCs w:val="24"/>
                <w:lang w:eastAsia="lt-LT"/>
              </w:rPr>
            </w:pPr>
            <w:r w:rsidRPr="00A73DC3">
              <w:rPr>
                <w:bCs/>
                <w:szCs w:val="24"/>
                <w:lang w:eastAsia="lt-LT"/>
              </w:rPr>
              <w:t>5.</w:t>
            </w:r>
          </w:p>
        </w:tc>
        <w:tc>
          <w:tcPr>
            <w:tcW w:w="626" w:type="pct"/>
            <w:tcBorders>
              <w:top w:val="single" w:sz="4" w:space="0" w:color="auto"/>
              <w:left w:val="single" w:sz="4" w:space="0" w:color="auto"/>
              <w:bottom w:val="single" w:sz="4" w:space="0" w:color="000000"/>
              <w:right w:val="single" w:sz="4" w:space="0" w:color="auto"/>
            </w:tcBorders>
            <w:vAlign w:val="center"/>
          </w:tcPr>
          <w:p w14:paraId="2BE644DE" w14:textId="77777777" w:rsidR="00F1185A" w:rsidRPr="00A73DC3" w:rsidRDefault="00F1185A" w:rsidP="00A73DC3">
            <w:pPr>
              <w:rPr>
                <w:bCs/>
                <w:szCs w:val="24"/>
                <w:lang w:eastAsia="lt-LT"/>
              </w:rPr>
            </w:pPr>
            <w:r w:rsidRPr="00A73DC3">
              <w:rPr>
                <w:bCs/>
                <w:szCs w:val="24"/>
                <w:lang w:eastAsia="lt-LT"/>
              </w:rPr>
              <w:t>KR0006</w:t>
            </w:r>
          </w:p>
        </w:tc>
        <w:tc>
          <w:tcPr>
            <w:tcW w:w="1120" w:type="pct"/>
            <w:tcBorders>
              <w:top w:val="nil"/>
              <w:left w:val="nil"/>
              <w:bottom w:val="single" w:sz="4" w:space="0" w:color="auto"/>
              <w:right w:val="single" w:sz="4" w:space="0" w:color="auto"/>
            </w:tcBorders>
            <w:shd w:val="clear" w:color="auto" w:fill="auto"/>
            <w:vAlign w:val="center"/>
          </w:tcPr>
          <w:p w14:paraId="3BECC753" w14:textId="77777777" w:rsidR="00F1185A" w:rsidRPr="00A73DC3" w:rsidRDefault="00F1185A" w:rsidP="00457FDF">
            <w:pPr>
              <w:jc w:val="center"/>
              <w:rPr>
                <w:szCs w:val="24"/>
                <w:lang w:eastAsia="lt-LT"/>
              </w:rPr>
            </w:pPr>
            <w:r w:rsidRPr="00A73DC3">
              <w:rPr>
                <w:szCs w:val="24"/>
                <w:lang w:eastAsia="lt-LT"/>
              </w:rPr>
              <w:t>4400-6547-2028</w:t>
            </w:r>
          </w:p>
        </w:tc>
        <w:tc>
          <w:tcPr>
            <w:tcW w:w="2278" w:type="pct"/>
            <w:tcBorders>
              <w:top w:val="single" w:sz="4" w:space="0" w:color="auto"/>
              <w:left w:val="single" w:sz="4" w:space="0" w:color="auto"/>
              <w:bottom w:val="single" w:sz="4" w:space="0" w:color="000000"/>
              <w:right w:val="single" w:sz="4" w:space="0" w:color="auto"/>
            </w:tcBorders>
            <w:vAlign w:val="center"/>
          </w:tcPr>
          <w:p w14:paraId="6BAA038E" w14:textId="77777777" w:rsidR="00BF12A5" w:rsidRDefault="00F1185A" w:rsidP="00457FDF">
            <w:pPr>
              <w:jc w:val="center"/>
              <w:rPr>
                <w:bCs/>
                <w:szCs w:val="24"/>
                <w:lang w:eastAsia="lt-LT"/>
              </w:rPr>
            </w:pPr>
            <w:r w:rsidRPr="00A73DC3">
              <w:rPr>
                <w:bCs/>
                <w:szCs w:val="24"/>
                <w:lang w:eastAsia="lt-LT"/>
              </w:rPr>
              <w:t>Jankai–Tabakinė–</w:t>
            </w:r>
            <w:proofErr w:type="spellStart"/>
            <w:r w:rsidRPr="00A73DC3">
              <w:rPr>
                <w:bCs/>
                <w:szCs w:val="24"/>
                <w:lang w:eastAsia="lt-LT"/>
              </w:rPr>
              <w:t>Vinkšnupiai</w:t>
            </w:r>
            <w:proofErr w:type="spellEnd"/>
            <w:r w:rsidR="00BF12A5">
              <w:rPr>
                <w:bCs/>
                <w:szCs w:val="24"/>
                <w:lang w:eastAsia="lt-LT"/>
              </w:rPr>
              <w:t>,</w:t>
            </w:r>
          </w:p>
          <w:p w14:paraId="05A78A5B" w14:textId="1F75221A" w:rsidR="00F1185A" w:rsidRPr="00A73DC3" w:rsidRDefault="00BF12A5" w:rsidP="00457FDF">
            <w:pPr>
              <w:jc w:val="center"/>
              <w:rPr>
                <w:bCs/>
                <w:szCs w:val="24"/>
                <w:lang w:eastAsia="lt-LT"/>
              </w:rPr>
            </w:pPr>
            <w:r w:rsidRPr="00A73DC3">
              <w:rPr>
                <w:bCs/>
                <w:szCs w:val="24"/>
                <w:lang w:eastAsia="lt-LT"/>
              </w:rPr>
              <w:t xml:space="preserve"> </w:t>
            </w:r>
            <w:r w:rsidRPr="00A73DC3">
              <w:rPr>
                <w:bCs/>
                <w:szCs w:val="24"/>
                <w:lang w:eastAsia="lt-LT"/>
              </w:rPr>
              <w:t>Kazlų Rūdos sav.</w:t>
            </w:r>
          </w:p>
        </w:tc>
        <w:tc>
          <w:tcPr>
            <w:tcW w:w="608" w:type="pct"/>
            <w:tcBorders>
              <w:top w:val="single" w:sz="4" w:space="0" w:color="auto"/>
              <w:left w:val="single" w:sz="4" w:space="0" w:color="auto"/>
              <w:bottom w:val="single" w:sz="4" w:space="0" w:color="000000"/>
              <w:right w:val="single" w:sz="4" w:space="0" w:color="auto"/>
            </w:tcBorders>
            <w:vAlign w:val="center"/>
          </w:tcPr>
          <w:p w14:paraId="07737850" w14:textId="77777777" w:rsidR="00F1185A" w:rsidRPr="00A73DC3" w:rsidRDefault="00F1185A" w:rsidP="00457FDF">
            <w:pPr>
              <w:jc w:val="center"/>
              <w:rPr>
                <w:bCs/>
                <w:szCs w:val="24"/>
                <w:lang w:eastAsia="lt-LT"/>
              </w:rPr>
            </w:pPr>
            <w:r w:rsidRPr="00A73DC3">
              <w:rPr>
                <w:bCs/>
                <w:szCs w:val="24"/>
                <w:lang w:eastAsia="lt-LT"/>
              </w:rPr>
              <w:t>2,733</w:t>
            </w:r>
          </w:p>
        </w:tc>
      </w:tr>
      <w:tr w:rsidR="00F1185A" w:rsidRPr="00A73DC3" w14:paraId="56BAD365" w14:textId="77777777" w:rsidTr="00D50670">
        <w:trPr>
          <w:trHeight w:val="334"/>
        </w:trPr>
        <w:tc>
          <w:tcPr>
            <w:tcW w:w="368" w:type="pct"/>
            <w:tcBorders>
              <w:top w:val="single" w:sz="4" w:space="0" w:color="auto"/>
              <w:left w:val="single" w:sz="4" w:space="0" w:color="auto"/>
              <w:bottom w:val="single" w:sz="4" w:space="0" w:color="000000"/>
              <w:right w:val="single" w:sz="4" w:space="0" w:color="auto"/>
            </w:tcBorders>
            <w:vAlign w:val="center"/>
          </w:tcPr>
          <w:p w14:paraId="3FDF17C5" w14:textId="77777777" w:rsidR="00F1185A" w:rsidRPr="00A73DC3" w:rsidRDefault="0066127A" w:rsidP="0066127A">
            <w:pPr>
              <w:ind w:left="284"/>
              <w:jc w:val="center"/>
              <w:rPr>
                <w:bCs/>
                <w:szCs w:val="24"/>
                <w:lang w:eastAsia="lt-LT"/>
              </w:rPr>
            </w:pPr>
            <w:r w:rsidRPr="00A73DC3">
              <w:rPr>
                <w:bCs/>
                <w:szCs w:val="24"/>
                <w:lang w:eastAsia="lt-LT"/>
              </w:rPr>
              <w:t>6.</w:t>
            </w:r>
          </w:p>
        </w:tc>
        <w:tc>
          <w:tcPr>
            <w:tcW w:w="626" w:type="pct"/>
            <w:tcBorders>
              <w:top w:val="single" w:sz="4" w:space="0" w:color="auto"/>
              <w:left w:val="single" w:sz="4" w:space="0" w:color="auto"/>
              <w:bottom w:val="single" w:sz="4" w:space="0" w:color="000000"/>
              <w:right w:val="single" w:sz="4" w:space="0" w:color="auto"/>
            </w:tcBorders>
            <w:vAlign w:val="center"/>
          </w:tcPr>
          <w:p w14:paraId="6C9FADD1" w14:textId="77777777" w:rsidR="00F1185A" w:rsidRPr="00A73DC3" w:rsidRDefault="00F1185A" w:rsidP="00A73DC3">
            <w:pPr>
              <w:rPr>
                <w:bCs/>
                <w:szCs w:val="24"/>
                <w:lang w:eastAsia="lt-LT"/>
              </w:rPr>
            </w:pPr>
            <w:r w:rsidRPr="00A73DC3">
              <w:rPr>
                <w:bCs/>
                <w:szCs w:val="24"/>
                <w:lang w:eastAsia="lt-LT"/>
              </w:rPr>
              <w:t>KR0007</w:t>
            </w:r>
          </w:p>
        </w:tc>
        <w:tc>
          <w:tcPr>
            <w:tcW w:w="1120" w:type="pct"/>
            <w:tcBorders>
              <w:top w:val="nil"/>
              <w:left w:val="nil"/>
              <w:bottom w:val="single" w:sz="4" w:space="0" w:color="auto"/>
              <w:right w:val="single" w:sz="4" w:space="0" w:color="auto"/>
            </w:tcBorders>
            <w:shd w:val="clear" w:color="auto" w:fill="auto"/>
            <w:vAlign w:val="center"/>
          </w:tcPr>
          <w:p w14:paraId="44DC0F2E" w14:textId="77777777" w:rsidR="00F1185A" w:rsidRPr="00A73DC3" w:rsidRDefault="00F1185A" w:rsidP="00457FDF">
            <w:pPr>
              <w:jc w:val="center"/>
              <w:rPr>
                <w:szCs w:val="24"/>
                <w:lang w:eastAsia="lt-LT"/>
              </w:rPr>
            </w:pPr>
            <w:r w:rsidRPr="00A73DC3">
              <w:rPr>
                <w:szCs w:val="24"/>
                <w:lang w:eastAsia="lt-LT"/>
              </w:rPr>
              <w:t>4400-6547-2039</w:t>
            </w:r>
          </w:p>
        </w:tc>
        <w:tc>
          <w:tcPr>
            <w:tcW w:w="2278" w:type="pct"/>
            <w:tcBorders>
              <w:top w:val="single" w:sz="4" w:space="0" w:color="auto"/>
              <w:left w:val="single" w:sz="4" w:space="0" w:color="auto"/>
              <w:bottom w:val="single" w:sz="4" w:space="0" w:color="000000"/>
              <w:right w:val="single" w:sz="4" w:space="0" w:color="auto"/>
            </w:tcBorders>
            <w:vAlign w:val="center"/>
          </w:tcPr>
          <w:p w14:paraId="493F330C" w14:textId="5AF8E74C" w:rsidR="00F1185A" w:rsidRPr="00A73DC3" w:rsidRDefault="00F1185A" w:rsidP="00457FDF">
            <w:pPr>
              <w:jc w:val="center"/>
              <w:rPr>
                <w:bCs/>
                <w:szCs w:val="24"/>
                <w:lang w:eastAsia="lt-LT"/>
              </w:rPr>
            </w:pPr>
            <w:proofErr w:type="spellStart"/>
            <w:r w:rsidRPr="00A73DC3">
              <w:rPr>
                <w:bCs/>
                <w:szCs w:val="24"/>
                <w:lang w:eastAsia="lt-LT"/>
              </w:rPr>
              <w:t>Tamošbūdis</w:t>
            </w:r>
            <w:proofErr w:type="spellEnd"/>
            <w:r w:rsidRPr="00A73DC3">
              <w:rPr>
                <w:bCs/>
                <w:szCs w:val="24"/>
                <w:lang w:eastAsia="lt-LT"/>
              </w:rPr>
              <w:t>–Jankai</w:t>
            </w:r>
            <w:r w:rsidR="00BF12A5">
              <w:rPr>
                <w:bCs/>
                <w:szCs w:val="24"/>
                <w:lang w:eastAsia="lt-LT"/>
              </w:rPr>
              <w:t>,</w:t>
            </w:r>
            <w:r w:rsidR="00BF12A5" w:rsidRPr="00A73DC3">
              <w:rPr>
                <w:bCs/>
                <w:szCs w:val="24"/>
                <w:lang w:eastAsia="lt-LT"/>
              </w:rPr>
              <w:t xml:space="preserve"> </w:t>
            </w:r>
            <w:r w:rsidR="00BF12A5" w:rsidRPr="00A73DC3">
              <w:rPr>
                <w:bCs/>
                <w:szCs w:val="24"/>
                <w:lang w:eastAsia="lt-LT"/>
              </w:rPr>
              <w:t>Kazlų Rūdos sav.</w:t>
            </w:r>
          </w:p>
        </w:tc>
        <w:tc>
          <w:tcPr>
            <w:tcW w:w="608" w:type="pct"/>
            <w:tcBorders>
              <w:top w:val="single" w:sz="4" w:space="0" w:color="auto"/>
              <w:left w:val="single" w:sz="4" w:space="0" w:color="auto"/>
              <w:bottom w:val="single" w:sz="4" w:space="0" w:color="000000"/>
              <w:right w:val="single" w:sz="4" w:space="0" w:color="auto"/>
            </w:tcBorders>
            <w:vAlign w:val="center"/>
          </w:tcPr>
          <w:p w14:paraId="18963D50" w14:textId="77777777" w:rsidR="00F1185A" w:rsidRPr="00A73DC3" w:rsidRDefault="00F1185A" w:rsidP="00457FDF">
            <w:pPr>
              <w:jc w:val="center"/>
              <w:rPr>
                <w:bCs/>
                <w:szCs w:val="24"/>
                <w:lang w:eastAsia="lt-LT"/>
              </w:rPr>
            </w:pPr>
            <w:r w:rsidRPr="00A73DC3">
              <w:rPr>
                <w:bCs/>
                <w:szCs w:val="24"/>
                <w:lang w:eastAsia="lt-LT"/>
              </w:rPr>
              <w:t>2,519</w:t>
            </w:r>
          </w:p>
        </w:tc>
      </w:tr>
      <w:tr w:rsidR="00696D82" w:rsidRPr="00A73DC3" w14:paraId="04DEDA10" w14:textId="77777777" w:rsidTr="00D50670">
        <w:trPr>
          <w:trHeight w:val="334"/>
        </w:trPr>
        <w:tc>
          <w:tcPr>
            <w:tcW w:w="368" w:type="pct"/>
            <w:tcBorders>
              <w:top w:val="single" w:sz="4" w:space="0" w:color="auto"/>
              <w:left w:val="single" w:sz="4" w:space="0" w:color="auto"/>
              <w:bottom w:val="single" w:sz="4" w:space="0" w:color="000000"/>
              <w:right w:val="single" w:sz="4" w:space="0" w:color="auto"/>
            </w:tcBorders>
            <w:vAlign w:val="center"/>
          </w:tcPr>
          <w:p w14:paraId="584C9F69" w14:textId="77777777" w:rsidR="00696D82" w:rsidRPr="00A73DC3" w:rsidRDefault="0066127A" w:rsidP="0066127A">
            <w:pPr>
              <w:ind w:left="284"/>
              <w:rPr>
                <w:bCs/>
                <w:szCs w:val="24"/>
                <w:lang w:eastAsia="lt-LT"/>
              </w:rPr>
            </w:pPr>
            <w:r w:rsidRPr="00A73DC3">
              <w:rPr>
                <w:bCs/>
                <w:szCs w:val="24"/>
                <w:lang w:eastAsia="lt-LT"/>
              </w:rPr>
              <w:t>7.</w:t>
            </w:r>
          </w:p>
        </w:tc>
        <w:tc>
          <w:tcPr>
            <w:tcW w:w="626" w:type="pct"/>
            <w:tcBorders>
              <w:top w:val="single" w:sz="4" w:space="0" w:color="auto"/>
              <w:left w:val="single" w:sz="4" w:space="0" w:color="auto"/>
              <w:bottom w:val="single" w:sz="4" w:space="0" w:color="000000"/>
              <w:right w:val="single" w:sz="4" w:space="0" w:color="auto"/>
            </w:tcBorders>
            <w:vAlign w:val="center"/>
          </w:tcPr>
          <w:p w14:paraId="0E8C5132" w14:textId="77777777" w:rsidR="00696D82" w:rsidRPr="00A73DC3" w:rsidRDefault="00CD47EC" w:rsidP="00A73DC3">
            <w:pPr>
              <w:rPr>
                <w:bCs/>
                <w:szCs w:val="24"/>
                <w:lang w:eastAsia="lt-LT"/>
              </w:rPr>
            </w:pPr>
            <w:r w:rsidRPr="00A73DC3">
              <w:rPr>
                <w:bCs/>
                <w:szCs w:val="24"/>
                <w:lang w:eastAsia="lt-LT"/>
              </w:rPr>
              <w:t>KR0202</w:t>
            </w:r>
          </w:p>
        </w:tc>
        <w:tc>
          <w:tcPr>
            <w:tcW w:w="1120" w:type="pct"/>
            <w:tcBorders>
              <w:top w:val="nil"/>
              <w:left w:val="nil"/>
              <w:bottom w:val="single" w:sz="4" w:space="0" w:color="auto"/>
              <w:right w:val="single" w:sz="4" w:space="0" w:color="auto"/>
            </w:tcBorders>
            <w:shd w:val="clear" w:color="auto" w:fill="auto"/>
            <w:vAlign w:val="center"/>
          </w:tcPr>
          <w:p w14:paraId="38139AAB" w14:textId="77777777" w:rsidR="00696D82" w:rsidRPr="00A73DC3" w:rsidRDefault="00CD47EC" w:rsidP="0005485A">
            <w:pPr>
              <w:jc w:val="center"/>
              <w:rPr>
                <w:szCs w:val="24"/>
                <w:lang w:eastAsia="lt-LT"/>
              </w:rPr>
            </w:pPr>
            <w:r w:rsidRPr="00A73DC3">
              <w:rPr>
                <w:szCs w:val="24"/>
                <w:lang w:eastAsia="lt-LT"/>
              </w:rPr>
              <w:t>4400-6413-8334</w:t>
            </w:r>
          </w:p>
        </w:tc>
        <w:tc>
          <w:tcPr>
            <w:tcW w:w="2278" w:type="pct"/>
            <w:tcBorders>
              <w:top w:val="single" w:sz="4" w:space="0" w:color="auto"/>
              <w:left w:val="single" w:sz="4" w:space="0" w:color="auto"/>
              <w:bottom w:val="single" w:sz="4" w:space="0" w:color="000000"/>
              <w:right w:val="single" w:sz="4" w:space="0" w:color="auto"/>
            </w:tcBorders>
            <w:vAlign w:val="center"/>
          </w:tcPr>
          <w:p w14:paraId="6321721A" w14:textId="0616EFA5" w:rsidR="00696D82" w:rsidRPr="00A73DC3" w:rsidRDefault="00CD47EC" w:rsidP="0005485A">
            <w:pPr>
              <w:jc w:val="center"/>
              <w:rPr>
                <w:bCs/>
                <w:szCs w:val="24"/>
                <w:lang w:eastAsia="lt-LT"/>
              </w:rPr>
            </w:pPr>
            <w:r w:rsidRPr="00A73DC3">
              <w:rPr>
                <w:bCs/>
                <w:szCs w:val="24"/>
                <w:lang w:eastAsia="lt-LT"/>
              </w:rPr>
              <w:t>Antanavas</w:t>
            </w:r>
            <w:r w:rsidR="00D06D4E">
              <w:rPr>
                <w:bCs/>
                <w:szCs w:val="24"/>
                <w:lang w:eastAsia="lt-LT"/>
              </w:rPr>
              <w:t>–</w:t>
            </w:r>
            <w:r w:rsidRPr="00A73DC3">
              <w:rPr>
                <w:bCs/>
                <w:szCs w:val="24"/>
                <w:lang w:eastAsia="lt-LT"/>
              </w:rPr>
              <w:t>Nendriniai, Kazlų Rūdos sav.</w:t>
            </w:r>
          </w:p>
        </w:tc>
        <w:tc>
          <w:tcPr>
            <w:tcW w:w="608" w:type="pct"/>
            <w:tcBorders>
              <w:top w:val="single" w:sz="4" w:space="0" w:color="auto"/>
              <w:left w:val="single" w:sz="4" w:space="0" w:color="auto"/>
              <w:bottom w:val="single" w:sz="4" w:space="0" w:color="000000"/>
              <w:right w:val="single" w:sz="4" w:space="0" w:color="auto"/>
            </w:tcBorders>
            <w:vAlign w:val="center"/>
          </w:tcPr>
          <w:p w14:paraId="15234370" w14:textId="77777777" w:rsidR="00696D82" w:rsidRPr="00A73DC3" w:rsidRDefault="00CD47EC" w:rsidP="0005485A">
            <w:pPr>
              <w:jc w:val="center"/>
              <w:rPr>
                <w:bCs/>
                <w:szCs w:val="24"/>
                <w:lang w:eastAsia="lt-LT"/>
              </w:rPr>
            </w:pPr>
            <w:r w:rsidRPr="00A73DC3">
              <w:rPr>
                <w:bCs/>
                <w:szCs w:val="24"/>
                <w:lang w:eastAsia="lt-LT"/>
              </w:rPr>
              <w:t>4,797</w:t>
            </w:r>
          </w:p>
        </w:tc>
      </w:tr>
      <w:tr w:rsidR="001E3434" w:rsidRPr="00A73DC3" w14:paraId="1CBB25C3" w14:textId="77777777" w:rsidTr="00D50670">
        <w:trPr>
          <w:trHeight w:val="334"/>
        </w:trPr>
        <w:tc>
          <w:tcPr>
            <w:tcW w:w="368" w:type="pct"/>
            <w:tcBorders>
              <w:top w:val="single" w:sz="4" w:space="0" w:color="auto"/>
              <w:left w:val="single" w:sz="4" w:space="0" w:color="auto"/>
              <w:bottom w:val="single" w:sz="4" w:space="0" w:color="000000"/>
              <w:right w:val="single" w:sz="4" w:space="0" w:color="auto"/>
            </w:tcBorders>
            <w:vAlign w:val="center"/>
          </w:tcPr>
          <w:p w14:paraId="74603807" w14:textId="77777777" w:rsidR="001E3434" w:rsidRPr="00A73DC3" w:rsidRDefault="0066127A" w:rsidP="0066127A">
            <w:pPr>
              <w:ind w:left="284"/>
              <w:rPr>
                <w:bCs/>
                <w:szCs w:val="24"/>
                <w:lang w:eastAsia="lt-LT"/>
              </w:rPr>
            </w:pPr>
            <w:r w:rsidRPr="00A73DC3">
              <w:rPr>
                <w:bCs/>
                <w:szCs w:val="24"/>
                <w:lang w:eastAsia="lt-LT"/>
              </w:rPr>
              <w:t>8.</w:t>
            </w:r>
          </w:p>
        </w:tc>
        <w:tc>
          <w:tcPr>
            <w:tcW w:w="626" w:type="pct"/>
            <w:tcBorders>
              <w:top w:val="single" w:sz="4" w:space="0" w:color="auto"/>
              <w:left w:val="single" w:sz="4" w:space="0" w:color="auto"/>
              <w:bottom w:val="single" w:sz="4" w:space="0" w:color="000000"/>
              <w:right w:val="single" w:sz="4" w:space="0" w:color="auto"/>
            </w:tcBorders>
            <w:vAlign w:val="center"/>
          </w:tcPr>
          <w:p w14:paraId="2A5268CB" w14:textId="77777777" w:rsidR="001E3434" w:rsidRPr="00A73DC3" w:rsidRDefault="001E3434" w:rsidP="00A73DC3">
            <w:pPr>
              <w:rPr>
                <w:bCs/>
                <w:szCs w:val="24"/>
                <w:lang w:eastAsia="lt-LT"/>
              </w:rPr>
            </w:pPr>
            <w:r w:rsidRPr="00A73DC3">
              <w:rPr>
                <w:bCs/>
                <w:szCs w:val="24"/>
                <w:lang w:eastAsia="lt-LT"/>
              </w:rPr>
              <w:t>KR0602</w:t>
            </w:r>
          </w:p>
        </w:tc>
        <w:tc>
          <w:tcPr>
            <w:tcW w:w="1120" w:type="pct"/>
            <w:tcBorders>
              <w:top w:val="nil"/>
              <w:left w:val="nil"/>
              <w:bottom w:val="single" w:sz="4" w:space="0" w:color="auto"/>
              <w:right w:val="single" w:sz="4" w:space="0" w:color="auto"/>
            </w:tcBorders>
            <w:shd w:val="clear" w:color="auto" w:fill="auto"/>
            <w:vAlign w:val="center"/>
          </w:tcPr>
          <w:p w14:paraId="368AFE27" w14:textId="77777777" w:rsidR="001E3434" w:rsidRPr="00A73DC3" w:rsidRDefault="001E3434" w:rsidP="0005485A">
            <w:pPr>
              <w:jc w:val="center"/>
              <w:rPr>
                <w:szCs w:val="24"/>
                <w:lang w:eastAsia="lt-LT"/>
              </w:rPr>
            </w:pPr>
            <w:r w:rsidRPr="00A73DC3">
              <w:rPr>
                <w:szCs w:val="24"/>
                <w:lang w:eastAsia="lt-LT"/>
              </w:rPr>
              <w:t>4400-6410-8267</w:t>
            </w:r>
          </w:p>
        </w:tc>
        <w:tc>
          <w:tcPr>
            <w:tcW w:w="2278" w:type="pct"/>
            <w:tcBorders>
              <w:top w:val="single" w:sz="4" w:space="0" w:color="auto"/>
              <w:left w:val="single" w:sz="4" w:space="0" w:color="auto"/>
              <w:bottom w:val="single" w:sz="4" w:space="0" w:color="000000"/>
              <w:right w:val="single" w:sz="4" w:space="0" w:color="auto"/>
            </w:tcBorders>
            <w:vAlign w:val="center"/>
          </w:tcPr>
          <w:p w14:paraId="0D44DFCF" w14:textId="38F432B5" w:rsidR="001E3434" w:rsidRPr="00A73DC3" w:rsidRDefault="001E3434" w:rsidP="0005485A">
            <w:pPr>
              <w:jc w:val="center"/>
              <w:rPr>
                <w:bCs/>
                <w:szCs w:val="24"/>
                <w:lang w:eastAsia="lt-LT"/>
              </w:rPr>
            </w:pPr>
            <w:r w:rsidRPr="00A73DC3">
              <w:rPr>
                <w:bCs/>
                <w:szCs w:val="24"/>
                <w:lang w:eastAsia="lt-LT"/>
              </w:rPr>
              <w:t xml:space="preserve">Privažiuojamasis kelias prie </w:t>
            </w:r>
            <w:proofErr w:type="spellStart"/>
            <w:r w:rsidRPr="00A73DC3">
              <w:rPr>
                <w:bCs/>
                <w:szCs w:val="24"/>
                <w:lang w:eastAsia="lt-LT"/>
              </w:rPr>
              <w:t>Juodbariškės</w:t>
            </w:r>
            <w:proofErr w:type="spellEnd"/>
            <w:r w:rsidRPr="00A73DC3">
              <w:rPr>
                <w:bCs/>
                <w:szCs w:val="24"/>
                <w:lang w:eastAsia="lt-LT"/>
              </w:rPr>
              <w:t xml:space="preserve"> </w:t>
            </w:r>
            <w:r w:rsidRPr="00C71995">
              <w:rPr>
                <w:bCs/>
                <w:szCs w:val="24"/>
                <w:lang w:eastAsia="lt-LT"/>
              </w:rPr>
              <w:t xml:space="preserve">k., </w:t>
            </w:r>
            <w:r w:rsidRPr="00A73DC3">
              <w:rPr>
                <w:bCs/>
                <w:szCs w:val="24"/>
                <w:lang w:eastAsia="lt-LT"/>
              </w:rPr>
              <w:t>nuo kelio 2612, Kazlų Rūdos sav</w:t>
            </w:r>
            <w:r w:rsidR="00D06D4E">
              <w:rPr>
                <w:bCs/>
                <w:szCs w:val="24"/>
                <w:lang w:eastAsia="lt-LT"/>
              </w:rPr>
              <w:t>.</w:t>
            </w:r>
          </w:p>
        </w:tc>
        <w:tc>
          <w:tcPr>
            <w:tcW w:w="608" w:type="pct"/>
            <w:tcBorders>
              <w:top w:val="single" w:sz="4" w:space="0" w:color="auto"/>
              <w:left w:val="single" w:sz="4" w:space="0" w:color="auto"/>
              <w:bottom w:val="single" w:sz="4" w:space="0" w:color="000000"/>
              <w:right w:val="single" w:sz="4" w:space="0" w:color="auto"/>
            </w:tcBorders>
            <w:vAlign w:val="center"/>
          </w:tcPr>
          <w:p w14:paraId="264AC02C" w14:textId="77777777" w:rsidR="001E3434" w:rsidRPr="00A73DC3" w:rsidRDefault="001E3434" w:rsidP="0005485A">
            <w:pPr>
              <w:jc w:val="center"/>
              <w:rPr>
                <w:bCs/>
                <w:szCs w:val="24"/>
                <w:lang w:eastAsia="lt-LT"/>
              </w:rPr>
            </w:pPr>
            <w:r w:rsidRPr="00A73DC3">
              <w:rPr>
                <w:bCs/>
                <w:szCs w:val="24"/>
                <w:lang w:eastAsia="lt-LT"/>
              </w:rPr>
              <w:t>4,064</w:t>
            </w:r>
          </w:p>
        </w:tc>
      </w:tr>
      <w:tr w:rsidR="00696D82" w:rsidRPr="00A73DC3" w14:paraId="31287CFC" w14:textId="77777777" w:rsidTr="00D50670">
        <w:trPr>
          <w:trHeight w:val="334"/>
        </w:trPr>
        <w:tc>
          <w:tcPr>
            <w:tcW w:w="368" w:type="pct"/>
            <w:tcBorders>
              <w:top w:val="single" w:sz="4" w:space="0" w:color="auto"/>
              <w:left w:val="single" w:sz="4" w:space="0" w:color="auto"/>
              <w:bottom w:val="single" w:sz="4" w:space="0" w:color="000000"/>
              <w:right w:val="single" w:sz="4" w:space="0" w:color="auto"/>
            </w:tcBorders>
            <w:vAlign w:val="center"/>
          </w:tcPr>
          <w:p w14:paraId="52A47225" w14:textId="77777777" w:rsidR="00696D82" w:rsidRPr="00A73DC3" w:rsidRDefault="0066127A" w:rsidP="0066127A">
            <w:pPr>
              <w:ind w:left="284"/>
              <w:rPr>
                <w:bCs/>
                <w:szCs w:val="24"/>
                <w:lang w:eastAsia="lt-LT"/>
              </w:rPr>
            </w:pPr>
            <w:r w:rsidRPr="00A73DC3">
              <w:rPr>
                <w:bCs/>
                <w:szCs w:val="24"/>
                <w:lang w:eastAsia="lt-LT"/>
              </w:rPr>
              <w:t>9.</w:t>
            </w:r>
          </w:p>
        </w:tc>
        <w:tc>
          <w:tcPr>
            <w:tcW w:w="626" w:type="pct"/>
            <w:tcBorders>
              <w:top w:val="single" w:sz="4" w:space="0" w:color="auto"/>
              <w:left w:val="single" w:sz="4" w:space="0" w:color="auto"/>
              <w:bottom w:val="single" w:sz="4" w:space="0" w:color="000000"/>
              <w:right w:val="single" w:sz="4" w:space="0" w:color="auto"/>
            </w:tcBorders>
            <w:vAlign w:val="center"/>
          </w:tcPr>
          <w:p w14:paraId="09BBDA26" w14:textId="77777777" w:rsidR="00696D82" w:rsidRPr="00A73DC3" w:rsidRDefault="00CD47EC" w:rsidP="00A73DC3">
            <w:pPr>
              <w:rPr>
                <w:bCs/>
                <w:szCs w:val="24"/>
                <w:lang w:eastAsia="lt-LT"/>
              </w:rPr>
            </w:pPr>
            <w:r w:rsidRPr="00A73DC3">
              <w:rPr>
                <w:bCs/>
                <w:szCs w:val="24"/>
                <w:lang w:eastAsia="lt-LT"/>
              </w:rPr>
              <w:t>KR0604</w:t>
            </w:r>
          </w:p>
        </w:tc>
        <w:tc>
          <w:tcPr>
            <w:tcW w:w="1120" w:type="pct"/>
            <w:tcBorders>
              <w:top w:val="nil"/>
              <w:left w:val="nil"/>
              <w:bottom w:val="single" w:sz="4" w:space="0" w:color="auto"/>
              <w:right w:val="single" w:sz="4" w:space="0" w:color="auto"/>
            </w:tcBorders>
            <w:shd w:val="clear" w:color="auto" w:fill="auto"/>
            <w:vAlign w:val="center"/>
          </w:tcPr>
          <w:p w14:paraId="06AC9C14" w14:textId="77777777" w:rsidR="00696D82" w:rsidRPr="00A73DC3" w:rsidRDefault="00CD47EC" w:rsidP="0005485A">
            <w:pPr>
              <w:jc w:val="center"/>
              <w:rPr>
                <w:szCs w:val="24"/>
                <w:lang w:eastAsia="lt-LT"/>
              </w:rPr>
            </w:pPr>
            <w:r w:rsidRPr="00A73DC3">
              <w:rPr>
                <w:szCs w:val="24"/>
                <w:lang w:eastAsia="lt-LT"/>
              </w:rPr>
              <w:t>4400-6410-7372</w:t>
            </w:r>
          </w:p>
        </w:tc>
        <w:tc>
          <w:tcPr>
            <w:tcW w:w="2278" w:type="pct"/>
            <w:tcBorders>
              <w:top w:val="single" w:sz="4" w:space="0" w:color="auto"/>
              <w:left w:val="single" w:sz="4" w:space="0" w:color="auto"/>
              <w:bottom w:val="single" w:sz="4" w:space="0" w:color="000000"/>
              <w:right w:val="single" w:sz="4" w:space="0" w:color="auto"/>
            </w:tcBorders>
            <w:vAlign w:val="center"/>
          </w:tcPr>
          <w:p w14:paraId="26EC6E8E" w14:textId="33A96DE5" w:rsidR="00696D82" w:rsidRPr="00A73DC3" w:rsidRDefault="00CD47EC" w:rsidP="0005485A">
            <w:pPr>
              <w:jc w:val="center"/>
              <w:rPr>
                <w:bCs/>
                <w:szCs w:val="24"/>
                <w:lang w:eastAsia="lt-LT"/>
              </w:rPr>
            </w:pPr>
            <w:proofErr w:type="spellStart"/>
            <w:r w:rsidRPr="00A73DC3">
              <w:rPr>
                <w:bCs/>
                <w:szCs w:val="24"/>
                <w:lang w:eastAsia="lt-LT"/>
              </w:rPr>
              <w:t>Kuciškė</w:t>
            </w:r>
            <w:proofErr w:type="spellEnd"/>
            <w:r w:rsidR="00D06D4E">
              <w:rPr>
                <w:bCs/>
                <w:szCs w:val="24"/>
                <w:lang w:eastAsia="lt-LT"/>
              </w:rPr>
              <w:t>–</w:t>
            </w:r>
            <w:proofErr w:type="spellStart"/>
            <w:r w:rsidRPr="00A73DC3">
              <w:rPr>
                <w:bCs/>
                <w:szCs w:val="24"/>
                <w:lang w:eastAsia="lt-LT"/>
              </w:rPr>
              <w:t>Kriauniškė</w:t>
            </w:r>
            <w:proofErr w:type="spellEnd"/>
            <w:r w:rsidRPr="00A73DC3">
              <w:rPr>
                <w:bCs/>
                <w:szCs w:val="24"/>
                <w:lang w:eastAsia="lt-LT"/>
              </w:rPr>
              <w:t>, Kazlų Rūdos sav.</w:t>
            </w:r>
          </w:p>
        </w:tc>
        <w:tc>
          <w:tcPr>
            <w:tcW w:w="608" w:type="pct"/>
            <w:tcBorders>
              <w:top w:val="single" w:sz="4" w:space="0" w:color="auto"/>
              <w:left w:val="single" w:sz="4" w:space="0" w:color="auto"/>
              <w:bottom w:val="single" w:sz="4" w:space="0" w:color="000000"/>
              <w:right w:val="single" w:sz="4" w:space="0" w:color="auto"/>
            </w:tcBorders>
            <w:vAlign w:val="center"/>
          </w:tcPr>
          <w:p w14:paraId="5759F568" w14:textId="77777777" w:rsidR="00696D82" w:rsidRPr="00A73DC3" w:rsidRDefault="00CD47EC" w:rsidP="0005485A">
            <w:pPr>
              <w:jc w:val="center"/>
              <w:rPr>
                <w:bCs/>
                <w:szCs w:val="24"/>
                <w:lang w:eastAsia="lt-LT"/>
              </w:rPr>
            </w:pPr>
            <w:r w:rsidRPr="00A73DC3">
              <w:rPr>
                <w:bCs/>
                <w:szCs w:val="24"/>
                <w:lang w:eastAsia="lt-LT"/>
              </w:rPr>
              <w:t>3,491</w:t>
            </w:r>
          </w:p>
        </w:tc>
      </w:tr>
      <w:tr w:rsidR="00696D82" w:rsidRPr="00A73DC3" w14:paraId="54211B8E" w14:textId="77777777" w:rsidTr="00D50670">
        <w:trPr>
          <w:trHeight w:val="334"/>
        </w:trPr>
        <w:tc>
          <w:tcPr>
            <w:tcW w:w="368" w:type="pct"/>
            <w:tcBorders>
              <w:top w:val="single" w:sz="4" w:space="0" w:color="auto"/>
              <w:left w:val="single" w:sz="4" w:space="0" w:color="auto"/>
              <w:bottom w:val="single" w:sz="4" w:space="0" w:color="000000"/>
              <w:right w:val="single" w:sz="4" w:space="0" w:color="auto"/>
            </w:tcBorders>
            <w:vAlign w:val="center"/>
          </w:tcPr>
          <w:p w14:paraId="794FA017" w14:textId="77777777" w:rsidR="00696D82" w:rsidRPr="00A73DC3" w:rsidRDefault="0066127A" w:rsidP="0066127A">
            <w:pPr>
              <w:jc w:val="right"/>
              <w:rPr>
                <w:bCs/>
                <w:szCs w:val="24"/>
                <w:lang w:eastAsia="lt-LT"/>
              </w:rPr>
            </w:pPr>
            <w:r w:rsidRPr="00A73DC3">
              <w:rPr>
                <w:bCs/>
                <w:szCs w:val="24"/>
                <w:lang w:eastAsia="lt-LT"/>
              </w:rPr>
              <w:t>10.</w:t>
            </w:r>
          </w:p>
        </w:tc>
        <w:tc>
          <w:tcPr>
            <w:tcW w:w="626" w:type="pct"/>
            <w:tcBorders>
              <w:top w:val="single" w:sz="4" w:space="0" w:color="auto"/>
              <w:left w:val="single" w:sz="4" w:space="0" w:color="auto"/>
              <w:bottom w:val="single" w:sz="4" w:space="0" w:color="000000"/>
              <w:right w:val="single" w:sz="4" w:space="0" w:color="auto"/>
            </w:tcBorders>
            <w:vAlign w:val="center"/>
          </w:tcPr>
          <w:p w14:paraId="7EBD9CAB" w14:textId="77777777" w:rsidR="00696D82" w:rsidRPr="00A73DC3" w:rsidRDefault="001E3434" w:rsidP="00A73DC3">
            <w:pPr>
              <w:rPr>
                <w:bCs/>
                <w:szCs w:val="24"/>
                <w:lang w:eastAsia="lt-LT"/>
              </w:rPr>
            </w:pPr>
            <w:r w:rsidRPr="00A73DC3">
              <w:rPr>
                <w:bCs/>
                <w:szCs w:val="24"/>
                <w:lang w:eastAsia="lt-LT"/>
              </w:rPr>
              <w:t>KR0606</w:t>
            </w:r>
          </w:p>
        </w:tc>
        <w:tc>
          <w:tcPr>
            <w:tcW w:w="1120" w:type="pct"/>
            <w:tcBorders>
              <w:top w:val="nil"/>
              <w:left w:val="nil"/>
              <w:bottom w:val="single" w:sz="4" w:space="0" w:color="auto"/>
              <w:right w:val="single" w:sz="4" w:space="0" w:color="auto"/>
            </w:tcBorders>
            <w:shd w:val="clear" w:color="auto" w:fill="auto"/>
            <w:vAlign w:val="center"/>
          </w:tcPr>
          <w:p w14:paraId="4B305850" w14:textId="77777777" w:rsidR="00696D82" w:rsidRPr="00A73DC3" w:rsidRDefault="001E3434" w:rsidP="0005485A">
            <w:pPr>
              <w:jc w:val="center"/>
              <w:rPr>
                <w:szCs w:val="24"/>
                <w:lang w:eastAsia="lt-LT"/>
              </w:rPr>
            </w:pPr>
            <w:r w:rsidRPr="00A73DC3">
              <w:rPr>
                <w:szCs w:val="24"/>
                <w:lang w:eastAsia="lt-LT"/>
              </w:rPr>
              <w:t>4400-6413-8345</w:t>
            </w:r>
          </w:p>
        </w:tc>
        <w:tc>
          <w:tcPr>
            <w:tcW w:w="2278" w:type="pct"/>
            <w:tcBorders>
              <w:top w:val="single" w:sz="4" w:space="0" w:color="auto"/>
              <w:left w:val="single" w:sz="4" w:space="0" w:color="auto"/>
              <w:bottom w:val="single" w:sz="4" w:space="0" w:color="000000"/>
              <w:right w:val="single" w:sz="4" w:space="0" w:color="auto"/>
            </w:tcBorders>
            <w:vAlign w:val="center"/>
          </w:tcPr>
          <w:p w14:paraId="18B8C936" w14:textId="77777777" w:rsidR="00696D82" w:rsidRPr="00A73DC3" w:rsidRDefault="001E3434" w:rsidP="0005485A">
            <w:pPr>
              <w:jc w:val="center"/>
              <w:rPr>
                <w:bCs/>
                <w:szCs w:val="24"/>
                <w:lang w:eastAsia="lt-LT"/>
              </w:rPr>
            </w:pPr>
            <w:r w:rsidRPr="00A73DC3">
              <w:rPr>
                <w:bCs/>
                <w:szCs w:val="24"/>
                <w:lang w:eastAsia="lt-LT"/>
              </w:rPr>
              <w:t>Privažiuojamasis kelias tarp kelio KR0604 ir kelio KR0608, Kazlų Rūdos sav.</w:t>
            </w:r>
          </w:p>
        </w:tc>
        <w:tc>
          <w:tcPr>
            <w:tcW w:w="608" w:type="pct"/>
            <w:tcBorders>
              <w:top w:val="single" w:sz="4" w:space="0" w:color="auto"/>
              <w:left w:val="single" w:sz="4" w:space="0" w:color="auto"/>
              <w:bottom w:val="single" w:sz="4" w:space="0" w:color="000000"/>
              <w:right w:val="single" w:sz="4" w:space="0" w:color="auto"/>
            </w:tcBorders>
            <w:vAlign w:val="center"/>
          </w:tcPr>
          <w:p w14:paraId="040BCF6C" w14:textId="77777777" w:rsidR="00696D82" w:rsidRPr="00A73DC3" w:rsidRDefault="001E3434" w:rsidP="0005485A">
            <w:pPr>
              <w:jc w:val="center"/>
              <w:rPr>
                <w:bCs/>
                <w:szCs w:val="24"/>
                <w:lang w:eastAsia="lt-LT"/>
              </w:rPr>
            </w:pPr>
            <w:r w:rsidRPr="00A73DC3">
              <w:rPr>
                <w:bCs/>
                <w:szCs w:val="24"/>
                <w:lang w:eastAsia="lt-LT"/>
              </w:rPr>
              <w:t>0,900</w:t>
            </w:r>
          </w:p>
        </w:tc>
      </w:tr>
      <w:tr w:rsidR="00696D82" w:rsidRPr="00A73DC3" w14:paraId="14929312" w14:textId="77777777" w:rsidTr="00D50670">
        <w:trPr>
          <w:trHeight w:val="334"/>
        </w:trPr>
        <w:tc>
          <w:tcPr>
            <w:tcW w:w="368" w:type="pct"/>
            <w:tcBorders>
              <w:top w:val="single" w:sz="4" w:space="0" w:color="auto"/>
              <w:left w:val="single" w:sz="4" w:space="0" w:color="auto"/>
              <w:bottom w:val="single" w:sz="4" w:space="0" w:color="000000"/>
              <w:right w:val="single" w:sz="4" w:space="0" w:color="auto"/>
            </w:tcBorders>
            <w:vAlign w:val="center"/>
          </w:tcPr>
          <w:p w14:paraId="152AEEB4" w14:textId="77777777" w:rsidR="00696D82" w:rsidRPr="00A73DC3" w:rsidRDefault="0066127A" w:rsidP="0066127A">
            <w:pPr>
              <w:jc w:val="right"/>
              <w:rPr>
                <w:bCs/>
                <w:szCs w:val="24"/>
                <w:lang w:eastAsia="lt-LT"/>
              </w:rPr>
            </w:pPr>
            <w:r w:rsidRPr="00A73DC3">
              <w:rPr>
                <w:bCs/>
                <w:szCs w:val="24"/>
                <w:lang w:eastAsia="lt-LT"/>
              </w:rPr>
              <w:t>11.</w:t>
            </w:r>
          </w:p>
        </w:tc>
        <w:tc>
          <w:tcPr>
            <w:tcW w:w="626" w:type="pct"/>
            <w:tcBorders>
              <w:top w:val="single" w:sz="4" w:space="0" w:color="auto"/>
              <w:left w:val="single" w:sz="4" w:space="0" w:color="auto"/>
              <w:bottom w:val="single" w:sz="4" w:space="0" w:color="000000"/>
              <w:right w:val="single" w:sz="4" w:space="0" w:color="auto"/>
            </w:tcBorders>
            <w:vAlign w:val="center"/>
          </w:tcPr>
          <w:p w14:paraId="2B143A3F" w14:textId="77777777" w:rsidR="00696D82" w:rsidRPr="00A73DC3" w:rsidRDefault="001E3434" w:rsidP="00A73DC3">
            <w:pPr>
              <w:rPr>
                <w:bCs/>
                <w:szCs w:val="24"/>
                <w:lang w:eastAsia="lt-LT"/>
              </w:rPr>
            </w:pPr>
            <w:r w:rsidRPr="00A73DC3">
              <w:rPr>
                <w:bCs/>
                <w:szCs w:val="24"/>
                <w:lang w:eastAsia="lt-LT"/>
              </w:rPr>
              <w:t>KR0616</w:t>
            </w:r>
          </w:p>
        </w:tc>
        <w:tc>
          <w:tcPr>
            <w:tcW w:w="1120" w:type="pct"/>
            <w:tcBorders>
              <w:top w:val="nil"/>
              <w:left w:val="nil"/>
              <w:bottom w:val="single" w:sz="4" w:space="0" w:color="auto"/>
              <w:right w:val="single" w:sz="4" w:space="0" w:color="auto"/>
            </w:tcBorders>
            <w:shd w:val="clear" w:color="auto" w:fill="auto"/>
            <w:vAlign w:val="center"/>
          </w:tcPr>
          <w:p w14:paraId="420B47F9" w14:textId="77777777" w:rsidR="00696D82" w:rsidRPr="00A73DC3" w:rsidRDefault="001E3434" w:rsidP="0005485A">
            <w:pPr>
              <w:jc w:val="center"/>
              <w:rPr>
                <w:szCs w:val="24"/>
                <w:lang w:eastAsia="lt-LT"/>
              </w:rPr>
            </w:pPr>
            <w:r w:rsidRPr="00A73DC3">
              <w:rPr>
                <w:szCs w:val="24"/>
                <w:lang w:eastAsia="lt-LT"/>
              </w:rPr>
              <w:t>4400-6403-6933</w:t>
            </w:r>
          </w:p>
        </w:tc>
        <w:tc>
          <w:tcPr>
            <w:tcW w:w="2278" w:type="pct"/>
            <w:tcBorders>
              <w:top w:val="single" w:sz="4" w:space="0" w:color="auto"/>
              <w:left w:val="single" w:sz="4" w:space="0" w:color="auto"/>
              <w:bottom w:val="single" w:sz="4" w:space="0" w:color="000000"/>
              <w:right w:val="single" w:sz="4" w:space="0" w:color="auto"/>
            </w:tcBorders>
            <w:vAlign w:val="center"/>
          </w:tcPr>
          <w:p w14:paraId="45D4E111" w14:textId="77777777" w:rsidR="00696D82" w:rsidRPr="00A73DC3" w:rsidRDefault="001E3434" w:rsidP="0005485A">
            <w:pPr>
              <w:jc w:val="center"/>
              <w:rPr>
                <w:bCs/>
                <w:szCs w:val="24"/>
                <w:lang w:eastAsia="lt-LT"/>
              </w:rPr>
            </w:pPr>
            <w:r w:rsidRPr="00A73DC3">
              <w:rPr>
                <w:bCs/>
                <w:szCs w:val="24"/>
                <w:lang w:eastAsia="lt-LT"/>
              </w:rPr>
              <w:t xml:space="preserve">Privažiuojamasis kelias prie </w:t>
            </w:r>
            <w:proofErr w:type="spellStart"/>
            <w:r w:rsidRPr="00A73DC3">
              <w:rPr>
                <w:bCs/>
                <w:szCs w:val="24"/>
                <w:lang w:eastAsia="lt-LT"/>
              </w:rPr>
              <w:t>Klampupių</w:t>
            </w:r>
            <w:proofErr w:type="spellEnd"/>
            <w:r w:rsidRPr="00A73DC3">
              <w:rPr>
                <w:bCs/>
                <w:szCs w:val="24"/>
                <w:lang w:eastAsia="lt-LT"/>
              </w:rPr>
              <w:t xml:space="preserve"> k. nuo kelio 2612, Kazlų Rūdos sav.</w:t>
            </w:r>
          </w:p>
        </w:tc>
        <w:tc>
          <w:tcPr>
            <w:tcW w:w="608" w:type="pct"/>
            <w:tcBorders>
              <w:top w:val="single" w:sz="4" w:space="0" w:color="auto"/>
              <w:left w:val="single" w:sz="4" w:space="0" w:color="auto"/>
              <w:bottom w:val="single" w:sz="4" w:space="0" w:color="000000"/>
              <w:right w:val="single" w:sz="4" w:space="0" w:color="auto"/>
            </w:tcBorders>
            <w:vAlign w:val="center"/>
          </w:tcPr>
          <w:p w14:paraId="12CB1934" w14:textId="77777777" w:rsidR="00696D82" w:rsidRPr="00A73DC3" w:rsidRDefault="001E3434" w:rsidP="0005485A">
            <w:pPr>
              <w:jc w:val="center"/>
              <w:rPr>
                <w:bCs/>
                <w:szCs w:val="24"/>
                <w:lang w:eastAsia="lt-LT"/>
              </w:rPr>
            </w:pPr>
            <w:r w:rsidRPr="00A73DC3">
              <w:rPr>
                <w:bCs/>
                <w:szCs w:val="24"/>
                <w:lang w:eastAsia="lt-LT"/>
              </w:rPr>
              <w:t>1,780</w:t>
            </w:r>
          </w:p>
        </w:tc>
      </w:tr>
      <w:tr w:rsidR="00696D82" w:rsidRPr="00A73DC3" w14:paraId="5162CBCF" w14:textId="77777777" w:rsidTr="00D50670">
        <w:trPr>
          <w:trHeight w:val="334"/>
        </w:trPr>
        <w:tc>
          <w:tcPr>
            <w:tcW w:w="368" w:type="pct"/>
            <w:tcBorders>
              <w:top w:val="single" w:sz="4" w:space="0" w:color="auto"/>
              <w:left w:val="single" w:sz="4" w:space="0" w:color="auto"/>
              <w:bottom w:val="single" w:sz="4" w:space="0" w:color="000000"/>
              <w:right w:val="single" w:sz="4" w:space="0" w:color="auto"/>
            </w:tcBorders>
            <w:vAlign w:val="center"/>
          </w:tcPr>
          <w:p w14:paraId="5620CF56" w14:textId="77777777" w:rsidR="00696D82" w:rsidRPr="00A73DC3" w:rsidRDefault="0066127A" w:rsidP="0066127A">
            <w:pPr>
              <w:jc w:val="right"/>
              <w:rPr>
                <w:bCs/>
                <w:szCs w:val="24"/>
                <w:lang w:eastAsia="lt-LT"/>
              </w:rPr>
            </w:pPr>
            <w:r w:rsidRPr="00A73DC3">
              <w:rPr>
                <w:bCs/>
                <w:szCs w:val="24"/>
                <w:lang w:eastAsia="lt-LT"/>
              </w:rPr>
              <w:t>12.</w:t>
            </w:r>
          </w:p>
        </w:tc>
        <w:tc>
          <w:tcPr>
            <w:tcW w:w="626" w:type="pct"/>
            <w:tcBorders>
              <w:top w:val="single" w:sz="4" w:space="0" w:color="auto"/>
              <w:left w:val="single" w:sz="4" w:space="0" w:color="auto"/>
              <w:bottom w:val="single" w:sz="4" w:space="0" w:color="000000"/>
              <w:right w:val="single" w:sz="4" w:space="0" w:color="auto"/>
            </w:tcBorders>
            <w:vAlign w:val="center"/>
          </w:tcPr>
          <w:p w14:paraId="43BF001E" w14:textId="77777777" w:rsidR="00696D82" w:rsidRPr="00A73DC3" w:rsidRDefault="001E3434" w:rsidP="00A73DC3">
            <w:pPr>
              <w:rPr>
                <w:bCs/>
                <w:szCs w:val="24"/>
                <w:lang w:eastAsia="lt-LT"/>
              </w:rPr>
            </w:pPr>
            <w:r w:rsidRPr="00A73DC3">
              <w:rPr>
                <w:bCs/>
                <w:szCs w:val="24"/>
                <w:lang w:eastAsia="lt-LT"/>
              </w:rPr>
              <w:t>KR0625</w:t>
            </w:r>
          </w:p>
        </w:tc>
        <w:tc>
          <w:tcPr>
            <w:tcW w:w="1120" w:type="pct"/>
            <w:tcBorders>
              <w:top w:val="nil"/>
              <w:left w:val="nil"/>
              <w:bottom w:val="single" w:sz="4" w:space="0" w:color="auto"/>
              <w:right w:val="single" w:sz="4" w:space="0" w:color="auto"/>
            </w:tcBorders>
            <w:shd w:val="clear" w:color="auto" w:fill="auto"/>
            <w:vAlign w:val="center"/>
          </w:tcPr>
          <w:p w14:paraId="11744BA1" w14:textId="77777777" w:rsidR="00696D82" w:rsidRPr="00A73DC3" w:rsidRDefault="001E3434" w:rsidP="0005485A">
            <w:pPr>
              <w:jc w:val="center"/>
              <w:rPr>
                <w:szCs w:val="24"/>
                <w:lang w:eastAsia="lt-LT"/>
              </w:rPr>
            </w:pPr>
            <w:r w:rsidRPr="00A73DC3">
              <w:rPr>
                <w:szCs w:val="24"/>
                <w:lang w:eastAsia="lt-LT"/>
              </w:rPr>
              <w:t>4400-6521-0464</w:t>
            </w:r>
          </w:p>
        </w:tc>
        <w:tc>
          <w:tcPr>
            <w:tcW w:w="2278" w:type="pct"/>
            <w:tcBorders>
              <w:top w:val="single" w:sz="4" w:space="0" w:color="auto"/>
              <w:left w:val="single" w:sz="4" w:space="0" w:color="auto"/>
              <w:bottom w:val="single" w:sz="4" w:space="0" w:color="000000"/>
              <w:right w:val="single" w:sz="4" w:space="0" w:color="auto"/>
            </w:tcBorders>
            <w:vAlign w:val="center"/>
          </w:tcPr>
          <w:p w14:paraId="60262F2B" w14:textId="77777777" w:rsidR="00C71995" w:rsidRDefault="0072198A" w:rsidP="0005485A">
            <w:pPr>
              <w:jc w:val="center"/>
              <w:rPr>
                <w:bCs/>
                <w:szCs w:val="24"/>
                <w:lang w:eastAsia="lt-LT"/>
              </w:rPr>
            </w:pPr>
            <w:r w:rsidRPr="00A73DC3">
              <w:rPr>
                <w:bCs/>
                <w:szCs w:val="24"/>
                <w:lang w:eastAsia="lt-LT"/>
              </w:rPr>
              <w:t>Privažiuojamasis kelias prie Jūrės miestelio nuo kelio 2610,</w:t>
            </w:r>
          </w:p>
          <w:p w14:paraId="358612F7" w14:textId="30B30DD3" w:rsidR="00696D82" w:rsidRPr="00A73DC3" w:rsidRDefault="0072198A" w:rsidP="0005485A">
            <w:pPr>
              <w:jc w:val="center"/>
              <w:rPr>
                <w:bCs/>
                <w:szCs w:val="24"/>
                <w:lang w:eastAsia="lt-LT"/>
              </w:rPr>
            </w:pPr>
            <w:r w:rsidRPr="00A73DC3">
              <w:rPr>
                <w:bCs/>
                <w:szCs w:val="24"/>
                <w:lang w:eastAsia="lt-LT"/>
              </w:rPr>
              <w:t>Kazlų Rūdos sav.</w:t>
            </w:r>
          </w:p>
        </w:tc>
        <w:tc>
          <w:tcPr>
            <w:tcW w:w="608" w:type="pct"/>
            <w:tcBorders>
              <w:top w:val="single" w:sz="4" w:space="0" w:color="auto"/>
              <w:left w:val="single" w:sz="4" w:space="0" w:color="auto"/>
              <w:bottom w:val="single" w:sz="4" w:space="0" w:color="000000"/>
              <w:right w:val="single" w:sz="4" w:space="0" w:color="auto"/>
            </w:tcBorders>
            <w:vAlign w:val="center"/>
          </w:tcPr>
          <w:p w14:paraId="73925F66" w14:textId="77777777" w:rsidR="00696D82" w:rsidRPr="00A73DC3" w:rsidRDefault="0072198A" w:rsidP="0005485A">
            <w:pPr>
              <w:jc w:val="center"/>
              <w:rPr>
                <w:bCs/>
                <w:szCs w:val="24"/>
                <w:lang w:eastAsia="lt-LT"/>
              </w:rPr>
            </w:pPr>
            <w:r w:rsidRPr="00A73DC3">
              <w:rPr>
                <w:bCs/>
                <w:szCs w:val="24"/>
                <w:lang w:eastAsia="lt-LT"/>
              </w:rPr>
              <w:t>2,786</w:t>
            </w:r>
          </w:p>
        </w:tc>
      </w:tr>
      <w:tr w:rsidR="00696D82" w:rsidRPr="00A73DC3" w14:paraId="00A25CAD" w14:textId="77777777" w:rsidTr="00D50670">
        <w:trPr>
          <w:trHeight w:val="334"/>
        </w:trPr>
        <w:tc>
          <w:tcPr>
            <w:tcW w:w="368" w:type="pct"/>
            <w:tcBorders>
              <w:top w:val="single" w:sz="4" w:space="0" w:color="auto"/>
              <w:left w:val="single" w:sz="4" w:space="0" w:color="auto"/>
              <w:bottom w:val="single" w:sz="4" w:space="0" w:color="000000"/>
              <w:right w:val="single" w:sz="4" w:space="0" w:color="auto"/>
            </w:tcBorders>
            <w:vAlign w:val="center"/>
          </w:tcPr>
          <w:p w14:paraId="56319280" w14:textId="77777777" w:rsidR="00696D82" w:rsidRPr="00A73DC3" w:rsidRDefault="0066127A" w:rsidP="0066127A">
            <w:pPr>
              <w:jc w:val="right"/>
              <w:rPr>
                <w:bCs/>
                <w:szCs w:val="24"/>
                <w:lang w:eastAsia="lt-LT"/>
              </w:rPr>
            </w:pPr>
            <w:r w:rsidRPr="00A73DC3">
              <w:rPr>
                <w:bCs/>
                <w:szCs w:val="24"/>
                <w:lang w:eastAsia="lt-LT"/>
              </w:rPr>
              <w:t>13.</w:t>
            </w:r>
          </w:p>
        </w:tc>
        <w:tc>
          <w:tcPr>
            <w:tcW w:w="626" w:type="pct"/>
            <w:tcBorders>
              <w:top w:val="single" w:sz="4" w:space="0" w:color="auto"/>
              <w:left w:val="single" w:sz="4" w:space="0" w:color="auto"/>
              <w:bottom w:val="single" w:sz="4" w:space="0" w:color="000000"/>
              <w:right w:val="single" w:sz="4" w:space="0" w:color="auto"/>
            </w:tcBorders>
            <w:vAlign w:val="center"/>
          </w:tcPr>
          <w:p w14:paraId="46CE0B39" w14:textId="77777777" w:rsidR="00696D82" w:rsidRPr="00A73DC3" w:rsidRDefault="0072198A" w:rsidP="00A73DC3">
            <w:pPr>
              <w:rPr>
                <w:bCs/>
                <w:szCs w:val="24"/>
                <w:lang w:eastAsia="lt-LT"/>
              </w:rPr>
            </w:pPr>
            <w:r w:rsidRPr="00A73DC3">
              <w:rPr>
                <w:bCs/>
                <w:szCs w:val="24"/>
                <w:lang w:eastAsia="lt-LT"/>
              </w:rPr>
              <w:t>KR0626</w:t>
            </w:r>
          </w:p>
        </w:tc>
        <w:tc>
          <w:tcPr>
            <w:tcW w:w="1120" w:type="pct"/>
            <w:tcBorders>
              <w:top w:val="nil"/>
              <w:left w:val="nil"/>
              <w:bottom w:val="single" w:sz="4" w:space="0" w:color="auto"/>
              <w:right w:val="single" w:sz="4" w:space="0" w:color="auto"/>
            </w:tcBorders>
            <w:shd w:val="clear" w:color="auto" w:fill="auto"/>
            <w:vAlign w:val="center"/>
          </w:tcPr>
          <w:p w14:paraId="69915190" w14:textId="77777777" w:rsidR="00696D82" w:rsidRPr="00A73DC3" w:rsidRDefault="0072198A" w:rsidP="0005485A">
            <w:pPr>
              <w:jc w:val="center"/>
              <w:rPr>
                <w:szCs w:val="24"/>
                <w:lang w:eastAsia="lt-LT"/>
              </w:rPr>
            </w:pPr>
            <w:r w:rsidRPr="00A73DC3">
              <w:rPr>
                <w:szCs w:val="24"/>
                <w:lang w:eastAsia="lt-LT"/>
              </w:rPr>
              <w:t>4400-6406-7820</w:t>
            </w:r>
          </w:p>
        </w:tc>
        <w:tc>
          <w:tcPr>
            <w:tcW w:w="2278" w:type="pct"/>
            <w:tcBorders>
              <w:top w:val="single" w:sz="4" w:space="0" w:color="auto"/>
              <w:left w:val="single" w:sz="4" w:space="0" w:color="auto"/>
              <w:bottom w:val="single" w:sz="4" w:space="0" w:color="000000"/>
              <w:right w:val="single" w:sz="4" w:space="0" w:color="auto"/>
            </w:tcBorders>
            <w:vAlign w:val="center"/>
          </w:tcPr>
          <w:p w14:paraId="06F2E293" w14:textId="77777777" w:rsidR="00696D82" w:rsidRPr="00A73DC3" w:rsidRDefault="0072198A" w:rsidP="0005485A">
            <w:pPr>
              <w:jc w:val="center"/>
              <w:rPr>
                <w:bCs/>
                <w:szCs w:val="24"/>
                <w:lang w:eastAsia="lt-LT"/>
              </w:rPr>
            </w:pPr>
            <w:r w:rsidRPr="00A73DC3">
              <w:rPr>
                <w:bCs/>
                <w:szCs w:val="24"/>
                <w:lang w:eastAsia="lt-LT"/>
              </w:rPr>
              <w:t>Privažiuojamasis kelias prie Gudelių miško nuo kelio 230, Kazlų Rūdos sav.</w:t>
            </w:r>
          </w:p>
        </w:tc>
        <w:tc>
          <w:tcPr>
            <w:tcW w:w="608" w:type="pct"/>
            <w:tcBorders>
              <w:top w:val="single" w:sz="4" w:space="0" w:color="auto"/>
              <w:left w:val="single" w:sz="4" w:space="0" w:color="auto"/>
              <w:bottom w:val="single" w:sz="4" w:space="0" w:color="000000"/>
              <w:right w:val="single" w:sz="4" w:space="0" w:color="auto"/>
            </w:tcBorders>
            <w:vAlign w:val="center"/>
          </w:tcPr>
          <w:p w14:paraId="2EEACC0A" w14:textId="77777777" w:rsidR="00696D82" w:rsidRPr="00A73DC3" w:rsidRDefault="0072198A" w:rsidP="0005485A">
            <w:pPr>
              <w:jc w:val="center"/>
              <w:rPr>
                <w:bCs/>
                <w:szCs w:val="24"/>
                <w:lang w:eastAsia="lt-LT"/>
              </w:rPr>
            </w:pPr>
            <w:r w:rsidRPr="00A73DC3">
              <w:rPr>
                <w:bCs/>
                <w:szCs w:val="24"/>
                <w:lang w:eastAsia="lt-LT"/>
              </w:rPr>
              <w:t>1,618</w:t>
            </w:r>
          </w:p>
        </w:tc>
      </w:tr>
      <w:tr w:rsidR="00F1185A" w:rsidRPr="00A73DC3" w14:paraId="0713AB8D" w14:textId="77777777" w:rsidTr="00D50670">
        <w:trPr>
          <w:trHeight w:val="334"/>
        </w:trPr>
        <w:tc>
          <w:tcPr>
            <w:tcW w:w="368" w:type="pct"/>
            <w:tcBorders>
              <w:top w:val="single" w:sz="4" w:space="0" w:color="auto"/>
              <w:left w:val="single" w:sz="4" w:space="0" w:color="auto"/>
              <w:bottom w:val="single" w:sz="4" w:space="0" w:color="000000"/>
              <w:right w:val="single" w:sz="4" w:space="0" w:color="auto"/>
            </w:tcBorders>
            <w:vAlign w:val="center"/>
          </w:tcPr>
          <w:p w14:paraId="6FC9FF6F" w14:textId="77777777" w:rsidR="00F1185A" w:rsidRPr="00A73DC3" w:rsidRDefault="0066127A" w:rsidP="0066127A">
            <w:pPr>
              <w:jc w:val="right"/>
              <w:rPr>
                <w:bCs/>
                <w:szCs w:val="24"/>
                <w:lang w:eastAsia="lt-LT"/>
              </w:rPr>
            </w:pPr>
            <w:r w:rsidRPr="00A73DC3">
              <w:rPr>
                <w:bCs/>
                <w:szCs w:val="24"/>
                <w:lang w:eastAsia="lt-LT"/>
              </w:rPr>
              <w:t>14.</w:t>
            </w:r>
          </w:p>
        </w:tc>
        <w:tc>
          <w:tcPr>
            <w:tcW w:w="626" w:type="pct"/>
            <w:tcBorders>
              <w:top w:val="single" w:sz="4" w:space="0" w:color="auto"/>
              <w:left w:val="single" w:sz="4" w:space="0" w:color="auto"/>
              <w:bottom w:val="single" w:sz="4" w:space="0" w:color="000000"/>
              <w:right w:val="single" w:sz="4" w:space="0" w:color="auto"/>
            </w:tcBorders>
            <w:vAlign w:val="center"/>
          </w:tcPr>
          <w:p w14:paraId="33593412" w14:textId="77777777" w:rsidR="00F1185A" w:rsidRPr="00A73DC3" w:rsidRDefault="00F1185A" w:rsidP="00A73DC3">
            <w:pPr>
              <w:rPr>
                <w:bCs/>
                <w:szCs w:val="24"/>
                <w:lang w:eastAsia="lt-LT"/>
              </w:rPr>
            </w:pPr>
            <w:r w:rsidRPr="00A73DC3">
              <w:rPr>
                <w:bCs/>
                <w:szCs w:val="24"/>
                <w:lang w:eastAsia="lt-LT"/>
              </w:rPr>
              <w:t>KR0036</w:t>
            </w:r>
          </w:p>
        </w:tc>
        <w:tc>
          <w:tcPr>
            <w:tcW w:w="1120" w:type="pct"/>
            <w:tcBorders>
              <w:top w:val="nil"/>
              <w:left w:val="nil"/>
              <w:bottom w:val="single" w:sz="4" w:space="0" w:color="auto"/>
              <w:right w:val="single" w:sz="4" w:space="0" w:color="auto"/>
            </w:tcBorders>
            <w:shd w:val="clear" w:color="auto" w:fill="auto"/>
            <w:vAlign w:val="center"/>
          </w:tcPr>
          <w:p w14:paraId="002F6764" w14:textId="77777777" w:rsidR="00F1185A" w:rsidRPr="00A73DC3" w:rsidRDefault="00F1185A" w:rsidP="00457FDF">
            <w:pPr>
              <w:jc w:val="center"/>
              <w:rPr>
                <w:szCs w:val="24"/>
                <w:lang w:eastAsia="lt-LT"/>
              </w:rPr>
            </w:pPr>
            <w:r w:rsidRPr="00A73DC3">
              <w:rPr>
                <w:szCs w:val="24"/>
                <w:lang w:eastAsia="lt-LT"/>
              </w:rPr>
              <w:t>4400-6549-9201</w:t>
            </w:r>
          </w:p>
        </w:tc>
        <w:tc>
          <w:tcPr>
            <w:tcW w:w="2278" w:type="pct"/>
            <w:tcBorders>
              <w:top w:val="single" w:sz="4" w:space="0" w:color="auto"/>
              <w:left w:val="single" w:sz="4" w:space="0" w:color="auto"/>
              <w:bottom w:val="single" w:sz="4" w:space="0" w:color="000000"/>
              <w:right w:val="single" w:sz="4" w:space="0" w:color="auto"/>
            </w:tcBorders>
            <w:vAlign w:val="center"/>
          </w:tcPr>
          <w:p w14:paraId="359E1A6E" w14:textId="5FF17C20" w:rsidR="00F1185A" w:rsidRPr="00A73DC3" w:rsidRDefault="00F1185A" w:rsidP="00457FDF">
            <w:pPr>
              <w:jc w:val="center"/>
              <w:rPr>
                <w:bCs/>
                <w:szCs w:val="24"/>
                <w:lang w:eastAsia="lt-LT"/>
              </w:rPr>
            </w:pPr>
            <w:r w:rsidRPr="00A73DC3">
              <w:rPr>
                <w:bCs/>
                <w:szCs w:val="24"/>
                <w:lang w:eastAsia="lt-LT"/>
              </w:rPr>
              <w:t>Sarapinai</w:t>
            </w:r>
            <w:r w:rsidR="00C71995">
              <w:rPr>
                <w:bCs/>
                <w:szCs w:val="24"/>
                <w:lang w:eastAsia="lt-LT"/>
              </w:rPr>
              <w:t>–</w:t>
            </w:r>
            <w:r w:rsidRPr="00A73DC3">
              <w:rPr>
                <w:bCs/>
                <w:szCs w:val="24"/>
                <w:lang w:eastAsia="lt-LT"/>
              </w:rPr>
              <w:t>Lūšna</w:t>
            </w:r>
            <w:r w:rsidR="00C71995">
              <w:rPr>
                <w:bCs/>
                <w:szCs w:val="24"/>
                <w:lang w:eastAsia="lt-LT"/>
              </w:rPr>
              <w:t xml:space="preserve">, </w:t>
            </w:r>
            <w:r w:rsidR="00C71995" w:rsidRPr="00A73DC3">
              <w:rPr>
                <w:bCs/>
                <w:szCs w:val="24"/>
                <w:lang w:eastAsia="lt-LT"/>
              </w:rPr>
              <w:t>Kazlų Rūdos sav.</w:t>
            </w:r>
          </w:p>
        </w:tc>
        <w:tc>
          <w:tcPr>
            <w:tcW w:w="608" w:type="pct"/>
            <w:tcBorders>
              <w:top w:val="single" w:sz="4" w:space="0" w:color="auto"/>
              <w:left w:val="single" w:sz="4" w:space="0" w:color="auto"/>
              <w:bottom w:val="single" w:sz="4" w:space="0" w:color="000000"/>
              <w:right w:val="single" w:sz="4" w:space="0" w:color="auto"/>
            </w:tcBorders>
            <w:vAlign w:val="center"/>
          </w:tcPr>
          <w:p w14:paraId="0D68C329" w14:textId="77777777" w:rsidR="00F1185A" w:rsidRPr="00A73DC3" w:rsidRDefault="00F1185A" w:rsidP="00457FDF">
            <w:pPr>
              <w:jc w:val="center"/>
              <w:rPr>
                <w:bCs/>
                <w:szCs w:val="24"/>
                <w:lang w:eastAsia="lt-LT"/>
              </w:rPr>
            </w:pPr>
            <w:r w:rsidRPr="00A73DC3">
              <w:rPr>
                <w:bCs/>
                <w:szCs w:val="24"/>
                <w:lang w:eastAsia="lt-LT"/>
              </w:rPr>
              <w:t>1,308</w:t>
            </w:r>
          </w:p>
        </w:tc>
      </w:tr>
      <w:tr w:rsidR="00F1185A" w:rsidRPr="00A73DC3" w14:paraId="267510A6" w14:textId="77777777" w:rsidTr="00D50670">
        <w:trPr>
          <w:trHeight w:val="334"/>
        </w:trPr>
        <w:tc>
          <w:tcPr>
            <w:tcW w:w="368" w:type="pct"/>
            <w:tcBorders>
              <w:top w:val="single" w:sz="4" w:space="0" w:color="auto"/>
              <w:left w:val="single" w:sz="4" w:space="0" w:color="auto"/>
              <w:bottom w:val="single" w:sz="4" w:space="0" w:color="000000"/>
              <w:right w:val="single" w:sz="4" w:space="0" w:color="auto"/>
            </w:tcBorders>
            <w:vAlign w:val="center"/>
          </w:tcPr>
          <w:p w14:paraId="18A907C8" w14:textId="77777777" w:rsidR="00F1185A" w:rsidRPr="00A73DC3" w:rsidRDefault="0066127A" w:rsidP="0066127A">
            <w:pPr>
              <w:jc w:val="right"/>
              <w:rPr>
                <w:bCs/>
                <w:szCs w:val="24"/>
                <w:lang w:eastAsia="lt-LT"/>
              </w:rPr>
            </w:pPr>
            <w:r w:rsidRPr="00A73DC3">
              <w:rPr>
                <w:bCs/>
                <w:szCs w:val="24"/>
                <w:lang w:eastAsia="lt-LT"/>
              </w:rPr>
              <w:t>15.</w:t>
            </w:r>
          </w:p>
        </w:tc>
        <w:tc>
          <w:tcPr>
            <w:tcW w:w="626" w:type="pct"/>
            <w:tcBorders>
              <w:top w:val="single" w:sz="4" w:space="0" w:color="auto"/>
              <w:left w:val="single" w:sz="4" w:space="0" w:color="auto"/>
              <w:bottom w:val="single" w:sz="4" w:space="0" w:color="000000"/>
              <w:right w:val="single" w:sz="4" w:space="0" w:color="auto"/>
            </w:tcBorders>
            <w:vAlign w:val="center"/>
          </w:tcPr>
          <w:p w14:paraId="279C490B" w14:textId="77777777" w:rsidR="00F1185A" w:rsidRPr="00A73DC3" w:rsidRDefault="00F1185A" w:rsidP="00A73DC3">
            <w:pPr>
              <w:rPr>
                <w:bCs/>
                <w:szCs w:val="24"/>
                <w:lang w:eastAsia="lt-LT"/>
              </w:rPr>
            </w:pPr>
            <w:r w:rsidRPr="00A73DC3">
              <w:rPr>
                <w:bCs/>
                <w:szCs w:val="24"/>
                <w:lang w:eastAsia="lt-LT"/>
              </w:rPr>
              <w:t>KR0124</w:t>
            </w:r>
          </w:p>
        </w:tc>
        <w:tc>
          <w:tcPr>
            <w:tcW w:w="1120" w:type="pct"/>
            <w:tcBorders>
              <w:top w:val="nil"/>
              <w:left w:val="nil"/>
              <w:bottom w:val="single" w:sz="4" w:space="0" w:color="auto"/>
              <w:right w:val="single" w:sz="4" w:space="0" w:color="auto"/>
            </w:tcBorders>
            <w:shd w:val="clear" w:color="auto" w:fill="auto"/>
            <w:vAlign w:val="center"/>
          </w:tcPr>
          <w:p w14:paraId="31AAE61E" w14:textId="77777777" w:rsidR="00F1185A" w:rsidRPr="00A73DC3" w:rsidRDefault="00F1185A" w:rsidP="00457FDF">
            <w:pPr>
              <w:jc w:val="center"/>
              <w:rPr>
                <w:szCs w:val="24"/>
                <w:lang w:eastAsia="lt-LT"/>
              </w:rPr>
            </w:pPr>
            <w:r w:rsidRPr="00A73DC3">
              <w:rPr>
                <w:szCs w:val="24"/>
                <w:lang w:eastAsia="lt-LT"/>
              </w:rPr>
              <w:t>4400-6539-8609</w:t>
            </w:r>
          </w:p>
        </w:tc>
        <w:tc>
          <w:tcPr>
            <w:tcW w:w="2278" w:type="pct"/>
            <w:tcBorders>
              <w:top w:val="single" w:sz="4" w:space="0" w:color="auto"/>
              <w:left w:val="single" w:sz="4" w:space="0" w:color="auto"/>
              <w:bottom w:val="single" w:sz="4" w:space="0" w:color="000000"/>
              <w:right w:val="single" w:sz="4" w:space="0" w:color="auto"/>
            </w:tcBorders>
            <w:vAlign w:val="center"/>
          </w:tcPr>
          <w:p w14:paraId="296A5830" w14:textId="77777777" w:rsidR="00D06D4E" w:rsidRDefault="00F1185A" w:rsidP="00F1185A">
            <w:pPr>
              <w:jc w:val="center"/>
              <w:rPr>
                <w:bCs/>
                <w:szCs w:val="24"/>
                <w:lang w:eastAsia="lt-LT"/>
              </w:rPr>
            </w:pPr>
            <w:r w:rsidRPr="00A73DC3">
              <w:rPr>
                <w:bCs/>
                <w:szCs w:val="24"/>
                <w:lang w:eastAsia="lt-LT"/>
              </w:rPr>
              <w:t xml:space="preserve">Draugystės g., </w:t>
            </w:r>
            <w:proofErr w:type="spellStart"/>
            <w:r w:rsidRPr="00A73DC3">
              <w:rPr>
                <w:bCs/>
                <w:szCs w:val="24"/>
                <w:lang w:eastAsia="lt-LT"/>
              </w:rPr>
              <w:t>Subačiškių</w:t>
            </w:r>
            <w:proofErr w:type="spellEnd"/>
            <w:r w:rsidRPr="00A73DC3">
              <w:rPr>
                <w:bCs/>
                <w:szCs w:val="24"/>
                <w:lang w:eastAsia="lt-LT"/>
              </w:rPr>
              <w:t xml:space="preserve"> k.,</w:t>
            </w:r>
          </w:p>
          <w:p w14:paraId="044ACC71" w14:textId="738DFE86" w:rsidR="00F1185A" w:rsidRPr="00A73DC3" w:rsidRDefault="00384C0B" w:rsidP="00F1185A">
            <w:pPr>
              <w:jc w:val="center"/>
              <w:rPr>
                <w:bCs/>
                <w:szCs w:val="24"/>
                <w:lang w:eastAsia="lt-LT"/>
              </w:rPr>
            </w:pPr>
            <w:r w:rsidRPr="00A73DC3">
              <w:rPr>
                <w:bCs/>
                <w:szCs w:val="24"/>
                <w:lang w:eastAsia="lt-LT"/>
              </w:rPr>
              <w:t>Kazlų Rūdos sav.</w:t>
            </w:r>
          </w:p>
        </w:tc>
        <w:tc>
          <w:tcPr>
            <w:tcW w:w="608" w:type="pct"/>
            <w:tcBorders>
              <w:top w:val="single" w:sz="4" w:space="0" w:color="auto"/>
              <w:left w:val="single" w:sz="4" w:space="0" w:color="auto"/>
              <w:bottom w:val="single" w:sz="4" w:space="0" w:color="000000"/>
              <w:right w:val="single" w:sz="4" w:space="0" w:color="auto"/>
            </w:tcBorders>
            <w:vAlign w:val="center"/>
          </w:tcPr>
          <w:p w14:paraId="4491BFBA" w14:textId="77777777" w:rsidR="00F1185A" w:rsidRPr="00A73DC3" w:rsidRDefault="00384C0B" w:rsidP="00457FDF">
            <w:pPr>
              <w:jc w:val="center"/>
              <w:rPr>
                <w:bCs/>
                <w:szCs w:val="24"/>
                <w:lang w:eastAsia="lt-LT"/>
              </w:rPr>
            </w:pPr>
            <w:r w:rsidRPr="00A73DC3">
              <w:rPr>
                <w:bCs/>
                <w:szCs w:val="24"/>
                <w:lang w:eastAsia="lt-LT"/>
              </w:rPr>
              <w:t>0,12</w:t>
            </w:r>
            <w:r w:rsidR="00F1185A" w:rsidRPr="00A73DC3">
              <w:rPr>
                <w:bCs/>
                <w:szCs w:val="24"/>
                <w:lang w:eastAsia="lt-LT"/>
              </w:rPr>
              <w:t>8</w:t>
            </w:r>
          </w:p>
        </w:tc>
      </w:tr>
      <w:tr w:rsidR="00384C0B" w:rsidRPr="00A73DC3" w14:paraId="072B4641" w14:textId="77777777" w:rsidTr="00D50670">
        <w:trPr>
          <w:trHeight w:val="334"/>
        </w:trPr>
        <w:tc>
          <w:tcPr>
            <w:tcW w:w="368" w:type="pct"/>
            <w:tcBorders>
              <w:top w:val="single" w:sz="4" w:space="0" w:color="auto"/>
              <w:left w:val="single" w:sz="4" w:space="0" w:color="auto"/>
              <w:bottom w:val="single" w:sz="4" w:space="0" w:color="auto"/>
              <w:right w:val="single" w:sz="4" w:space="0" w:color="auto"/>
            </w:tcBorders>
            <w:vAlign w:val="center"/>
          </w:tcPr>
          <w:p w14:paraId="740C6E1E" w14:textId="77777777" w:rsidR="00384C0B" w:rsidRPr="00A73DC3" w:rsidRDefault="0066127A" w:rsidP="0066127A">
            <w:pPr>
              <w:jc w:val="right"/>
              <w:rPr>
                <w:bCs/>
                <w:szCs w:val="24"/>
                <w:lang w:eastAsia="lt-LT"/>
              </w:rPr>
            </w:pPr>
            <w:r w:rsidRPr="00A73DC3">
              <w:rPr>
                <w:bCs/>
                <w:szCs w:val="24"/>
                <w:lang w:eastAsia="lt-LT"/>
              </w:rPr>
              <w:t>16.</w:t>
            </w:r>
          </w:p>
        </w:tc>
        <w:tc>
          <w:tcPr>
            <w:tcW w:w="626" w:type="pct"/>
            <w:tcBorders>
              <w:top w:val="single" w:sz="4" w:space="0" w:color="auto"/>
              <w:left w:val="single" w:sz="4" w:space="0" w:color="auto"/>
              <w:bottom w:val="single" w:sz="4" w:space="0" w:color="auto"/>
              <w:right w:val="single" w:sz="4" w:space="0" w:color="auto"/>
            </w:tcBorders>
            <w:vAlign w:val="center"/>
          </w:tcPr>
          <w:p w14:paraId="1BE96F7C" w14:textId="77777777" w:rsidR="00384C0B" w:rsidRPr="00A73DC3" w:rsidRDefault="00384C0B" w:rsidP="00A73DC3">
            <w:pPr>
              <w:rPr>
                <w:bCs/>
                <w:szCs w:val="24"/>
                <w:lang w:eastAsia="lt-LT"/>
              </w:rPr>
            </w:pPr>
            <w:r w:rsidRPr="00A73DC3">
              <w:rPr>
                <w:bCs/>
                <w:szCs w:val="24"/>
                <w:lang w:eastAsia="lt-LT"/>
              </w:rPr>
              <w:t>KR0636</w:t>
            </w:r>
          </w:p>
        </w:tc>
        <w:tc>
          <w:tcPr>
            <w:tcW w:w="1120" w:type="pct"/>
            <w:tcBorders>
              <w:top w:val="nil"/>
              <w:left w:val="nil"/>
              <w:bottom w:val="single" w:sz="4" w:space="0" w:color="auto"/>
              <w:right w:val="single" w:sz="4" w:space="0" w:color="auto"/>
            </w:tcBorders>
            <w:shd w:val="clear" w:color="auto" w:fill="auto"/>
            <w:vAlign w:val="center"/>
          </w:tcPr>
          <w:p w14:paraId="6566A1D1" w14:textId="77777777" w:rsidR="00384C0B" w:rsidRPr="00A73DC3" w:rsidRDefault="00384C0B" w:rsidP="00457FDF">
            <w:pPr>
              <w:jc w:val="center"/>
              <w:rPr>
                <w:szCs w:val="24"/>
                <w:lang w:eastAsia="lt-LT"/>
              </w:rPr>
            </w:pPr>
            <w:r w:rsidRPr="00A73DC3">
              <w:rPr>
                <w:szCs w:val="24"/>
                <w:lang w:eastAsia="lt-LT"/>
              </w:rPr>
              <w:t>4400-6549-9194</w:t>
            </w:r>
          </w:p>
        </w:tc>
        <w:tc>
          <w:tcPr>
            <w:tcW w:w="2278" w:type="pct"/>
            <w:tcBorders>
              <w:top w:val="single" w:sz="4" w:space="0" w:color="auto"/>
              <w:left w:val="single" w:sz="4" w:space="0" w:color="auto"/>
              <w:bottom w:val="single" w:sz="4" w:space="0" w:color="auto"/>
              <w:right w:val="single" w:sz="4" w:space="0" w:color="auto"/>
            </w:tcBorders>
            <w:vAlign w:val="center"/>
          </w:tcPr>
          <w:p w14:paraId="68B037E0" w14:textId="77777777" w:rsidR="00C71995" w:rsidRDefault="00384C0B" w:rsidP="00457FDF">
            <w:pPr>
              <w:jc w:val="center"/>
              <w:rPr>
                <w:bCs/>
                <w:szCs w:val="24"/>
                <w:lang w:eastAsia="lt-LT"/>
              </w:rPr>
            </w:pPr>
            <w:r w:rsidRPr="00A73DC3">
              <w:rPr>
                <w:bCs/>
                <w:szCs w:val="24"/>
                <w:lang w:eastAsia="lt-LT"/>
              </w:rPr>
              <w:t>Sarapinai</w:t>
            </w:r>
            <w:r w:rsidR="00D06D4E">
              <w:rPr>
                <w:bCs/>
                <w:szCs w:val="24"/>
                <w:lang w:eastAsia="lt-LT"/>
              </w:rPr>
              <w:t>–</w:t>
            </w:r>
            <w:r w:rsidRPr="00A73DC3">
              <w:rPr>
                <w:bCs/>
                <w:szCs w:val="24"/>
                <w:lang w:eastAsia="lt-LT"/>
              </w:rPr>
              <w:t>Prūsokai</w:t>
            </w:r>
            <w:r w:rsidR="00D06D4E">
              <w:rPr>
                <w:bCs/>
                <w:szCs w:val="24"/>
                <w:lang w:eastAsia="lt-LT"/>
              </w:rPr>
              <w:t>–</w:t>
            </w:r>
            <w:proofErr w:type="spellStart"/>
            <w:r w:rsidRPr="00A73DC3">
              <w:rPr>
                <w:bCs/>
                <w:szCs w:val="24"/>
                <w:lang w:eastAsia="lt-LT"/>
              </w:rPr>
              <w:t>Višakio</w:t>
            </w:r>
            <w:proofErr w:type="spellEnd"/>
            <w:r w:rsidRPr="00A73DC3">
              <w:rPr>
                <w:bCs/>
                <w:szCs w:val="24"/>
                <w:lang w:eastAsia="lt-LT"/>
              </w:rPr>
              <w:t xml:space="preserve"> Rūda</w:t>
            </w:r>
            <w:r w:rsidR="00C71995">
              <w:rPr>
                <w:bCs/>
                <w:szCs w:val="24"/>
                <w:lang w:eastAsia="lt-LT"/>
              </w:rPr>
              <w:t>,</w:t>
            </w:r>
          </w:p>
          <w:p w14:paraId="2D5AAA7D" w14:textId="40326742" w:rsidR="00384C0B" w:rsidRPr="00A73DC3" w:rsidRDefault="00C71995" w:rsidP="00457FDF">
            <w:pPr>
              <w:jc w:val="center"/>
              <w:rPr>
                <w:bCs/>
                <w:szCs w:val="24"/>
                <w:lang w:eastAsia="lt-LT"/>
              </w:rPr>
            </w:pPr>
            <w:r w:rsidRPr="00A73DC3">
              <w:rPr>
                <w:bCs/>
                <w:szCs w:val="24"/>
                <w:lang w:eastAsia="lt-LT"/>
              </w:rPr>
              <w:t xml:space="preserve"> </w:t>
            </w:r>
            <w:r w:rsidRPr="00A73DC3">
              <w:rPr>
                <w:bCs/>
                <w:szCs w:val="24"/>
                <w:lang w:eastAsia="lt-LT"/>
              </w:rPr>
              <w:t>Kazlų Rūdos sav.</w:t>
            </w:r>
          </w:p>
        </w:tc>
        <w:tc>
          <w:tcPr>
            <w:tcW w:w="608" w:type="pct"/>
            <w:tcBorders>
              <w:top w:val="single" w:sz="4" w:space="0" w:color="auto"/>
              <w:left w:val="single" w:sz="4" w:space="0" w:color="auto"/>
              <w:bottom w:val="single" w:sz="4" w:space="0" w:color="auto"/>
              <w:right w:val="single" w:sz="4" w:space="0" w:color="auto"/>
            </w:tcBorders>
            <w:vAlign w:val="center"/>
          </w:tcPr>
          <w:p w14:paraId="0A4B55E7" w14:textId="77777777" w:rsidR="00384C0B" w:rsidRPr="00A73DC3" w:rsidRDefault="00384C0B" w:rsidP="00457FDF">
            <w:pPr>
              <w:jc w:val="center"/>
              <w:rPr>
                <w:bCs/>
                <w:szCs w:val="24"/>
                <w:lang w:eastAsia="lt-LT"/>
              </w:rPr>
            </w:pPr>
            <w:r w:rsidRPr="00A73DC3">
              <w:rPr>
                <w:bCs/>
                <w:szCs w:val="24"/>
                <w:lang w:eastAsia="lt-LT"/>
              </w:rPr>
              <w:t>9,747</w:t>
            </w:r>
          </w:p>
        </w:tc>
      </w:tr>
      <w:tr w:rsidR="00377771" w:rsidRPr="00A73DC3" w14:paraId="0AF0ED0B" w14:textId="77777777" w:rsidTr="00D50670">
        <w:trPr>
          <w:trHeight w:val="334"/>
        </w:trPr>
        <w:tc>
          <w:tcPr>
            <w:tcW w:w="368" w:type="pct"/>
            <w:tcBorders>
              <w:top w:val="single" w:sz="4" w:space="0" w:color="auto"/>
              <w:left w:val="single" w:sz="4" w:space="0" w:color="auto"/>
              <w:bottom w:val="single" w:sz="4" w:space="0" w:color="000000"/>
              <w:right w:val="single" w:sz="4" w:space="0" w:color="auto"/>
            </w:tcBorders>
            <w:vAlign w:val="center"/>
          </w:tcPr>
          <w:p w14:paraId="2232DC18" w14:textId="77777777" w:rsidR="00377771" w:rsidRPr="00A73DC3" w:rsidRDefault="00377771" w:rsidP="0066127A">
            <w:pPr>
              <w:jc w:val="right"/>
              <w:rPr>
                <w:bCs/>
                <w:szCs w:val="24"/>
                <w:lang w:eastAsia="lt-LT"/>
              </w:rPr>
            </w:pPr>
            <w:r w:rsidRPr="00A73DC3">
              <w:rPr>
                <w:bCs/>
                <w:szCs w:val="24"/>
                <w:lang w:eastAsia="lt-LT"/>
              </w:rPr>
              <w:t>17.</w:t>
            </w:r>
          </w:p>
        </w:tc>
        <w:tc>
          <w:tcPr>
            <w:tcW w:w="626" w:type="pct"/>
            <w:tcBorders>
              <w:top w:val="single" w:sz="4" w:space="0" w:color="auto"/>
              <w:left w:val="single" w:sz="4" w:space="0" w:color="auto"/>
              <w:bottom w:val="single" w:sz="4" w:space="0" w:color="000000"/>
              <w:right w:val="single" w:sz="4" w:space="0" w:color="auto"/>
            </w:tcBorders>
            <w:vAlign w:val="center"/>
          </w:tcPr>
          <w:p w14:paraId="14324C34" w14:textId="77777777" w:rsidR="00377771" w:rsidRPr="00A73DC3" w:rsidRDefault="00377771" w:rsidP="00A73DC3">
            <w:pPr>
              <w:rPr>
                <w:bCs/>
                <w:szCs w:val="24"/>
                <w:lang w:eastAsia="lt-LT"/>
              </w:rPr>
            </w:pPr>
            <w:r w:rsidRPr="00A73DC3">
              <w:rPr>
                <w:bCs/>
                <w:szCs w:val="24"/>
                <w:lang w:eastAsia="lt-LT"/>
              </w:rPr>
              <w:t>KR0647</w:t>
            </w:r>
          </w:p>
        </w:tc>
        <w:tc>
          <w:tcPr>
            <w:tcW w:w="1120" w:type="pct"/>
            <w:tcBorders>
              <w:top w:val="single" w:sz="4" w:space="0" w:color="auto"/>
              <w:left w:val="nil"/>
              <w:bottom w:val="single" w:sz="4" w:space="0" w:color="auto"/>
              <w:right w:val="single" w:sz="4" w:space="0" w:color="auto"/>
            </w:tcBorders>
            <w:shd w:val="clear" w:color="auto" w:fill="auto"/>
            <w:vAlign w:val="center"/>
          </w:tcPr>
          <w:p w14:paraId="68A2254E" w14:textId="77777777" w:rsidR="00377771" w:rsidRPr="00A73DC3" w:rsidRDefault="00377771" w:rsidP="00457FDF">
            <w:pPr>
              <w:jc w:val="center"/>
              <w:rPr>
                <w:szCs w:val="24"/>
                <w:lang w:eastAsia="lt-LT"/>
              </w:rPr>
            </w:pPr>
            <w:r w:rsidRPr="00A73DC3">
              <w:rPr>
                <w:szCs w:val="24"/>
                <w:lang w:eastAsia="lt-LT"/>
              </w:rPr>
              <w:t>4400-6550-4743</w:t>
            </w:r>
          </w:p>
        </w:tc>
        <w:tc>
          <w:tcPr>
            <w:tcW w:w="2278" w:type="pct"/>
            <w:tcBorders>
              <w:top w:val="single" w:sz="4" w:space="0" w:color="auto"/>
              <w:left w:val="single" w:sz="4" w:space="0" w:color="auto"/>
              <w:bottom w:val="single" w:sz="4" w:space="0" w:color="000000"/>
              <w:right w:val="single" w:sz="4" w:space="0" w:color="auto"/>
            </w:tcBorders>
            <w:vAlign w:val="center"/>
          </w:tcPr>
          <w:p w14:paraId="4DC3C2B0" w14:textId="77777777" w:rsidR="00C71995" w:rsidRDefault="00377771" w:rsidP="00457FDF">
            <w:pPr>
              <w:jc w:val="center"/>
              <w:rPr>
                <w:bCs/>
                <w:szCs w:val="24"/>
                <w:lang w:eastAsia="lt-LT"/>
              </w:rPr>
            </w:pPr>
            <w:r w:rsidRPr="00A73DC3">
              <w:rPr>
                <w:bCs/>
                <w:szCs w:val="24"/>
                <w:lang w:eastAsia="lt-LT"/>
              </w:rPr>
              <w:t>Katinai</w:t>
            </w:r>
            <w:r w:rsidR="00D06D4E">
              <w:rPr>
                <w:bCs/>
                <w:szCs w:val="24"/>
                <w:lang w:eastAsia="lt-LT"/>
              </w:rPr>
              <w:t>–</w:t>
            </w:r>
            <w:proofErr w:type="spellStart"/>
            <w:r w:rsidRPr="00A73DC3">
              <w:rPr>
                <w:bCs/>
                <w:szCs w:val="24"/>
                <w:lang w:eastAsia="lt-LT"/>
              </w:rPr>
              <w:t>Sūkuriškė</w:t>
            </w:r>
            <w:proofErr w:type="spellEnd"/>
            <w:r w:rsidR="00D06D4E">
              <w:rPr>
                <w:bCs/>
                <w:szCs w:val="24"/>
                <w:lang w:eastAsia="lt-LT"/>
              </w:rPr>
              <w:t>–</w:t>
            </w:r>
            <w:proofErr w:type="spellStart"/>
            <w:r w:rsidRPr="00A73DC3">
              <w:rPr>
                <w:bCs/>
                <w:szCs w:val="24"/>
                <w:lang w:eastAsia="lt-LT"/>
              </w:rPr>
              <w:t>Zūkai</w:t>
            </w:r>
            <w:proofErr w:type="spellEnd"/>
            <w:r w:rsidR="00C71995">
              <w:rPr>
                <w:bCs/>
                <w:szCs w:val="24"/>
                <w:lang w:eastAsia="lt-LT"/>
              </w:rPr>
              <w:t>,</w:t>
            </w:r>
          </w:p>
          <w:p w14:paraId="2F7E06F1" w14:textId="477AD17F" w:rsidR="00377771" w:rsidRPr="00A73DC3" w:rsidRDefault="00C71995" w:rsidP="00457FDF">
            <w:pPr>
              <w:jc w:val="center"/>
              <w:rPr>
                <w:bCs/>
                <w:szCs w:val="24"/>
                <w:lang w:eastAsia="lt-LT"/>
              </w:rPr>
            </w:pPr>
            <w:r w:rsidRPr="00A73DC3">
              <w:rPr>
                <w:bCs/>
                <w:szCs w:val="24"/>
                <w:lang w:eastAsia="lt-LT"/>
              </w:rPr>
              <w:t xml:space="preserve"> </w:t>
            </w:r>
            <w:r w:rsidRPr="00A73DC3">
              <w:rPr>
                <w:bCs/>
                <w:szCs w:val="24"/>
                <w:lang w:eastAsia="lt-LT"/>
              </w:rPr>
              <w:t>Kazlų Rūdos sav.</w:t>
            </w:r>
          </w:p>
        </w:tc>
        <w:tc>
          <w:tcPr>
            <w:tcW w:w="608" w:type="pct"/>
            <w:tcBorders>
              <w:top w:val="single" w:sz="4" w:space="0" w:color="auto"/>
              <w:left w:val="single" w:sz="4" w:space="0" w:color="auto"/>
              <w:bottom w:val="single" w:sz="4" w:space="0" w:color="000000"/>
              <w:right w:val="single" w:sz="4" w:space="0" w:color="auto"/>
            </w:tcBorders>
            <w:vAlign w:val="center"/>
          </w:tcPr>
          <w:p w14:paraId="10DD0AB8" w14:textId="77777777" w:rsidR="00377771" w:rsidRPr="00A73DC3" w:rsidRDefault="00377771" w:rsidP="00457FDF">
            <w:pPr>
              <w:jc w:val="center"/>
              <w:rPr>
                <w:bCs/>
                <w:szCs w:val="24"/>
                <w:lang w:eastAsia="lt-LT"/>
              </w:rPr>
            </w:pPr>
            <w:r w:rsidRPr="00A73DC3">
              <w:rPr>
                <w:bCs/>
                <w:szCs w:val="24"/>
                <w:lang w:eastAsia="lt-LT"/>
              </w:rPr>
              <w:t>3,673</w:t>
            </w:r>
          </w:p>
        </w:tc>
      </w:tr>
      <w:tr w:rsidR="00D50670" w14:paraId="4ED1A1FC" w14:textId="77777777" w:rsidTr="00D50670">
        <w:trPr>
          <w:trHeight w:val="334"/>
        </w:trPr>
        <w:tc>
          <w:tcPr>
            <w:tcW w:w="368" w:type="pct"/>
            <w:tcBorders>
              <w:top w:val="single" w:sz="4" w:space="0" w:color="auto"/>
              <w:left w:val="single" w:sz="4" w:space="0" w:color="auto"/>
              <w:bottom w:val="single" w:sz="4" w:space="0" w:color="000000"/>
              <w:right w:val="single" w:sz="4" w:space="0" w:color="auto"/>
            </w:tcBorders>
            <w:vAlign w:val="center"/>
          </w:tcPr>
          <w:p w14:paraId="57C27B50" w14:textId="77777777" w:rsidR="00D50670" w:rsidRPr="00D50670" w:rsidRDefault="00D50670" w:rsidP="00D50670">
            <w:pPr>
              <w:jc w:val="right"/>
              <w:rPr>
                <w:bCs/>
                <w:szCs w:val="24"/>
                <w:lang w:eastAsia="lt-LT"/>
              </w:rPr>
            </w:pPr>
            <w:bookmarkStart w:id="1" w:name="_Hlk123644133"/>
            <w:r>
              <w:rPr>
                <w:bCs/>
                <w:szCs w:val="24"/>
                <w:lang w:eastAsia="lt-LT"/>
              </w:rPr>
              <w:t>18.</w:t>
            </w:r>
          </w:p>
        </w:tc>
        <w:tc>
          <w:tcPr>
            <w:tcW w:w="626" w:type="pct"/>
            <w:tcBorders>
              <w:top w:val="single" w:sz="4" w:space="0" w:color="auto"/>
              <w:left w:val="single" w:sz="4" w:space="0" w:color="auto"/>
              <w:bottom w:val="single" w:sz="4" w:space="0" w:color="000000"/>
              <w:right w:val="single" w:sz="4" w:space="0" w:color="auto"/>
            </w:tcBorders>
            <w:vAlign w:val="center"/>
          </w:tcPr>
          <w:p w14:paraId="5B018E5E" w14:textId="77777777" w:rsidR="00D50670" w:rsidRPr="00D50670" w:rsidRDefault="00D50670" w:rsidP="00D50670">
            <w:pPr>
              <w:rPr>
                <w:bCs/>
                <w:szCs w:val="24"/>
                <w:lang w:eastAsia="lt-LT"/>
              </w:rPr>
            </w:pPr>
            <w:r w:rsidRPr="00D50670">
              <w:rPr>
                <w:bCs/>
                <w:szCs w:val="24"/>
                <w:lang w:eastAsia="lt-LT"/>
              </w:rPr>
              <w:t>KR7224</w:t>
            </w:r>
          </w:p>
        </w:tc>
        <w:tc>
          <w:tcPr>
            <w:tcW w:w="1120" w:type="pct"/>
            <w:tcBorders>
              <w:top w:val="single" w:sz="4" w:space="0" w:color="auto"/>
              <w:left w:val="nil"/>
              <w:bottom w:val="single" w:sz="4" w:space="0" w:color="auto"/>
              <w:right w:val="single" w:sz="4" w:space="0" w:color="auto"/>
            </w:tcBorders>
            <w:shd w:val="clear" w:color="auto" w:fill="auto"/>
            <w:vAlign w:val="center"/>
          </w:tcPr>
          <w:p w14:paraId="65BF91F9" w14:textId="77777777" w:rsidR="00D50670" w:rsidRPr="00D50670" w:rsidRDefault="00D50670">
            <w:pPr>
              <w:jc w:val="center"/>
              <w:rPr>
                <w:szCs w:val="24"/>
                <w:lang w:eastAsia="lt-LT"/>
              </w:rPr>
            </w:pPr>
            <w:r w:rsidRPr="00D50670">
              <w:rPr>
                <w:szCs w:val="24"/>
                <w:lang w:eastAsia="lt-LT"/>
              </w:rPr>
              <w:t>4400-6352-8390</w:t>
            </w:r>
          </w:p>
        </w:tc>
        <w:tc>
          <w:tcPr>
            <w:tcW w:w="2278" w:type="pct"/>
            <w:tcBorders>
              <w:top w:val="single" w:sz="4" w:space="0" w:color="auto"/>
              <w:left w:val="single" w:sz="4" w:space="0" w:color="auto"/>
              <w:bottom w:val="single" w:sz="4" w:space="0" w:color="000000"/>
              <w:right w:val="single" w:sz="4" w:space="0" w:color="auto"/>
            </w:tcBorders>
            <w:vAlign w:val="center"/>
          </w:tcPr>
          <w:p w14:paraId="1DCACB19" w14:textId="77777777" w:rsidR="00C71995" w:rsidRDefault="00D50670">
            <w:pPr>
              <w:jc w:val="center"/>
              <w:rPr>
                <w:bCs/>
                <w:szCs w:val="24"/>
                <w:lang w:eastAsia="lt-LT"/>
              </w:rPr>
            </w:pPr>
            <w:r w:rsidRPr="00D50670">
              <w:rPr>
                <w:bCs/>
                <w:szCs w:val="24"/>
                <w:lang w:eastAsia="lt-LT"/>
              </w:rPr>
              <w:t>Kazlų g., Ąžuolų Būdos k.,</w:t>
            </w:r>
          </w:p>
          <w:p w14:paraId="014FF7E5" w14:textId="6A10B3B3" w:rsidR="00D50670" w:rsidRPr="00D50670" w:rsidRDefault="00D50670">
            <w:pPr>
              <w:jc w:val="center"/>
              <w:rPr>
                <w:bCs/>
                <w:szCs w:val="24"/>
                <w:lang w:eastAsia="lt-LT"/>
              </w:rPr>
            </w:pPr>
            <w:r w:rsidRPr="00D50670">
              <w:rPr>
                <w:bCs/>
                <w:szCs w:val="24"/>
                <w:lang w:eastAsia="lt-LT"/>
              </w:rPr>
              <w:t xml:space="preserve">Kazlų Rūdos sav. </w:t>
            </w:r>
          </w:p>
        </w:tc>
        <w:tc>
          <w:tcPr>
            <w:tcW w:w="608" w:type="pct"/>
            <w:tcBorders>
              <w:top w:val="single" w:sz="4" w:space="0" w:color="auto"/>
              <w:left w:val="single" w:sz="4" w:space="0" w:color="auto"/>
              <w:bottom w:val="single" w:sz="4" w:space="0" w:color="000000"/>
              <w:right w:val="single" w:sz="4" w:space="0" w:color="auto"/>
            </w:tcBorders>
            <w:vAlign w:val="center"/>
          </w:tcPr>
          <w:p w14:paraId="73E5B806" w14:textId="77777777" w:rsidR="00D50670" w:rsidRPr="00D50670" w:rsidRDefault="00D50670">
            <w:pPr>
              <w:jc w:val="center"/>
              <w:rPr>
                <w:bCs/>
                <w:szCs w:val="24"/>
                <w:lang w:eastAsia="lt-LT"/>
              </w:rPr>
            </w:pPr>
            <w:r w:rsidRPr="00D50670">
              <w:rPr>
                <w:bCs/>
                <w:szCs w:val="24"/>
                <w:lang w:eastAsia="lt-LT"/>
              </w:rPr>
              <w:t>0,108</w:t>
            </w:r>
          </w:p>
        </w:tc>
      </w:tr>
    </w:tbl>
    <w:p w14:paraId="5B4023D3" w14:textId="77777777" w:rsidR="00696D82" w:rsidRPr="0011404A" w:rsidRDefault="00696D82" w:rsidP="00696D82">
      <w:pPr>
        <w:suppressAutoHyphens/>
        <w:ind w:firstLine="6521"/>
        <w:jc w:val="center"/>
        <w:rPr>
          <w:sz w:val="22"/>
          <w:szCs w:val="22"/>
          <w:lang w:eastAsia="lt-LT"/>
        </w:rPr>
      </w:pPr>
    </w:p>
    <w:p w14:paraId="46AB4957" w14:textId="77777777" w:rsidR="00696D82" w:rsidRPr="0011404A" w:rsidRDefault="00696D82" w:rsidP="00696D82">
      <w:pPr>
        <w:suppressAutoHyphens/>
        <w:ind w:firstLine="6521"/>
        <w:jc w:val="center"/>
        <w:rPr>
          <w:sz w:val="22"/>
          <w:szCs w:val="22"/>
          <w:lang w:eastAsia="lt-LT"/>
        </w:rPr>
      </w:pPr>
    </w:p>
    <w:p w14:paraId="342979D4" w14:textId="77777777" w:rsidR="00696D82" w:rsidRPr="0011404A" w:rsidRDefault="001C0C34" w:rsidP="001C0C34">
      <w:pPr>
        <w:suppressAutoHyphens/>
        <w:jc w:val="center"/>
        <w:rPr>
          <w:b/>
          <w:bCs/>
          <w:szCs w:val="24"/>
        </w:rPr>
      </w:pPr>
      <w:r>
        <w:rPr>
          <w:sz w:val="22"/>
          <w:szCs w:val="22"/>
          <w:lang w:eastAsia="lt-LT"/>
        </w:rPr>
        <w:t>________________</w:t>
      </w:r>
      <w:bookmarkEnd w:id="1"/>
    </w:p>
    <w:sectPr w:rsidR="00696D82" w:rsidRPr="0011404A"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A75E9" w14:textId="77777777" w:rsidR="00201948" w:rsidRDefault="00201948">
      <w:r>
        <w:separator/>
      </w:r>
    </w:p>
  </w:endnote>
  <w:endnote w:type="continuationSeparator" w:id="0">
    <w:p w14:paraId="214799EB" w14:textId="77777777" w:rsidR="00201948" w:rsidRDefault="0020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CADFB" w14:textId="77777777" w:rsidR="00201948" w:rsidRDefault="00201948">
      <w:r>
        <w:separator/>
      </w:r>
    </w:p>
  </w:footnote>
  <w:footnote w:type="continuationSeparator" w:id="0">
    <w:p w14:paraId="6833B2FD" w14:textId="77777777" w:rsidR="00201948" w:rsidRDefault="00201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21FE4461"/>
    <w:multiLevelType w:val="hybridMultilevel"/>
    <w:tmpl w:val="B88E9D3C"/>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54E46899"/>
    <w:multiLevelType w:val="hybridMultilevel"/>
    <w:tmpl w:val="B88E9D3C"/>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4" w15:restartNumberingAfterBreak="0">
    <w:nsid w:val="55835B5E"/>
    <w:multiLevelType w:val="hybridMultilevel"/>
    <w:tmpl w:val="FBE65BBE"/>
    <w:lvl w:ilvl="0" w:tplc="FEF21768">
      <w:start w:val="1"/>
      <w:numFmt w:val="decimal"/>
      <w:lvlText w:val="%1."/>
      <w:lvlJc w:val="left"/>
      <w:pPr>
        <w:ind w:left="119" w:hanging="183"/>
      </w:pPr>
      <w:rPr>
        <w:rFonts w:ascii="Times New Roman" w:eastAsia="Times New Roman" w:hAnsi="Times New Roman" w:hint="default"/>
        <w:sz w:val="24"/>
        <w:szCs w:val="24"/>
      </w:rPr>
    </w:lvl>
    <w:lvl w:ilvl="1" w:tplc="3EF49698">
      <w:start w:val="1"/>
      <w:numFmt w:val="bullet"/>
      <w:lvlText w:val="•"/>
      <w:lvlJc w:val="left"/>
      <w:pPr>
        <w:ind w:left="1094" w:hanging="183"/>
      </w:pPr>
      <w:rPr>
        <w:rFonts w:hint="default"/>
      </w:rPr>
    </w:lvl>
    <w:lvl w:ilvl="2" w:tplc="D44C094E">
      <w:start w:val="1"/>
      <w:numFmt w:val="bullet"/>
      <w:lvlText w:val="•"/>
      <w:lvlJc w:val="left"/>
      <w:pPr>
        <w:ind w:left="2069" w:hanging="183"/>
      </w:pPr>
      <w:rPr>
        <w:rFonts w:hint="default"/>
      </w:rPr>
    </w:lvl>
    <w:lvl w:ilvl="3" w:tplc="58120CDA">
      <w:start w:val="1"/>
      <w:numFmt w:val="bullet"/>
      <w:lvlText w:val="•"/>
      <w:lvlJc w:val="left"/>
      <w:pPr>
        <w:ind w:left="3044" w:hanging="183"/>
      </w:pPr>
      <w:rPr>
        <w:rFonts w:hint="default"/>
      </w:rPr>
    </w:lvl>
    <w:lvl w:ilvl="4" w:tplc="64322B32">
      <w:start w:val="1"/>
      <w:numFmt w:val="bullet"/>
      <w:lvlText w:val="•"/>
      <w:lvlJc w:val="left"/>
      <w:pPr>
        <w:ind w:left="4019" w:hanging="183"/>
      </w:pPr>
      <w:rPr>
        <w:rFonts w:hint="default"/>
      </w:rPr>
    </w:lvl>
    <w:lvl w:ilvl="5" w:tplc="6DD62AE0">
      <w:start w:val="1"/>
      <w:numFmt w:val="bullet"/>
      <w:lvlText w:val="•"/>
      <w:lvlJc w:val="left"/>
      <w:pPr>
        <w:ind w:left="4994" w:hanging="183"/>
      </w:pPr>
      <w:rPr>
        <w:rFonts w:hint="default"/>
      </w:rPr>
    </w:lvl>
    <w:lvl w:ilvl="6" w:tplc="49B661F8">
      <w:start w:val="1"/>
      <w:numFmt w:val="bullet"/>
      <w:lvlText w:val="•"/>
      <w:lvlJc w:val="left"/>
      <w:pPr>
        <w:ind w:left="5969" w:hanging="183"/>
      </w:pPr>
      <w:rPr>
        <w:rFonts w:hint="default"/>
      </w:rPr>
    </w:lvl>
    <w:lvl w:ilvl="7" w:tplc="EDF69B50">
      <w:start w:val="1"/>
      <w:numFmt w:val="bullet"/>
      <w:lvlText w:val="•"/>
      <w:lvlJc w:val="left"/>
      <w:pPr>
        <w:ind w:left="6944" w:hanging="183"/>
      </w:pPr>
      <w:rPr>
        <w:rFonts w:hint="default"/>
      </w:rPr>
    </w:lvl>
    <w:lvl w:ilvl="8" w:tplc="E4564260">
      <w:start w:val="1"/>
      <w:numFmt w:val="bullet"/>
      <w:lvlText w:val="•"/>
      <w:lvlJc w:val="left"/>
      <w:pPr>
        <w:ind w:left="7918" w:hanging="183"/>
      </w:pPr>
      <w:rPr>
        <w:rFonts w:hint="default"/>
      </w:rPr>
    </w:lvl>
  </w:abstractNum>
  <w:abstractNum w:abstractNumId="5" w15:restartNumberingAfterBreak="0">
    <w:nsid w:val="5F8367F7"/>
    <w:multiLevelType w:val="hybridMultilevel"/>
    <w:tmpl w:val="6F58FA2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7A432201"/>
    <w:multiLevelType w:val="hybridMultilevel"/>
    <w:tmpl w:val="B88E9D3C"/>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8" w15:restartNumberingAfterBreak="0">
    <w:nsid w:val="7C61656B"/>
    <w:multiLevelType w:val="hybridMultilevel"/>
    <w:tmpl w:val="B88E9D3C"/>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9" w15:restartNumberingAfterBreak="0">
    <w:nsid w:val="7E4024DF"/>
    <w:multiLevelType w:val="hybridMultilevel"/>
    <w:tmpl w:val="B88E9D3C"/>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num w:numId="1" w16cid:durableId="74015868">
    <w:abstractNumId w:val="2"/>
  </w:num>
  <w:num w:numId="2" w16cid:durableId="1114980497">
    <w:abstractNumId w:val="0"/>
  </w:num>
  <w:num w:numId="3" w16cid:durableId="1440103680">
    <w:abstractNumId w:val="6"/>
  </w:num>
  <w:num w:numId="4" w16cid:durableId="1160078903">
    <w:abstractNumId w:val="4"/>
  </w:num>
  <w:num w:numId="5" w16cid:durableId="1146387243">
    <w:abstractNumId w:val="5"/>
  </w:num>
  <w:num w:numId="6" w16cid:durableId="1222407588">
    <w:abstractNumId w:val="3"/>
  </w:num>
  <w:num w:numId="7" w16cid:durableId="341200290">
    <w:abstractNumId w:val="8"/>
  </w:num>
  <w:num w:numId="8" w16cid:durableId="919409295">
    <w:abstractNumId w:val="1"/>
  </w:num>
  <w:num w:numId="9" w16cid:durableId="1720545396">
    <w:abstractNumId w:val="7"/>
  </w:num>
  <w:num w:numId="10" w16cid:durableId="405494289">
    <w:abstractNumId w:val="9"/>
  </w:num>
  <w:num w:numId="11" w16cid:durableId="18695673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29E2"/>
    <w:rsid w:val="00015F0E"/>
    <w:rsid w:val="00020016"/>
    <w:rsid w:val="00020A7C"/>
    <w:rsid w:val="00023762"/>
    <w:rsid w:val="00027D7E"/>
    <w:rsid w:val="00027EA0"/>
    <w:rsid w:val="00032C7F"/>
    <w:rsid w:val="00043E80"/>
    <w:rsid w:val="000447A1"/>
    <w:rsid w:val="000447FA"/>
    <w:rsid w:val="00046C07"/>
    <w:rsid w:val="0005485A"/>
    <w:rsid w:val="0005608F"/>
    <w:rsid w:val="00060CFD"/>
    <w:rsid w:val="00070120"/>
    <w:rsid w:val="00070FDE"/>
    <w:rsid w:val="000719BE"/>
    <w:rsid w:val="00071C74"/>
    <w:rsid w:val="00074CAD"/>
    <w:rsid w:val="00076890"/>
    <w:rsid w:val="00076F98"/>
    <w:rsid w:val="00083A13"/>
    <w:rsid w:val="0008491B"/>
    <w:rsid w:val="00092BF2"/>
    <w:rsid w:val="000B0B05"/>
    <w:rsid w:val="000B4DC0"/>
    <w:rsid w:val="000C2E29"/>
    <w:rsid w:val="000C386C"/>
    <w:rsid w:val="000C41FC"/>
    <w:rsid w:val="000C72D8"/>
    <w:rsid w:val="000D14B4"/>
    <w:rsid w:val="000D3FF7"/>
    <w:rsid w:val="000D5504"/>
    <w:rsid w:val="000E3ACB"/>
    <w:rsid w:val="000F0D8C"/>
    <w:rsid w:val="000F0FCE"/>
    <w:rsid w:val="000F637A"/>
    <w:rsid w:val="001039C2"/>
    <w:rsid w:val="00104A5E"/>
    <w:rsid w:val="00105A3B"/>
    <w:rsid w:val="0010607E"/>
    <w:rsid w:val="00111956"/>
    <w:rsid w:val="00111F4A"/>
    <w:rsid w:val="0011404A"/>
    <w:rsid w:val="00121D85"/>
    <w:rsid w:val="0012470C"/>
    <w:rsid w:val="00125EB2"/>
    <w:rsid w:val="00127579"/>
    <w:rsid w:val="00127BB9"/>
    <w:rsid w:val="00130538"/>
    <w:rsid w:val="0013139B"/>
    <w:rsid w:val="0013476C"/>
    <w:rsid w:val="00136BBA"/>
    <w:rsid w:val="00140353"/>
    <w:rsid w:val="00143806"/>
    <w:rsid w:val="001457D4"/>
    <w:rsid w:val="001513D0"/>
    <w:rsid w:val="001518CB"/>
    <w:rsid w:val="00154B0F"/>
    <w:rsid w:val="00156B3A"/>
    <w:rsid w:val="001749BA"/>
    <w:rsid w:val="0018447D"/>
    <w:rsid w:val="00185FA1"/>
    <w:rsid w:val="00195D02"/>
    <w:rsid w:val="001964D7"/>
    <w:rsid w:val="001971B0"/>
    <w:rsid w:val="001A0FB3"/>
    <w:rsid w:val="001A5622"/>
    <w:rsid w:val="001A5810"/>
    <w:rsid w:val="001B0AB8"/>
    <w:rsid w:val="001B2144"/>
    <w:rsid w:val="001C0622"/>
    <w:rsid w:val="001C0C34"/>
    <w:rsid w:val="001C55A0"/>
    <w:rsid w:val="001D2090"/>
    <w:rsid w:val="001D320C"/>
    <w:rsid w:val="001D75BB"/>
    <w:rsid w:val="001D78D8"/>
    <w:rsid w:val="001E033B"/>
    <w:rsid w:val="001E3434"/>
    <w:rsid w:val="001F0869"/>
    <w:rsid w:val="001F7F59"/>
    <w:rsid w:val="002004FC"/>
    <w:rsid w:val="00201948"/>
    <w:rsid w:val="00216631"/>
    <w:rsid w:val="002253B9"/>
    <w:rsid w:val="00226390"/>
    <w:rsid w:val="00232650"/>
    <w:rsid w:val="00236860"/>
    <w:rsid w:val="00241642"/>
    <w:rsid w:val="00247BD4"/>
    <w:rsid w:val="0025385C"/>
    <w:rsid w:val="002555D4"/>
    <w:rsid w:val="002707C2"/>
    <w:rsid w:val="00274E4C"/>
    <w:rsid w:val="00281C5F"/>
    <w:rsid w:val="0028257E"/>
    <w:rsid w:val="00282CA6"/>
    <w:rsid w:val="00287534"/>
    <w:rsid w:val="00287B2F"/>
    <w:rsid w:val="00293C2F"/>
    <w:rsid w:val="00294C15"/>
    <w:rsid w:val="002A3293"/>
    <w:rsid w:val="002A7D4E"/>
    <w:rsid w:val="002B19E2"/>
    <w:rsid w:val="002C063F"/>
    <w:rsid w:val="002C39A9"/>
    <w:rsid w:val="002D1D7E"/>
    <w:rsid w:val="002D2276"/>
    <w:rsid w:val="002E3734"/>
    <w:rsid w:val="002E4D82"/>
    <w:rsid w:val="002E543B"/>
    <w:rsid w:val="002E7BEF"/>
    <w:rsid w:val="002F1B2F"/>
    <w:rsid w:val="002F4D47"/>
    <w:rsid w:val="002F5913"/>
    <w:rsid w:val="00312DB4"/>
    <w:rsid w:val="00313699"/>
    <w:rsid w:val="00313FCD"/>
    <w:rsid w:val="00314970"/>
    <w:rsid w:val="00315464"/>
    <w:rsid w:val="00316976"/>
    <w:rsid w:val="003177D0"/>
    <w:rsid w:val="00321A19"/>
    <w:rsid w:val="0033231D"/>
    <w:rsid w:val="003330B1"/>
    <w:rsid w:val="00340AAE"/>
    <w:rsid w:val="0034116A"/>
    <w:rsid w:val="00345C3D"/>
    <w:rsid w:val="00346AF0"/>
    <w:rsid w:val="003575E8"/>
    <w:rsid w:val="00376E45"/>
    <w:rsid w:val="0037767B"/>
    <w:rsid w:val="00377771"/>
    <w:rsid w:val="00381148"/>
    <w:rsid w:val="003828EA"/>
    <w:rsid w:val="00384C0B"/>
    <w:rsid w:val="003952B0"/>
    <w:rsid w:val="003A1E5B"/>
    <w:rsid w:val="003A52E8"/>
    <w:rsid w:val="003A5627"/>
    <w:rsid w:val="003A6C50"/>
    <w:rsid w:val="003B43C1"/>
    <w:rsid w:val="003B52B8"/>
    <w:rsid w:val="003C04DE"/>
    <w:rsid w:val="003D2CDA"/>
    <w:rsid w:val="003D3618"/>
    <w:rsid w:val="003D3CBE"/>
    <w:rsid w:val="003E7D3D"/>
    <w:rsid w:val="003F22AD"/>
    <w:rsid w:val="003F284C"/>
    <w:rsid w:val="003F5A4B"/>
    <w:rsid w:val="003F7C28"/>
    <w:rsid w:val="00402BC1"/>
    <w:rsid w:val="00410141"/>
    <w:rsid w:val="004113D3"/>
    <w:rsid w:val="00412CF0"/>
    <w:rsid w:val="00413C7A"/>
    <w:rsid w:val="0043350F"/>
    <w:rsid w:val="004361B7"/>
    <w:rsid w:val="00441B85"/>
    <w:rsid w:val="00443ED5"/>
    <w:rsid w:val="004448F4"/>
    <w:rsid w:val="00451206"/>
    <w:rsid w:val="00451611"/>
    <w:rsid w:val="0045210C"/>
    <w:rsid w:val="00464DB8"/>
    <w:rsid w:val="00466D1C"/>
    <w:rsid w:val="004676EF"/>
    <w:rsid w:val="0047030A"/>
    <w:rsid w:val="004733E5"/>
    <w:rsid w:val="004744D1"/>
    <w:rsid w:val="0048239F"/>
    <w:rsid w:val="00482B2F"/>
    <w:rsid w:val="00484A2D"/>
    <w:rsid w:val="004958E9"/>
    <w:rsid w:val="004A0820"/>
    <w:rsid w:val="004A3FFC"/>
    <w:rsid w:val="004B5368"/>
    <w:rsid w:val="004C0B59"/>
    <w:rsid w:val="004C3B66"/>
    <w:rsid w:val="004D2D4D"/>
    <w:rsid w:val="004E0385"/>
    <w:rsid w:val="004E7A54"/>
    <w:rsid w:val="004F3396"/>
    <w:rsid w:val="004F33C9"/>
    <w:rsid w:val="0050475A"/>
    <w:rsid w:val="00512914"/>
    <w:rsid w:val="00513A2B"/>
    <w:rsid w:val="00514EC0"/>
    <w:rsid w:val="005455D9"/>
    <w:rsid w:val="00554EA7"/>
    <w:rsid w:val="00563D71"/>
    <w:rsid w:val="0056776D"/>
    <w:rsid w:val="00581C02"/>
    <w:rsid w:val="00597690"/>
    <w:rsid w:val="00597BBF"/>
    <w:rsid w:val="005A3406"/>
    <w:rsid w:val="005A56C3"/>
    <w:rsid w:val="005B33F9"/>
    <w:rsid w:val="005C3A4A"/>
    <w:rsid w:val="005D3B7F"/>
    <w:rsid w:val="005E12A0"/>
    <w:rsid w:val="005E17EC"/>
    <w:rsid w:val="005E2640"/>
    <w:rsid w:val="005E4A3C"/>
    <w:rsid w:val="005E666B"/>
    <w:rsid w:val="005F0F9D"/>
    <w:rsid w:val="005F708E"/>
    <w:rsid w:val="00600373"/>
    <w:rsid w:val="00600732"/>
    <w:rsid w:val="00605156"/>
    <w:rsid w:val="00611E1C"/>
    <w:rsid w:val="0061538F"/>
    <w:rsid w:val="00617E2F"/>
    <w:rsid w:val="00622F9C"/>
    <w:rsid w:val="00623F10"/>
    <w:rsid w:val="00625ECA"/>
    <w:rsid w:val="00642833"/>
    <w:rsid w:val="00643038"/>
    <w:rsid w:val="00643334"/>
    <w:rsid w:val="00645FF2"/>
    <w:rsid w:val="00652743"/>
    <w:rsid w:val="00657B81"/>
    <w:rsid w:val="0066127A"/>
    <w:rsid w:val="00662694"/>
    <w:rsid w:val="006711F8"/>
    <w:rsid w:val="00673B3A"/>
    <w:rsid w:val="0068017D"/>
    <w:rsid w:val="00682F9C"/>
    <w:rsid w:val="00684197"/>
    <w:rsid w:val="006877A5"/>
    <w:rsid w:val="00692EB2"/>
    <w:rsid w:val="006943BB"/>
    <w:rsid w:val="00696D82"/>
    <w:rsid w:val="006A4F10"/>
    <w:rsid w:val="006A5EDC"/>
    <w:rsid w:val="006C0142"/>
    <w:rsid w:val="006C3F48"/>
    <w:rsid w:val="006C77E1"/>
    <w:rsid w:val="006E0E1A"/>
    <w:rsid w:val="006E6B6C"/>
    <w:rsid w:val="006E6FFF"/>
    <w:rsid w:val="006F17E0"/>
    <w:rsid w:val="006F34C8"/>
    <w:rsid w:val="0071541F"/>
    <w:rsid w:val="00715740"/>
    <w:rsid w:val="00720390"/>
    <w:rsid w:val="0072191F"/>
    <w:rsid w:val="0072198A"/>
    <w:rsid w:val="007239CE"/>
    <w:rsid w:val="00731728"/>
    <w:rsid w:val="007368AB"/>
    <w:rsid w:val="00741DB8"/>
    <w:rsid w:val="00742611"/>
    <w:rsid w:val="00745050"/>
    <w:rsid w:val="00745FDE"/>
    <w:rsid w:val="007474DF"/>
    <w:rsid w:val="007479E8"/>
    <w:rsid w:val="00754F90"/>
    <w:rsid w:val="00766FDB"/>
    <w:rsid w:val="007738FC"/>
    <w:rsid w:val="007773D9"/>
    <w:rsid w:val="00785BAF"/>
    <w:rsid w:val="007874BA"/>
    <w:rsid w:val="0078770F"/>
    <w:rsid w:val="00795589"/>
    <w:rsid w:val="007A4292"/>
    <w:rsid w:val="007A685D"/>
    <w:rsid w:val="007B20B8"/>
    <w:rsid w:val="007B3C42"/>
    <w:rsid w:val="007C712A"/>
    <w:rsid w:val="007D435A"/>
    <w:rsid w:val="007D522B"/>
    <w:rsid w:val="007D5356"/>
    <w:rsid w:val="007D621B"/>
    <w:rsid w:val="007E3B63"/>
    <w:rsid w:val="007E486A"/>
    <w:rsid w:val="007F000F"/>
    <w:rsid w:val="007F38A1"/>
    <w:rsid w:val="007F4CAF"/>
    <w:rsid w:val="007F71E2"/>
    <w:rsid w:val="0080185C"/>
    <w:rsid w:val="00801AE1"/>
    <w:rsid w:val="00807C26"/>
    <w:rsid w:val="00810E40"/>
    <w:rsid w:val="0081127B"/>
    <w:rsid w:val="00811382"/>
    <w:rsid w:val="00820AB6"/>
    <w:rsid w:val="00822498"/>
    <w:rsid w:val="0082567D"/>
    <w:rsid w:val="008306E6"/>
    <w:rsid w:val="0084577C"/>
    <w:rsid w:val="00845C05"/>
    <w:rsid w:val="00845F23"/>
    <w:rsid w:val="00846012"/>
    <w:rsid w:val="0084768C"/>
    <w:rsid w:val="00852DF5"/>
    <w:rsid w:val="008564D9"/>
    <w:rsid w:val="0085661B"/>
    <w:rsid w:val="0085725F"/>
    <w:rsid w:val="00861ED4"/>
    <w:rsid w:val="00862565"/>
    <w:rsid w:val="008628DC"/>
    <w:rsid w:val="00876EDD"/>
    <w:rsid w:val="0088205D"/>
    <w:rsid w:val="00893AB1"/>
    <w:rsid w:val="008B062A"/>
    <w:rsid w:val="008B55DC"/>
    <w:rsid w:val="008B7887"/>
    <w:rsid w:val="008B7C65"/>
    <w:rsid w:val="008C2C3F"/>
    <w:rsid w:val="008D024A"/>
    <w:rsid w:val="008D2226"/>
    <w:rsid w:val="008D36EE"/>
    <w:rsid w:val="008D404E"/>
    <w:rsid w:val="008E1EB1"/>
    <w:rsid w:val="008E524D"/>
    <w:rsid w:val="008E5E12"/>
    <w:rsid w:val="008E6766"/>
    <w:rsid w:val="00901FF1"/>
    <w:rsid w:val="00910A69"/>
    <w:rsid w:val="00914CE8"/>
    <w:rsid w:val="00920D9E"/>
    <w:rsid w:val="00922E41"/>
    <w:rsid w:val="00931097"/>
    <w:rsid w:val="009311DC"/>
    <w:rsid w:val="0093426F"/>
    <w:rsid w:val="009349F8"/>
    <w:rsid w:val="00937154"/>
    <w:rsid w:val="00941162"/>
    <w:rsid w:val="009444EF"/>
    <w:rsid w:val="009616A9"/>
    <w:rsid w:val="009651F4"/>
    <w:rsid w:val="009703C9"/>
    <w:rsid w:val="00973493"/>
    <w:rsid w:val="00975725"/>
    <w:rsid w:val="00975B06"/>
    <w:rsid w:val="00976D9B"/>
    <w:rsid w:val="00977939"/>
    <w:rsid w:val="00981B35"/>
    <w:rsid w:val="009916F2"/>
    <w:rsid w:val="009953B7"/>
    <w:rsid w:val="009972EF"/>
    <w:rsid w:val="009B4353"/>
    <w:rsid w:val="009B4FA5"/>
    <w:rsid w:val="009B61DF"/>
    <w:rsid w:val="009C07D3"/>
    <w:rsid w:val="009C23FF"/>
    <w:rsid w:val="009C392D"/>
    <w:rsid w:val="009D47ED"/>
    <w:rsid w:val="009E0CA5"/>
    <w:rsid w:val="009E27F9"/>
    <w:rsid w:val="009E672D"/>
    <w:rsid w:val="009E7204"/>
    <w:rsid w:val="009F34EA"/>
    <w:rsid w:val="009F4816"/>
    <w:rsid w:val="009F6653"/>
    <w:rsid w:val="009F6DD7"/>
    <w:rsid w:val="00A0110E"/>
    <w:rsid w:val="00A13837"/>
    <w:rsid w:val="00A17919"/>
    <w:rsid w:val="00A25EEB"/>
    <w:rsid w:val="00A276FC"/>
    <w:rsid w:val="00A27E94"/>
    <w:rsid w:val="00A33285"/>
    <w:rsid w:val="00A347A7"/>
    <w:rsid w:val="00A35D4B"/>
    <w:rsid w:val="00A431C3"/>
    <w:rsid w:val="00A609D4"/>
    <w:rsid w:val="00A617C1"/>
    <w:rsid w:val="00A732FC"/>
    <w:rsid w:val="00A73DC3"/>
    <w:rsid w:val="00A7430F"/>
    <w:rsid w:val="00A75454"/>
    <w:rsid w:val="00A801BF"/>
    <w:rsid w:val="00A81944"/>
    <w:rsid w:val="00A90C24"/>
    <w:rsid w:val="00A95BDC"/>
    <w:rsid w:val="00AA50A1"/>
    <w:rsid w:val="00AB0492"/>
    <w:rsid w:val="00AB360E"/>
    <w:rsid w:val="00AB48CF"/>
    <w:rsid w:val="00AB6381"/>
    <w:rsid w:val="00AC024F"/>
    <w:rsid w:val="00AC035B"/>
    <w:rsid w:val="00AC0B8B"/>
    <w:rsid w:val="00AC34C2"/>
    <w:rsid w:val="00AC37D3"/>
    <w:rsid w:val="00AC57BA"/>
    <w:rsid w:val="00AD6256"/>
    <w:rsid w:val="00AD72E8"/>
    <w:rsid w:val="00AE0AEC"/>
    <w:rsid w:val="00AE14A6"/>
    <w:rsid w:val="00AE3E1A"/>
    <w:rsid w:val="00AF1B7A"/>
    <w:rsid w:val="00AF365B"/>
    <w:rsid w:val="00AF6072"/>
    <w:rsid w:val="00B21892"/>
    <w:rsid w:val="00B26A17"/>
    <w:rsid w:val="00B3063C"/>
    <w:rsid w:val="00B40332"/>
    <w:rsid w:val="00B43F5E"/>
    <w:rsid w:val="00B44AFC"/>
    <w:rsid w:val="00B47631"/>
    <w:rsid w:val="00B510CA"/>
    <w:rsid w:val="00B534CB"/>
    <w:rsid w:val="00B756C0"/>
    <w:rsid w:val="00B77FBB"/>
    <w:rsid w:val="00B82311"/>
    <w:rsid w:val="00B843DB"/>
    <w:rsid w:val="00B84680"/>
    <w:rsid w:val="00B8527B"/>
    <w:rsid w:val="00BA40AA"/>
    <w:rsid w:val="00BA7D7F"/>
    <w:rsid w:val="00BB0FA7"/>
    <w:rsid w:val="00BB1B83"/>
    <w:rsid w:val="00BB6881"/>
    <w:rsid w:val="00BB75E4"/>
    <w:rsid w:val="00BB7818"/>
    <w:rsid w:val="00BC2E98"/>
    <w:rsid w:val="00BC6FB3"/>
    <w:rsid w:val="00BD4039"/>
    <w:rsid w:val="00BE07C8"/>
    <w:rsid w:val="00BE65C0"/>
    <w:rsid w:val="00BE6C49"/>
    <w:rsid w:val="00BE7584"/>
    <w:rsid w:val="00BE758E"/>
    <w:rsid w:val="00BE76C0"/>
    <w:rsid w:val="00BF09B3"/>
    <w:rsid w:val="00BF0A4D"/>
    <w:rsid w:val="00BF12A5"/>
    <w:rsid w:val="00BF31FB"/>
    <w:rsid w:val="00BF64BB"/>
    <w:rsid w:val="00BF7723"/>
    <w:rsid w:val="00C030E0"/>
    <w:rsid w:val="00C040BB"/>
    <w:rsid w:val="00C043CC"/>
    <w:rsid w:val="00C05CDF"/>
    <w:rsid w:val="00C079E5"/>
    <w:rsid w:val="00C10F7D"/>
    <w:rsid w:val="00C113F4"/>
    <w:rsid w:val="00C137DE"/>
    <w:rsid w:val="00C15A44"/>
    <w:rsid w:val="00C17500"/>
    <w:rsid w:val="00C210A7"/>
    <w:rsid w:val="00C22F87"/>
    <w:rsid w:val="00C25490"/>
    <w:rsid w:val="00C26A78"/>
    <w:rsid w:val="00C32F7B"/>
    <w:rsid w:val="00C3566E"/>
    <w:rsid w:val="00C465F6"/>
    <w:rsid w:val="00C468CF"/>
    <w:rsid w:val="00C5608B"/>
    <w:rsid w:val="00C56F17"/>
    <w:rsid w:val="00C608CB"/>
    <w:rsid w:val="00C62975"/>
    <w:rsid w:val="00C62F2B"/>
    <w:rsid w:val="00C64A85"/>
    <w:rsid w:val="00C71995"/>
    <w:rsid w:val="00C85B72"/>
    <w:rsid w:val="00C90E4B"/>
    <w:rsid w:val="00C94DA8"/>
    <w:rsid w:val="00C95292"/>
    <w:rsid w:val="00CA19DA"/>
    <w:rsid w:val="00CA79C6"/>
    <w:rsid w:val="00CB098C"/>
    <w:rsid w:val="00CB62A2"/>
    <w:rsid w:val="00CC2CA0"/>
    <w:rsid w:val="00CD15B8"/>
    <w:rsid w:val="00CD2399"/>
    <w:rsid w:val="00CD47EC"/>
    <w:rsid w:val="00CD6CFC"/>
    <w:rsid w:val="00CE1575"/>
    <w:rsid w:val="00CE261B"/>
    <w:rsid w:val="00CE309A"/>
    <w:rsid w:val="00CF098E"/>
    <w:rsid w:val="00D01F15"/>
    <w:rsid w:val="00D06D4E"/>
    <w:rsid w:val="00D07D0D"/>
    <w:rsid w:val="00D16D48"/>
    <w:rsid w:val="00D26760"/>
    <w:rsid w:val="00D34271"/>
    <w:rsid w:val="00D3547A"/>
    <w:rsid w:val="00D37EA3"/>
    <w:rsid w:val="00D41595"/>
    <w:rsid w:val="00D447DC"/>
    <w:rsid w:val="00D50089"/>
    <w:rsid w:val="00D50670"/>
    <w:rsid w:val="00D50AAF"/>
    <w:rsid w:val="00D523FB"/>
    <w:rsid w:val="00D5594D"/>
    <w:rsid w:val="00D70AEE"/>
    <w:rsid w:val="00D730C1"/>
    <w:rsid w:val="00D7405D"/>
    <w:rsid w:val="00D75256"/>
    <w:rsid w:val="00D77662"/>
    <w:rsid w:val="00D77E14"/>
    <w:rsid w:val="00D802E4"/>
    <w:rsid w:val="00D8117E"/>
    <w:rsid w:val="00D815B9"/>
    <w:rsid w:val="00D81CA8"/>
    <w:rsid w:val="00D83F2B"/>
    <w:rsid w:val="00DA6ABE"/>
    <w:rsid w:val="00DB0AFC"/>
    <w:rsid w:val="00DB4BC8"/>
    <w:rsid w:val="00DC4E69"/>
    <w:rsid w:val="00DC75E6"/>
    <w:rsid w:val="00DD2E3E"/>
    <w:rsid w:val="00DF0916"/>
    <w:rsid w:val="00DF50FE"/>
    <w:rsid w:val="00E000B4"/>
    <w:rsid w:val="00E00758"/>
    <w:rsid w:val="00E05737"/>
    <w:rsid w:val="00E05BA3"/>
    <w:rsid w:val="00E10420"/>
    <w:rsid w:val="00E12637"/>
    <w:rsid w:val="00E14235"/>
    <w:rsid w:val="00E143A6"/>
    <w:rsid w:val="00E15F9D"/>
    <w:rsid w:val="00E16839"/>
    <w:rsid w:val="00E174E0"/>
    <w:rsid w:val="00E20E4D"/>
    <w:rsid w:val="00E3249F"/>
    <w:rsid w:val="00E343A6"/>
    <w:rsid w:val="00E37559"/>
    <w:rsid w:val="00E41492"/>
    <w:rsid w:val="00E41670"/>
    <w:rsid w:val="00E50016"/>
    <w:rsid w:val="00E53BEF"/>
    <w:rsid w:val="00E55035"/>
    <w:rsid w:val="00E554C0"/>
    <w:rsid w:val="00E577FF"/>
    <w:rsid w:val="00E63DD2"/>
    <w:rsid w:val="00E661B6"/>
    <w:rsid w:val="00E74051"/>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B006E"/>
    <w:rsid w:val="00EB28B9"/>
    <w:rsid w:val="00EB512C"/>
    <w:rsid w:val="00EB67E2"/>
    <w:rsid w:val="00EB69A7"/>
    <w:rsid w:val="00EC298D"/>
    <w:rsid w:val="00ED5588"/>
    <w:rsid w:val="00ED7514"/>
    <w:rsid w:val="00EE0A8F"/>
    <w:rsid w:val="00EE0A9C"/>
    <w:rsid w:val="00EE6792"/>
    <w:rsid w:val="00EF00BA"/>
    <w:rsid w:val="00EF58DD"/>
    <w:rsid w:val="00F1185A"/>
    <w:rsid w:val="00F329ED"/>
    <w:rsid w:val="00F3430D"/>
    <w:rsid w:val="00F36994"/>
    <w:rsid w:val="00F4146F"/>
    <w:rsid w:val="00F43195"/>
    <w:rsid w:val="00F478DD"/>
    <w:rsid w:val="00F57956"/>
    <w:rsid w:val="00F60E02"/>
    <w:rsid w:val="00F66591"/>
    <w:rsid w:val="00F6776B"/>
    <w:rsid w:val="00F7433E"/>
    <w:rsid w:val="00F82010"/>
    <w:rsid w:val="00F82549"/>
    <w:rsid w:val="00F94D76"/>
    <w:rsid w:val="00F96994"/>
    <w:rsid w:val="00F96D77"/>
    <w:rsid w:val="00FB457A"/>
    <w:rsid w:val="00FC34C4"/>
    <w:rsid w:val="00FD375D"/>
    <w:rsid w:val="00FD624E"/>
    <w:rsid w:val="00FD733F"/>
    <w:rsid w:val="00FE2DC2"/>
    <w:rsid w:val="00FE667A"/>
    <w:rsid w:val="00FF0E49"/>
    <w:rsid w:val="00FF1B0B"/>
    <w:rsid w:val="00FF3873"/>
    <w:rsid w:val="00FF42A9"/>
    <w:rsid w:val="00FF48B5"/>
    <w:rsid w:val="00FF4C6F"/>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0CF092"/>
  <w15:docId w15:val="{74F05543-B8EF-41F3-80CA-652AEA81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aliases w:val="TES_tekst-punktais"/>
    <w:basedOn w:val="prastasis"/>
    <w:link w:val="SraopastraipaDiagrama"/>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HTMLiankstoformatuotas">
    <w:name w:val="HTML Preformatted"/>
    <w:basedOn w:val="prastasis"/>
    <w:link w:val="HTMLiankstoformatuotasDiagrama"/>
    <w:rsid w:val="00E5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E554C0"/>
    <w:rPr>
      <w:rFonts w:ascii="Courier New" w:hAnsi="Courier New" w:cs="Courier New"/>
      <w:lang w:val="en-US" w:eastAsia="en-US" w:bidi="ar-SA"/>
    </w:rPr>
  </w:style>
  <w:style w:type="paragraph" w:styleId="Pavadinimas">
    <w:name w:val="Title"/>
    <w:basedOn w:val="prastasis"/>
    <w:link w:val="PavadinimasDiagrama"/>
    <w:qFormat/>
    <w:rsid w:val="00696D82"/>
    <w:pPr>
      <w:jc w:val="center"/>
    </w:pPr>
    <w:rPr>
      <w:b/>
    </w:rPr>
  </w:style>
  <w:style w:type="character" w:customStyle="1" w:styleId="PavadinimasDiagrama">
    <w:name w:val="Pavadinimas Diagrama"/>
    <w:basedOn w:val="Numatytasispastraiposriftas"/>
    <w:link w:val="Pavadinimas"/>
    <w:rsid w:val="00696D82"/>
    <w:rPr>
      <w:b/>
      <w:sz w:val="24"/>
      <w:lang w:eastAsia="en-US" w:bidi="ar-SA"/>
    </w:rPr>
  </w:style>
  <w:style w:type="character" w:customStyle="1" w:styleId="SraopastraipaDiagrama">
    <w:name w:val="Sąrašo pastraipa Diagrama"/>
    <w:aliases w:val="TES_tekst-punktais Diagrama"/>
    <w:link w:val="Sraopastraipa"/>
    <w:uiPriority w:val="34"/>
    <w:rsid w:val="00696D82"/>
    <w:rPr>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030647802">
      <w:bodyDiv w:val="1"/>
      <w:marLeft w:val="0"/>
      <w:marRight w:val="0"/>
      <w:marTop w:val="0"/>
      <w:marBottom w:val="0"/>
      <w:divBdr>
        <w:top w:val="none" w:sz="0" w:space="0" w:color="auto"/>
        <w:left w:val="none" w:sz="0" w:space="0" w:color="auto"/>
        <w:bottom w:val="none" w:sz="0" w:space="0" w:color="auto"/>
        <w:right w:val="none" w:sz="0" w:space="0" w:color="auto"/>
      </w:divBdr>
    </w:div>
    <w:div w:id="202296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EFB32-F595-4BC4-8BBE-CD37C20EE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2186</Words>
  <Characters>1247</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Švietimo skyrius</cp:lastModifiedBy>
  <cp:revision>2</cp:revision>
  <cp:lastPrinted>2024-11-21T06:41:00Z</cp:lastPrinted>
  <dcterms:created xsi:type="dcterms:W3CDTF">2024-12-05T14:23:00Z</dcterms:created>
  <dcterms:modified xsi:type="dcterms:W3CDTF">2024-12-05T14:23:00Z</dcterms:modified>
</cp:coreProperties>
</file>