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387CB" w14:textId="560819C9" w:rsidR="009A0605" w:rsidRDefault="009A0605" w:rsidP="00564B03">
      <w:pPr>
        <w:rPr>
          <w:b/>
          <w:bCs/>
          <w:szCs w:val="24"/>
        </w:rPr>
      </w:pPr>
      <w:r>
        <w:rPr>
          <w:noProof/>
        </w:rPr>
        <w:drawing>
          <wp:anchor distT="0" distB="0" distL="114300" distR="114300" simplePos="0" relativeHeight="251658240" behindDoc="1" locked="0" layoutInCell="1" allowOverlap="1" wp14:anchorId="51B13D8F" wp14:editId="5218D446">
            <wp:simplePos x="0" y="0"/>
            <wp:positionH relativeFrom="margin">
              <wp:align>center</wp:align>
            </wp:positionH>
            <wp:positionV relativeFrom="paragraph">
              <wp:posOffset>-14605</wp:posOffset>
            </wp:positionV>
            <wp:extent cx="546100" cy="647065"/>
            <wp:effectExtent l="0" t="0" r="6350" b="63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7065"/>
                    </a:xfrm>
                    <a:prstGeom prst="rect">
                      <a:avLst/>
                    </a:prstGeom>
                    <a:noFill/>
                  </pic:spPr>
                </pic:pic>
              </a:graphicData>
            </a:graphic>
            <wp14:sizeRelH relativeFrom="page">
              <wp14:pctWidth>0</wp14:pctWidth>
            </wp14:sizeRelH>
            <wp14:sizeRelV relativeFrom="page">
              <wp14:pctHeight>0</wp14:pctHeight>
            </wp14:sizeRelV>
          </wp:anchor>
        </w:drawing>
      </w:r>
      <w:bookmarkStart w:id="0" w:name="_Hlk55851291"/>
      <w:bookmarkEnd w:id="0"/>
    </w:p>
    <w:p w14:paraId="11CD3F5B" w14:textId="77777777" w:rsidR="009A0605" w:rsidRDefault="009A0605" w:rsidP="009A0605">
      <w:pPr>
        <w:ind w:left="7938"/>
        <w:rPr>
          <w:b/>
          <w:bCs/>
          <w:szCs w:val="24"/>
        </w:rPr>
      </w:pPr>
    </w:p>
    <w:p w14:paraId="0A0439EA" w14:textId="77777777" w:rsidR="009A0605" w:rsidRDefault="009A0605" w:rsidP="009A0605">
      <w:pPr>
        <w:ind w:left="7938"/>
        <w:rPr>
          <w:b/>
          <w:bCs/>
          <w:szCs w:val="24"/>
        </w:rPr>
      </w:pPr>
    </w:p>
    <w:p w14:paraId="5F2E6DCB" w14:textId="77777777" w:rsidR="009A0605" w:rsidRDefault="009A0605" w:rsidP="009A0605">
      <w:pPr>
        <w:jc w:val="center"/>
        <w:rPr>
          <w:szCs w:val="24"/>
        </w:rPr>
      </w:pPr>
    </w:p>
    <w:p w14:paraId="1336EFE6" w14:textId="77777777" w:rsidR="009A0605" w:rsidRDefault="009A0605" w:rsidP="009A0605">
      <w:pPr>
        <w:jc w:val="center"/>
        <w:rPr>
          <w:b/>
          <w:bCs/>
          <w:sz w:val="28"/>
          <w:szCs w:val="28"/>
          <w:lang w:val="en-US"/>
        </w:rPr>
      </w:pPr>
      <w:r>
        <w:rPr>
          <w:b/>
          <w:bCs/>
          <w:sz w:val="28"/>
        </w:rPr>
        <w:t xml:space="preserve"> </w:t>
      </w:r>
      <w:r>
        <w:rPr>
          <w:b/>
          <w:bCs/>
          <w:sz w:val="28"/>
          <w:szCs w:val="28"/>
          <w:lang w:val="en-US"/>
        </w:rPr>
        <w:t>KAZLŲ RŪDOS SAVIVALDYBĖS TARYBA</w:t>
      </w:r>
    </w:p>
    <w:p w14:paraId="55D3A174" w14:textId="77777777" w:rsidR="009A0605" w:rsidRDefault="009A0605" w:rsidP="009A0605">
      <w:pPr>
        <w:jc w:val="center"/>
        <w:rPr>
          <w:b/>
          <w:szCs w:val="24"/>
        </w:rPr>
      </w:pPr>
    </w:p>
    <w:p w14:paraId="0BA3235F" w14:textId="66293498" w:rsidR="009A0605" w:rsidRDefault="009A0605" w:rsidP="009A0605">
      <w:pPr>
        <w:jc w:val="center"/>
        <w:rPr>
          <w:b/>
          <w:szCs w:val="24"/>
        </w:rPr>
      </w:pPr>
      <w:r>
        <w:rPr>
          <w:b/>
          <w:szCs w:val="24"/>
        </w:rPr>
        <w:t>SPRENDIMAS</w:t>
      </w:r>
    </w:p>
    <w:p w14:paraId="0C90B77A" w14:textId="2A679004" w:rsidR="009A0605" w:rsidRDefault="00C65A1E" w:rsidP="006355F9">
      <w:pPr>
        <w:jc w:val="center"/>
        <w:rPr>
          <w:b/>
          <w:bCs/>
        </w:rPr>
      </w:pPr>
      <w:r>
        <w:rPr>
          <w:b/>
          <w:bCs/>
        </w:rPr>
        <w:t>DĖL KAZLŲ RŪDOS SAVIVALDYBĖS TARYBOS 2021</w:t>
      </w:r>
      <w:r w:rsidR="00B375B1">
        <w:rPr>
          <w:b/>
          <w:bCs/>
        </w:rPr>
        <w:t xml:space="preserve"> M.</w:t>
      </w:r>
      <w:r>
        <w:rPr>
          <w:b/>
          <w:bCs/>
        </w:rPr>
        <w:t xml:space="preserve"> KOVO 29 D. SPRENDIMO</w:t>
      </w:r>
      <w:r w:rsidR="006355F9">
        <w:rPr>
          <w:b/>
          <w:bCs/>
        </w:rPr>
        <w:t xml:space="preserve"> </w:t>
      </w:r>
      <w:r>
        <w:rPr>
          <w:b/>
          <w:bCs/>
        </w:rPr>
        <w:t>NR. TS-67 „DĖL KAZLŲ RŪDOS SAVIVALDYBĖS MOKYKLŲ TINKLO PERTVARKOS</w:t>
      </w:r>
      <w:r w:rsidR="006355F9">
        <w:rPr>
          <w:b/>
          <w:bCs/>
        </w:rPr>
        <w:t xml:space="preserve"> </w:t>
      </w:r>
      <w:r>
        <w:rPr>
          <w:b/>
          <w:bCs/>
        </w:rPr>
        <w:t>2021–2026 METŲ BENDROJO PLANO PATVIRTINIMO“ PAKEITIMO</w:t>
      </w:r>
    </w:p>
    <w:p w14:paraId="26DB6D22" w14:textId="77777777" w:rsidR="009A0605" w:rsidRDefault="009A0605" w:rsidP="009A0605">
      <w:pPr>
        <w:jc w:val="center"/>
      </w:pPr>
    </w:p>
    <w:p w14:paraId="4AF67277" w14:textId="353F3B97" w:rsidR="009A0605" w:rsidRDefault="009A0605" w:rsidP="009A0605">
      <w:pPr>
        <w:jc w:val="center"/>
      </w:pPr>
      <w:r>
        <w:t>2022 m. balandžio</w:t>
      </w:r>
      <w:r w:rsidR="00564B03">
        <w:t xml:space="preserve"> 25 </w:t>
      </w:r>
      <w:r>
        <w:t>d. Nr. TS-</w:t>
      </w:r>
      <w:r w:rsidR="00564B03">
        <w:t>69</w:t>
      </w:r>
    </w:p>
    <w:p w14:paraId="6B921326" w14:textId="77777777" w:rsidR="009A0605" w:rsidRDefault="009A0605" w:rsidP="009A0605">
      <w:pPr>
        <w:jc w:val="center"/>
      </w:pPr>
      <w:r>
        <w:t>Kazlų Rūda</w:t>
      </w:r>
    </w:p>
    <w:p w14:paraId="5DF5836D" w14:textId="77777777" w:rsidR="009A0605" w:rsidRDefault="009A0605" w:rsidP="009A0605">
      <w:pPr>
        <w:jc w:val="both"/>
      </w:pPr>
    </w:p>
    <w:p w14:paraId="2EBFD8B8" w14:textId="54730330" w:rsidR="009A0605" w:rsidRDefault="009A0605" w:rsidP="0034237B">
      <w:pPr>
        <w:ind w:firstLine="709"/>
        <w:jc w:val="both"/>
      </w:pPr>
      <w:r>
        <w:t xml:space="preserve">Vadovaudamasi Lietuvos Respublikos vietos savivaldos įstatymo 16 straipsnio 4 dalimi, </w:t>
      </w:r>
      <w:r w:rsidR="0034237B">
        <w:t xml:space="preserve">18 straipsnio 1 dalimi, </w:t>
      </w:r>
      <w:r>
        <w:t xml:space="preserve">Lietuvos Respublikos švietimo įstatymo 28 straipsnio 8 dalimi, 58 straipsnio 1 dalies 3 punktu, Lietuvos Respublikos Vyriausybės 2011 m. birželio 29 d. nutarimu Nr. 768 patvirtintomis Mokyklų, vykdančių formaliojo švietimo programas, tinklo kūrimo taisyklėmis Kazlų Rūdos savivaldybės taryba n u s p r e n d ž i a: </w:t>
      </w:r>
    </w:p>
    <w:p w14:paraId="3CCA7978" w14:textId="60EA3F6D" w:rsidR="009A0605" w:rsidRDefault="009A0605" w:rsidP="0034237B">
      <w:pPr>
        <w:ind w:firstLine="709"/>
        <w:jc w:val="both"/>
      </w:pPr>
      <w:r>
        <w:t xml:space="preserve">Pakeisti </w:t>
      </w:r>
      <w:r w:rsidR="0034237B">
        <w:t xml:space="preserve">Kazlų Rūdos savivaldybės tarybos 2021 m. kovo 29 d. sprendimu Nr. TS-67 </w:t>
      </w:r>
      <w:r w:rsidR="00A06ADB">
        <w:t xml:space="preserve">patvirtinto </w:t>
      </w:r>
      <w:r>
        <w:t>Kazlų Rūdos savivaldybės bendrojo ugdymo mokyklų tinklo pertvarkos</w:t>
      </w:r>
      <w:r w:rsidR="0034237B">
        <w:t xml:space="preserve"> </w:t>
      </w:r>
      <w:r>
        <w:t>2021</w:t>
      </w:r>
      <w:r w:rsidR="00C65A1E">
        <w:t>–</w:t>
      </w:r>
      <w:r>
        <w:t>2026 m. bendrojo plano</w:t>
      </w:r>
      <w:r w:rsidR="00A06ADB">
        <w:t xml:space="preserve"> </w:t>
      </w:r>
      <w:r>
        <w:t>1 priedą „K</w:t>
      </w:r>
      <w:r w:rsidRPr="009A0605">
        <w:t xml:space="preserve">azlų </w:t>
      </w:r>
      <w:r>
        <w:t>R</w:t>
      </w:r>
      <w:r w:rsidRPr="009A0605">
        <w:t>ūdos savivaldybės mokyklų steigimo, reorganizavimo, likvidavimo pertvarkymo ir struktūrinių pertvarkymų 2021–2026 metų planas</w:t>
      </w:r>
      <w:r>
        <w:t>“</w:t>
      </w:r>
      <w:r w:rsidR="00A06ADB">
        <w:t xml:space="preserve"> ir išdėstyti jį nauja redakcija (pridedama)</w:t>
      </w:r>
      <w:r>
        <w:t>.</w:t>
      </w:r>
    </w:p>
    <w:p w14:paraId="7894F821" w14:textId="7264E25A" w:rsidR="009A0605" w:rsidRDefault="009A0605" w:rsidP="0034237B">
      <w:pPr>
        <w:ind w:firstLine="709"/>
        <w:jc w:val="both"/>
      </w:pPr>
      <w:r>
        <w:t xml:space="preserve">Šis </w:t>
      </w:r>
      <w:r>
        <w:rPr>
          <w:iCs/>
        </w:rPr>
        <w:t>sprendimas</w:t>
      </w:r>
      <w: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Pr>
          <w:color w:val="FF0000"/>
        </w:rPr>
        <w:t xml:space="preserve"> </w:t>
      </w:r>
      <w:r>
        <w:t>arba Regionų apygardos administracinio teismo Kauno rūmams (A. Mickevičiaus g. 8A, 44312 Kaunas) Lietuvos Respublikos administracinių bylų teisenos įstatymo nustatyta tvarka.</w:t>
      </w:r>
    </w:p>
    <w:p w14:paraId="06000D44" w14:textId="77777777" w:rsidR="009A0605" w:rsidRDefault="009A0605" w:rsidP="009A0605"/>
    <w:p w14:paraId="4B09A62B" w14:textId="77777777" w:rsidR="009A0605" w:rsidRDefault="009A0605" w:rsidP="009A0605"/>
    <w:p w14:paraId="4C38AFDD" w14:textId="77777777" w:rsidR="009A0605" w:rsidRDefault="009A0605" w:rsidP="009A0605">
      <w:pPr>
        <w:jc w:val="both"/>
      </w:pPr>
    </w:p>
    <w:p w14:paraId="35BF8EDF" w14:textId="77777777" w:rsidR="009A0605" w:rsidRDefault="009A0605" w:rsidP="009A0605">
      <w:pPr>
        <w:jc w:val="both"/>
      </w:pPr>
      <w:r>
        <w:t>Savivaldybės meras                                                                                                      Mantas Varaška</w:t>
      </w:r>
    </w:p>
    <w:p w14:paraId="6515402F" w14:textId="77777777" w:rsidR="00564B03" w:rsidRDefault="00564B03">
      <w:pPr>
        <w:sectPr w:rsidR="00564B03" w:rsidSect="00564B03">
          <w:headerReference w:type="default" r:id="rId7"/>
          <w:headerReference w:type="first" r:id="rId8"/>
          <w:pgSz w:w="11906" w:h="16838"/>
          <w:pgMar w:top="1134" w:right="567" w:bottom="1134" w:left="1701" w:header="567" w:footer="567" w:gutter="0"/>
          <w:cols w:space="1296"/>
          <w:docGrid w:linePitch="360"/>
        </w:sectPr>
      </w:pPr>
    </w:p>
    <w:p w14:paraId="7B4C3668" w14:textId="77777777" w:rsidR="00564B03" w:rsidRPr="001744D7" w:rsidRDefault="00564B03" w:rsidP="00564B03">
      <w:pPr>
        <w:ind w:left="10368"/>
        <w:rPr>
          <w:noProof/>
        </w:rPr>
      </w:pPr>
      <w:r w:rsidRPr="001744D7">
        <w:rPr>
          <w:noProof/>
        </w:rPr>
        <w:lastRenderedPageBreak/>
        <w:t>Kazlų Rūdos savivaldybės mokyklų tinklo pertvarkos 2021–2026 metų bendrojo plano</w:t>
      </w:r>
    </w:p>
    <w:p w14:paraId="35D02885" w14:textId="77777777" w:rsidR="00564B03" w:rsidRPr="001744D7" w:rsidRDefault="00564B03" w:rsidP="00564B03">
      <w:pPr>
        <w:ind w:left="10368"/>
        <w:rPr>
          <w:noProof/>
        </w:rPr>
      </w:pPr>
      <w:r w:rsidRPr="001744D7">
        <w:rPr>
          <w:noProof/>
        </w:rPr>
        <w:t xml:space="preserve">1 priedas  </w:t>
      </w:r>
    </w:p>
    <w:p w14:paraId="0DAF5029" w14:textId="77777777" w:rsidR="00564B03" w:rsidRPr="001744D7" w:rsidRDefault="00564B03" w:rsidP="00564B03">
      <w:pPr>
        <w:rPr>
          <w:noProof/>
        </w:rPr>
      </w:pPr>
    </w:p>
    <w:p w14:paraId="19A2E035" w14:textId="77777777" w:rsidR="00564B03" w:rsidRPr="001744D7" w:rsidRDefault="00564B03" w:rsidP="00564B03">
      <w:pPr>
        <w:rPr>
          <w:noProof/>
        </w:rPr>
      </w:pPr>
    </w:p>
    <w:p w14:paraId="18800448" w14:textId="77777777" w:rsidR="00564B03" w:rsidRPr="001744D7" w:rsidRDefault="00564B03" w:rsidP="00564B03">
      <w:pPr>
        <w:jc w:val="center"/>
        <w:rPr>
          <w:b/>
          <w:bCs/>
          <w:noProof/>
        </w:rPr>
      </w:pPr>
      <w:bookmarkStart w:id="1" w:name="_Hlk100734631"/>
      <w:r w:rsidRPr="001744D7">
        <w:rPr>
          <w:b/>
          <w:noProof/>
        </w:rPr>
        <w:t xml:space="preserve">KAZLŲ RŪDOS SAVIVALDYBĖS MOKYKLŲ STEIGIMO, REORGANIZAVIMO, LIKVIDAVIMO PERTVARKYMO IR STRUKTŪRINIŲ </w:t>
      </w:r>
      <w:r w:rsidRPr="001744D7">
        <w:rPr>
          <w:b/>
          <w:bCs/>
          <w:noProof/>
        </w:rPr>
        <w:t xml:space="preserve">PERTVARKYMŲ </w:t>
      </w:r>
      <w:r w:rsidRPr="001744D7">
        <w:rPr>
          <w:b/>
          <w:noProof/>
        </w:rPr>
        <w:t>2021–</w:t>
      </w:r>
      <w:r w:rsidRPr="001744D7">
        <w:rPr>
          <w:b/>
          <w:bCs/>
          <w:noProof/>
        </w:rPr>
        <w:t>2026 METŲ PLANAS</w:t>
      </w:r>
    </w:p>
    <w:bookmarkEnd w:id="1"/>
    <w:p w14:paraId="02310C63" w14:textId="77777777" w:rsidR="00564B03" w:rsidRPr="001744D7" w:rsidRDefault="00564B03" w:rsidP="00564B03">
      <w:pPr>
        <w:rPr>
          <w:noProof/>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290"/>
        <w:gridCol w:w="2807"/>
        <w:gridCol w:w="2438"/>
        <w:gridCol w:w="2268"/>
        <w:gridCol w:w="3373"/>
      </w:tblGrid>
      <w:tr w:rsidR="00564B03" w:rsidRPr="00C54E21" w14:paraId="7389D36A"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2EB4D75B" w14:textId="77777777" w:rsidR="00564B03" w:rsidRPr="00C54E21" w:rsidRDefault="00564B03" w:rsidP="00752EE7">
            <w:pPr>
              <w:spacing w:line="276" w:lineRule="auto"/>
              <w:jc w:val="center"/>
              <w:rPr>
                <w:b/>
                <w:bCs/>
              </w:rPr>
            </w:pPr>
            <w:r w:rsidRPr="00C54E21">
              <w:rPr>
                <w:b/>
                <w:bCs/>
              </w:rPr>
              <w:t>Eil. Nr.</w:t>
            </w:r>
          </w:p>
        </w:tc>
        <w:tc>
          <w:tcPr>
            <w:tcW w:w="3290" w:type="dxa"/>
            <w:tcBorders>
              <w:top w:val="single" w:sz="4" w:space="0" w:color="auto"/>
              <w:left w:val="single" w:sz="4" w:space="0" w:color="auto"/>
              <w:bottom w:val="single" w:sz="4" w:space="0" w:color="auto"/>
              <w:right w:val="single" w:sz="4" w:space="0" w:color="auto"/>
            </w:tcBorders>
            <w:hideMark/>
          </w:tcPr>
          <w:p w14:paraId="6AB68A09" w14:textId="77777777" w:rsidR="00564B03" w:rsidRPr="00C54E21" w:rsidRDefault="00564B03" w:rsidP="00752EE7">
            <w:pPr>
              <w:spacing w:line="276" w:lineRule="auto"/>
              <w:jc w:val="center"/>
              <w:rPr>
                <w:b/>
                <w:bCs/>
              </w:rPr>
            </w:pPr>
            <w:r w:rsidRPr="00C54E21">
              <w:rPr>
                <w:b/>
                <w:bCs/>
              </w:rPr>
              <w:t>Mokyklos pavadinimas</w:t>
            </w:r>
          </w:p>
        </w:tc>
        <w:tc>
          <w:tcPr>
            <w:tcW w:w="2807" w:type="dxa"/>
            <w:tcBorders>
              <w:top w:val="single" w:sz="4" w:space="0" w:color="auto"/>
              <w:left w:val="single" w:sz="4" w:space="0" w:color="auto"/>
              <w:bottom w:val="single" w:sz="4" w:space="0" w:color="auto"/>
              <w:right w:val="single" w:sz="4" w:space="0" w:color="auto"/>
            </w:tcBorders>
            <w:hideMark/>
          </w:tcPr>
          <w:p w14:paraId="77DA7327" w14:textId="77777777" w:rsidR="00564B03" w:rsidRPr="00C54E21" w:rsidRDefault="00564B03" w:rsidP="00752EE7">
            <w:pPr>
              <w:spacing w:line="276" w:lineRule="auto"/>
              <w:jc w:val="center"/>
              <w:rPr>
                <w:b/>
              </w:rPr>
            </w:pPr>
            <w:r w:rsidRPr="00C54E21">
              <w:rPr>
                <w:b/>
              </w:rPr>
              <w:t>Mokyklos reorganizavimas, struktūriniai pertvarkymai</w:t>
            </w:r>
          </w:p>
        </w:tc>
        <w:tc>
          <w:tcPr>
            <w:tcW w:w="2438" w:type="dxa"/>
            <w:tcBorders>
              <w:top w:val="single" w:sz="4" w:space="0" w:color="auto"/>
              <w:left w:val="single" w:sz="4" w:space="0" w:color="auto"/>
              <w:bottom w:val="single" w:sz="4" w:space="0" w:color="auto"/>
              <w:right w:val="single" w:sz="4" w:space="0" w:color="auto"/>
            </w:tcBorders>
            <w:hideMark/>
          </w:tcPr>
          <w:p w14:paraId="128090FD" w14:textId="77777777" w:rsidR="00564B03" w:rsidRPr="00C54E21" w:rsidRDefault="00564B03" w:rsidP="00752EE7">
            <w:pPr>
              <w:autoSpaceDE w:val="0"/>
              <w:autoSpaceDN w:val="0"/>
              <w:adjustRightInd w:val="0"/>
              <w:spacing w:line="276" w:lineRule="auto"/>
              <w:jc w:val="center"/>
              <w:rPr>
                <w:rFonts w:eastAsia="Calibri"/>
                <w:b/>
                <w:bCs/>
              </w:rPr>
            </w:pPr>
            <w:r w:rsidRPr="00C54E21">
              <w:rPr>
                <w:rFonts w:eastAsia="Calibri"/>
                <w:b/>
                <w:bCs/>
              </w:rPr>
              <w:t>Planuojamo reorganizavimo, struktūrinių pertvarkymų pabaigos data</w:t>
            </w:r>
          </w:p>
        </w:tc>
        <w:tc>
          <w:tcPr>
            <w:tcW w:w="2268" w:type="dxa"/>
            <w:tcBorders>
              <w:top w:val="single" w:sz="4" w:space="0" w:color="auto"/>
              <w:left w:val="single" w:sz="4" w:space="0" w:color="auto"/>
              <w:bottom w:val="single" w:sz="4" w:space="0" w:color="auto"/>
              <w:right w:val="single" w:sz="4" w:space="0" w:color="auto"/>
            </w:tcBorders>
            <w:hideMark/>
          </w:tcPr>
          <w:p w14:paraId="6946EA16" w14:textId="77777777" w:rsidR="00564B03" w:rsidRPr="00C54E21" w:rsidRDefault="00564B03" w:rsidP="00752EE7">
            <w:pPr>
              <w:spacing w:line="276" w:lineRule="auto"/>
              <w:jc w:val="center"/>
              <w:rPr>
                <w:b/>
                <w:bCs/>
              </w:rPr>
            </w:pPr>
            <w:r w:rsidRPr="00C54E21">
              <w:rPr>
                <w:b/>
                <w:bCs/>
              </w:rPr>
              <w:t>Pavadinimas ir struktūra po reorganizavimo, struktūrinių pertvarkymų</w:t>
            </w:r>
          </w:p>
        </w:tc>
        <w:tc>
          <w:tcPr>
            <w:tcW w:w="3373" w:type="dxa"/>
            <w:tcBorders>
              <w:top w:val="single" w:sz="4" w:space="0" w:color="auto"/>
              <w:left w:val="single" w:sz="4" w:space="0" w:color="auto"/>
              <w:bottom w:val="single" w:sz="4" w:space="0" w:color="auto"/>
              <w:right w:val="single" w:sz="4" w:space="0" w:color="auto"/>
            </w:tcBorders>
            <w:hideMark/>
          </w:tcPr>
          <w:p w14:paraId="608F4653" w14:textId="77777777" w:rsidR="00564B03" w:rsidRPr="00C54E21" w:rsidRDefault="00564B03" w:rsidP="00752EE7">
            <w:pPr>
              <w:spacing w:line="276" w:lineRule="auto"/>
              <w:jc w:val="center"/>
              <w:rPr>
                <w:b/>
                <w:bCs/>
              </w:rPr>
            </w:pPr>
            <w:r w:rsidRPr="00C54E21">
              <w:rPr>
                <w:b/>
                <w:bCs/>
              </w:rPr>
              <w:t>Vykdomos programos po struktūrinių pertvarkymų</w:t>
            </w:r>
          </w:p>
        </w:tc>
      </w:tr>
      <w:tr w:rsidR="00564B03" w:rsidRPr="00C54E21" w14:paraId="1E655F2C" w14:textId="77777777" w:rsidTr="00752EE7">
        <w:trPr>
          <w:cantSplit/>
          <w:trHeight w:val="1016"/>
        </w:trPr>
        <w:tc>
          <w:tcPr>
            <w:tcW w:w="674" w:type="dxa"/>
            <w:tcBorders>
              <w:top w:val="single" w:sz="4" w:space="0" w:color="auto"/>
              <w:left w:val="single" w:sz="4" w:space="0" w:color="auto"/>
              <w:bottom w:val="single" w:sz="4" w:space="0" w:color="auto"/>
              <w:right w:val="single" w:sz="4" w:space="0" w:color="auto"/>
            </w:tcBorders>
          </w:tcPr>
          <w:p w14:paraId="09806D9E" w14:textId="77777777" w:rsidR="00564B03" w:rsidRPr="00C54E21" w:rsidRDefault="00564B03" w:rsidP="00752EE7">
            <w:pPr>
              <w:spacing w:line="276" w:lineRule="auto"/>
              <w:jc w:val="center"/>
            </w:pPr>
            <w:r w:rsidRPr="00C54E21">
              <w:t>1.</w:t>
            </w:r>
          </w:p>
        </w:tc>
        <w:tc>
          <w:tcPr>
            <w:tcW w:w="3290" w:type="dxa"/>
            <w:tcBorders>
              <w:top w:val="single" w:sz="4" w:space="0" w:color="auto"/>
              <w:left w:val="single" w:sz="4" w:space="0" w:color="auto"/>
              <w:bottom w:val="single" w:sz="4" w:space="0" w:color="auto"/>
              <w:right w:val="single" w:sz="4" w:space="0" w:color="auto"/>
            </w:tcBorders>
          </w:tcPr>
          <w:p w14:paraId="1EF9ED4A" w14:textId="77777777" w:rsidR="00564B03" w:rsidRPr="00C54E21" w:rsidRDefault="00564B03" w:rsidP="00752EE7">
            <w:pPr>
              <w:spacing w:line="276" w:lineRule="auto"/>
              <w:jc w:val="center"/>
              <w:rPr>
                <w:rFonts w:eastAsia="Calibri"/>
                <w:szCs w:val="24"/>
              </w:rPr>
            </w:pPr>
            <w:r w:rsidRPr="00C54E21">
              <w:rPr>
                <w:rFonts w:eastAsia="Calibri"/>
                <w:szCs w:val="24"/>
              </w:rPr>
              <w:t>Kazlų Rūdos Kazio Griniaus gimnazija</w:t>
            </w:r>
          </w:p>
          <w:p w14:paraId="7510EDC5" w14:textId="77777777" w:rsidR="00564B03" w:rsidRPr="00C54E21" w:rsidRDefault="00564B03" w:rsidP="00752EE7">
            <w:pPr>
              <w:spacing w:line="276" w:lineRule="auto"/>
              <w:jc w:val="center"/>
            </w:pPr>
            <w:r w:rsidRPr="00C54E21">
              <w:t>(Atgimimo g. 1, Kazlų Rūda)</w:t>
            </w:r>
          </w:p>
        </w:tc>
        <w:tc>
          <w:tcPr>
            <w:tcW w:w="2807" w:type="dxa"/>
            <w:tcBorders>
              <w:top w:val="single" w:sz="4" w:space="0" w:color="auto"/>
              <w:left w:val="single" w:sz="4" w:space="0" w:color="auto"/>
              <w:bottom w:val="single" w:sz="4" w:space="0" w:color="auto"/>
              <w:right w:val="single" w:sz="4" w:space="0" w:color="auto"/>
            </w:tcBorders>
          </w:tcPr>
          <w:p w14:paraId="257EA01F" w14:textId="77777777" w:rsidR="00564B03" w:rsidRPr="00C54E21" w:rsidRDefault="00564B03" w:rsidP="00752EE7">
            <w:pPr>
              <w:spacing w:line="276" w:lineRule="auto"/>
              <w:jc w:val="center"/>
              <w:rPr>
                <w:b/>
              </w:rPr>
            </w:pPr>
            <w:r w:rsidRPr="00C54E21">
              <w:rPr>
                <w:szCs w:val="24"/>
              </w:rPr>
              <w:t>Vykdoma stebėsena dėl vidurinio ugdymo programos</w:t>
            </w:r>
            <w:r>
              <w:rPr>
                <w:szCs w:val="24"/>
              </w:rPr>
              <w:t>.</w:t>
            </w:r>
          </w:p>
        </w:tc>
        <w:tc>
          <w:tcPr>
            <w:tcW w:w="2438" w:type="dxa"/>
            <w:tcBorders>
              <w:top w:val="single" w:sz="4" w:space="0" w:color="auto"/>
              <w:left w:val="single" w:sz="4" w:space="0" w:color="auto"/>
              <w:bottom w:val="single" w:sz="4" w:space="0" w:color="auto"/>
              <w:right w:val="single" w:sz="4" w:space="0" w:color="auto"/>
            </w:tcBorders>
          </w:tcPr>
          <w:p w14:paraId="05D17AFD" w14:textId="77777777" w:rsidR="00564B03" w:rsidRPr="00C54E21" w:rsidRDefault="00564B03" w:rsidP="00752EE7">
            <w:pPr>
              <w:autoSpaceDE w:val="0"/>
              <w:autoSpaceDN w:val="0"/>
              <w:adjustRightInd w:val="0"/>
              <w:spacing w:line="276" w:lineRule="auto"/>
              <w:jc w:val="center"/>
              <w:rPr>
                <w:rFonts w:eastAsia="Calibri"/>
                <w:b/>
                <w:bCs/>
              </w:rPr>
            </w:pPr>
            <w:r w:rsidRPr="00C54E21">
              <w:rPr>
                <w:rFonts w:eastAsia="Calibri"/>
                <w:b/>
                <w:bCs/>
              </w:rPr>
              <w:t>-</w:t>
            </w:r>
          </w:p>
        </w:tc>
        <w:tc>
          <w:tcPr>
            <w:tcW w:w="2268" w:type="dxa"/>
            <w:tcBorders>
              <w:top w:val="single" w:sz="4" w:space="0" w:color="auto"/>
              <w:left w:val="single" w:sz="4" w:space="0" w:color="auto"/>
              <w:bottom w:val="single" w:sz="4" w:space="0" w:color="auto"/>
              <w:right w:val="single" w:sz="4" w:space="0" w:color="auto"/>
            </w:tcBorders>
          </w:tcPr>
          <w:p w14:paraId="5067F874" w14:textId="77777777" w:rsidR="00564B03" w:rsidRPr="00C54E21" w:rsidRDefault="00564B03" w:rsidP="00752EE7">
            <w:pPr>
              <w:spacing w:line="276" w:lineRule="auto"/>
              <w:jc w:val="center"/>
              <w:rPr>
                <w:b/>
                <w:bCs/>
              </w:rPr>
            </w:pPr>
            <w:r w:rsidRPr="00C54E21">
              <w:rPr>
                <w:b/>
                <w:bCs/>
              </w:rPr>
              <w:t>-</w:t>
            </w:r>
          </w:p>
        </w:tc>
        <w:tc>
          <w:tcPr>
            <w:tcW w:w="3373" w:type="dxa"/>
            <w:tcBorders>
              <w:top w:val="single" w:sz="4" w:space="0" w:color="auto"/>
              <w:left w:val="single" w:sz="4" w:space="0" w:color="auto"/>
              <w:bottom w:val="single" w:sz="4" w:space="0" w:color="auto"/>
              <w:right w:val="single" w:sz="4" w:space="0" w:color="auto"/>
            </w:tcBorders>
          </w:tcPr>
          <w:p w14:paraId="3FB34AFD" w14:textId="77777777" w:rsidR="00564B03" w:rsidRPr="00C54E21" w:rsidRDefault="00564B03" w:rsidP="00752EE7">
            <w:pPr>
              <w:spacing w:line="276" w:lineRule="auto"/>
            </w:pPr>
            <w:r w:rsidRPr="00C54E21">
              <w:t>Gimnazija.</w:t>
            </w:r>
          </w:p>
          <w:p w14:paraId="5C50A560" w14:textId="77777777" w:rsidR="00564B03" w:rsidRPr="00C54E21" w:rsidRDefault="00564B03" w:rsidP="00752EE7">
            <w:pPr>
              <w:spacing w:line="276" w:lineRule="auto"/>
            </w:pPr>
          </w:p>
          <w:p w14:paraId="1CE52912" w14:textId="1A393749" w:rsidR="00564B03" w:rsidRPr="00C54E21" w:rsidRDefault="00D81651" w:rsidP="00752EE7">
            <w:pPr>
              <w:spacing w:line="276" w:lineRule="auto"/>
            </w:pPr>
            <w:r>
              <w:t>Pagrindinio ugdymo a</w:t>
            </w:r>
            <w:r w:rsidR="00564B03" w:rsidRPr="00C54E21">
              <w:t>ntrosios dalies ir vidurinio ugdymo programos.</w:t>
            </w:r>
          </w:p>
        </w:tc>
      </w:tr>
      <w:tr w:rsidR="00564B03" w:rsidRPr="00C54E21" w14:paraId="29D5CB7B"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3200E756" w14:textId="77777777" w:rsidR="00564B03" w:rsidRPr="00C54E21" w:rsidRDefault="00564B03" w:rsidP="00752EE7">
            <w:pPr>
              <w:spacing w:line="276" w:lineRule="auto"/>
              <w:jc w:val="center"/>
            </w:pPr>
            <w:r w:rsidRPr="00C54E21">
              <w:t>1.1.</w:t>
            </w:r>
          </w:p>
        </w:tc>
        <w:tc>
          <w:tcPr>
            <w:tcW w:w="3290" w:type="dxa"/>
            <w:tcBorders>
              <w:top w:val="single" w:sz="4" w:space="0" w:color="auto"/>
              <w:left w:val="single" w:sz="4" w:space="0" w:color="auto"/>
              <w:bottom w:val="single" w:sz="4" w:space="0" w:color="auto"/>
              <w:right w:val="single" w:sz="4" w:space="0" w:color="auto"/>
            </w:tcBorders>
          </w:tcPr>
          <w:p w14:paraId="67B7AB9A" w14:textId="77777777" w:rsidR="00564B03" w:rsidRPr="00C54E21" w:rsidRDefault="00564B03" w:rsidP="00752EE7">
            <w:pPr>
              <w:spacing w:line="276" w:lineRule="auto"/>
              <w:jc w:val="center"/>
            </w:pPr>
            <w:r w:rsidRPr="00C54E21">
              <w:t>Kazlų Rūdos Kazio Griniaus gimnazijos skyrius Prano Dovydaičio progimnazija</w:t>
            </w:r>
          </w:p>
          <w:p w14:paraId="0C3F193A" w14:textId="77777777" w:rsidR="00564B03" w:rsidRPr="00C54E21" w:rsidRDefault="00564B03" w:rsidP="00752EE7">
            <w:pPr>
              <w:spacing w:line="276" w:lineRule="auto"/>
              <w:jc w:val="center"/>
            </w:pPr>
            <w:r w:rsidRPr="00C54E21">
              <w:t xml:space="preserve"> (M. Valančiaus g. 1,</w:t>
            </w:r>
          </w:p>
          <w:p w14:paraId="6BB77739" w14:textId="77777777" w:rsidR="00564B03" w:rsidRPr="00C54E21" w:rsidRDefault="00564B03" w:rsidP="00752EE7">
            <w:pPr>
              <w:spacing w:line="276" w:lineRule="auto"/>
              <w:jc w:val="center"/>
              <w:rPr>
                <w:rFonts w:eastAsia="Calibri"/>
                <w:szCs w:val="24"/>
              </w:rPr>
            </w:pPr>
            <w:r w:rsidRPr="00C54E21">
              <w:t xml:space="preserve"> Kazlų Rūda)</w:t>
            </w:r>
          </w:p>
        </w:tc>
        <w:tc>
          <w:tcPr>
            <w:tcW w:w="2807" w:type="dxa"/>
            <w:tcBorders>
              <w:top w:val="single" w:sz="4" w:space="0" w:color="auto"/>
              <w:left w:val="single" w:sz="4" w:space="0" w:color="auto"/>
              <w:bottom w:val="single" w:sz="4" w:space="0" w:color="auto"/>
              <w:right w:val="single" w:sz="4" w:space="0" w:color="auto"/>
            </w:tcBorders>
          </w:tcPr>
          <w:p w14:paraId="7865A58A" w14:textId="77777777" w:rsidR="00564B03" w:rsidRPr="00C54E21" w:rsidRDefault="00564B03" w:rsidP="00752EE7">
            <w:pPr>
              <w:spacing w:line="276" w:lineRule="auto"/>
              <w:jc w:val="center"/>
              <w:rPr>
                <w:b/>
              </w:rPr>
            </w:pPr>
            <w:r w:rsidRPr="00C54E21">
              <w:rPr>
                <w:b/>
              </w:rPr>
              <w:t>-</w:t>
            </w:r>
          </w:p>
        </w:tc>
        <w:tc>
          <w:tcPr>
            <w:tcW w:w="2438" w:type="dxa"/>
            <w:tcBorders>
              <w:top w:val="single" w:sz="4" w:space="0" w:color="auto"/>
              <w:left w:val="single" w:sz="4" w:space="0" w:color="auto"/>
              <w:bottom w:val="single" w:sz="4" w:space="0" w:color="auto"/>
              <w:right w:val="single" w:sz="4" w:space="0" w:color="auto"/>
            </w:tcBorders>
          </w:tcPr>
          <w:p w14:paraId="6E8C8542" w14:textId="77777777" w:rsidR="00564B03" w:rsidRPr="00C54E21" w:rsidRDefault="00564B03" w:rsidP="00752EE7">
            <w:pPr>
              <w:autoSpaceDE w:val="0"/>
              <w:autoSpaceDN w:val="0"/>
              <w:adjustRightInd w:val="0"/>
              <w:spacing w:line="276" w:lineRule="auto"/>
              <w:jc w:val="center"/>
              <w:rPr>
                <w:rFonts w:eastAsia="Calibri"/>
                <w:b/>
                <w:bCs/>
              </w:rPr>
            </w:pPr>
            <w:r w:rsidRPr="00C54E21">
              <w:rPr>
                <w:rFonts w:eastAsia="Calibri"/>
                <w:b/>
                <w:bCs/>
              </w:rPr>
              <w:t>-</w:t>
            </w:r>
          </w:p>
        </w:tc>
        <w:tc>
          <w:tcPr>
            <w:tcW w:w="2268" w:type="dxa"/>
            <w:tcBorders>
              <w:top w:val="single" w:sz="4" w:space="0" w:color="auto"/>
              <w:left w:val="single" w:sz="4" w:space="0" w:color="auto"/>
              <w:bottom w:val="single" w:sz="4" w:space="0" w:color="auto"/>
              <w:right w:val="single" w:sz="4" w:space="0" w:color="auto"/>
            </w:tcBorders>
          </w:tcPr>
          <w:p w14:paraId="1FE124FF" w14:textId="77777777" w:rsidR="00564B03" w:rsidRPr="00C54E21" w:rsidRDefault="00564B03" w:rsidP="00752EE7">
            <w:pPr>
              <w:spacing w:line="276" w:lineRule="auto"/>
              <w:jc w:val="center"/>
              <w:rPr>
                <w:b/>
                <w:bCs/>
              </w:rPr>
            </w:pPr>
            <w:r w:rsidRPr="00C54E21">
              <w:rPr>
                <w:b/>
                <w:bCs/>
              </w:rPr>
              <w:t>-</w:t>
            </w:r>
          </w:p>
        </w:tc>
        <w:tc>
          <w:tcPr>
            <w:tcW w:w="3373" w:type="dxa"/>
            <w:tcBorders>
              <w:top w:val="single" w:sz="4" w:space="0" w:color="auto"/>
              <w:left w:val="single" w:sz="4" w:space="0" w:color="auto"/>
              <w:bottom w:val="single" w:sz="4" w:space="0" w:color="auto"/>
              <w:right w:val="single" w:sz="4" w:space="0" w:color="auto"/>
            </w:tcBorders>
          </w:tcPr>
          <w:p w14:paraId="1B551365" w14:textId="77777777" w:rsidR="00564B03" w:rsidRPr="00C54E21" w:rsidRDefault="00564B03" w:rsidP="00752EE7">
            <w:pPr>
              <w:spacing w:line="276" w:lineRule="auto"/>
            </w:pPr>
            <w:r w:rsidRPr="00C54E21">
              <w:t>Pagrindinio ugdymo pirmosios dalies ugdymo programa.</w:t>
            </w:r>
          </w:p>
        </w:tc>
      </w:tr>
      <w:tr w:rsidR="00564B03" w:rsidRPr="00C54E21" w14:paraId="370DDB1E"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09EBF398" w14:textId="77777777" w:rsidR="00564B03" w:rsidRPr="00C54E21" w:rsidRDefault="00564B03" w:rsidP="00752EE7">
            <w:pPr>
              <w:spacing w:line="276" w:lineRule="auto"/>
              <w:jc w:val="center"/>
            </w:pPr>
            <w:r w:rsidRPr="00C54E21">
              <w:t>1.2.</w:t>
            </w:r>
          </w:p>
        </w:tc>
        <w:tc>
          <w:tcPr>
            <w:tcW w:w="3290" w:type="dxa"/>
            <w:tcBorders>
              <w:top w:val="single" w:sz="4" w:space="0" w:color="auto"/>
              <w:left w:val="single" w:sz="4" w:space="0" w:color="auto"/>
              <w:bottom w:val="single" w:sz="4" w:space="0" w:color="auto"/>
              <w:right w:val="single" w:sz="4" w:space="0" w:color="auto"/>
            </w:tcBorders>
          </w:tcPr>
          <w:p w14:paraId="3BECD3C1" w14:textId="77777777" w:rsidR="00564B03" w:rsidRPr="00C54E21" w:rsidRDefault="00564B03" w:rsidP="00752EE7">
            <w:pPr>
              <w:spacing w:line="276" w:lineRule="auto"/>
              <w:jc w:val="center"/>
            </w:pPr>
            <w:r w:rsidRPr="00C54E21">
              <w:t>Kazlų Rūdos Kazio Griniaus gimnazijos skyrius Kazlų Rūdos pradinė mokykla (Maironio g. 28A, Kazlų Rūda)</w:t>
            </w:r>
          </w:p>
        </w:tc>
        <w:tc>
          <w:tcPr>
            <w:tcW w:w="2807" w:type="dxa"/>
            <w:tcBorders>
              <w:top w:val="single" w:sz="4" w:space="0" w:color="auto"/>
              <w:left w:val="single" w:sz="4" w:space="0" w:color="auto"/>
              <w:bottom w:val="single" w:sz="4" w:space="0" w:color="auto"/>
              <w:right w:val="single" w:sz="4" w:space="0" w:color="auto"/>
            </w:tcBorders>
          </w:tcPr>
          <w:p w14:paraId="07845C2C" w14:textId="77777777" w:rsidR="00564B03" w:rsidRPr="00C54E21" w:rsidRDefault="00564B03" w:rsidP="00752EE7">
            <w:pPr>
              <w:spacing w:line="276" w:lineRule="auto"/>
              <w:jc w:val="center"/>
              <w:rPr>
                <w:b/>
              </w:rPr>
            </w:pPr>
            <w:r w:rsidRPr="00C54E21">
              <w:rPr>
                <w:b/>
              </w:rPr>
              <w:t>-</w:t>
            </w:r>
          </w:p>
        </w:tc>
        <w:tc>
          <w:tcPr>
            <w:tcW w:w="2438" w:type="dxa"/>
            <w:tcBorders>
              <w:top w:val="single" w:sz="4" w:space="0" w:color="auto"/>
              <w:left w:val="single" w:sz="4" w:space="0" w:color="auto"/>
              <w:bottom w:val="single" w:sz="4" w:space="0" w:color="auto"/>
              <w:right w:val="single" w:sz="4" w:space="0" w:color="auto"/>
            </w:tcBorders>
          </w:tcPr>
          <w:p w14:paraId="7BD0BB47" w14:textId="77777777" w:rsidR="00564B03" w:rsidRPr="00C54E21" w:rsidRDefault="00564B03" w:rsidP="00752EE7">
            <w:pPr>
              <w:autoSpaceDE w:val="0"/>
              <w:autoSpaceDN w:val="0"/>
              <w:adjustRightInd w:val="0"/>
              <w:spacing w:line="276" w:lineRule="auto"/>
              <w:jc w:val="center"/>
              <w:rPr>
                <w:rFonts w:eastAsia="Calibri"/>
                <w:b/>
                <w:bCs/>
              </w:rPr>
            </w:pPr>
            <w:r w:rsidRPr="00C54E21">
              <w:rPr>
                <w:rFonts w:eastAsia="Calibri"/>
                <w:b/>
                <w:bCs/>
              </w:rPr>
              <w:t>-</w:t>
            </w:r>
          </w:p>
        </w:tc>
        <w:tc>
          <w:tcPr>
            <w:tcW w:w="2268" w:type="dxa"/>
            <w:tcBorders>
              <w:top w:val="single" w:sz="4" w:space="0" w:color="auto"/>
              <w:left w:val="single" w:sz="4" w:space="0" w:color="auto"/>
              <w:bottom w:val="single" w:sz="4" w:space="0" w:color="auto"/>
              <w:right w:val="single" w:sz="4" w:space="0" w:color="auto"/>
            </w:tcBorders>
          </w:tcPr>
          <w:p w14:paraId="11AD94F2" w14:textId="77777777" w:rsidR="00564B03" w:rsidRPr="00C54E21" w:rsidRDefault="00564B03" w:rsidP="00752EE7">
            <w:pPr>
              <w:spacing w:line="276" w:lineRule="auto"/>
              <w:jc w:val="center"/>
              <w:rPr>
                <w:b/>
                <w:bCs/>
              </w:rPr>
            </w:pPr>
            <w:r w:rsidRPr="00C54E21">
              <w:rPr>
                <w:b/>
                <w:bCs/>
              </w:rPr>
              <w:t>-</w:t>
            </w:r>
          </w:p>
        </w:tc>
        <w:tc>
          <w:tcPr>
            <w:tcW w:w="3373" w:type="dxa"/>
            <w:tcBorders>
              <w:top w:val="single" w:sz="4" w:space="0" w:color="auto"/>
              <w:left w:val="single" w:sz="4" w:space="0" w:color="auto"/>
              <w:bottom w:val="single" w:sz="4" w:space="0" w:color="auto"/>
              <w:right w:val="single" w:sz="4" w:space="0" w:color="auto"/>
            </w:tcBorders>
          </w:tcPr>
          <w:p w14:paraId="4B37CF05" w14:textId="77777777" w:rsidR="00564B03" w:rsidRPr="00C54E21" w:rsidRDefault="00564B03" w:rsidP="00752EE7">
            <w:pPr>
              <w:spacing w:line="276" w:lineRule="auto"/>
            </w:pPr>
            <w:r w:rsidRPr="00C54E21">
              <w:t>Ikimokyklinio, priešmokyklinio, pradinio ugdymo programa.</w:t>
            </w:r>
          </w:p>
        </w:tc>
      </w:tr>
      <w:tr w:rsidR="00564B03" w:rsidRPr="00C54E21" w14:paraId="5DB9EE03"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299BE1BF" w14:textId="77777777" w:rsidR="00564B03" w:rsidRPr="00C54E21" w:rsidRDefault="00564B03" w:rsidP="00752EE7">
            <w:pPr>
              <w:spacing w:line="276" w:lineRule="auto"/>
              <w:jc w:val="center"/>
            </w:pPr>
            <w:r w:rsidRPr="00C54E21">
              <w:lastRenderedPageBreak/>
              <w:t>1.3.</w:t>
            </w:r>
          </w:p>
        </w:tc>
        <w:tc>
          <w:tcPr>
            <w:tcW w:w="3290" w:type="dxa"/>
            <w:tcBorders>
              <w:top w:val="single" w:sz="4" w:space="0" w:color="auto"/>
              <w:left w:val="single" w:sz="4" w:space="0" w:color="auto"/>
              <w:bottom w:val="single" w:sz="4" w:space="0" w:color="auto"/>
              <w:right w:val="single" w:sz="4" w:space="0" w:color="auto"/>
            </w:tcBorders>
          </w:tcPr>
          <w:p w14:paraId="5C3019AD" w14:textId="77777777" w:rsidR="00564B03" w:rsidRPr="00C54E21" w:rsidRDefault="00564B03" w:rsidP="00752EE7">
            <w:pPr>
              <w:spacing w:line="276" w:lineRule="auto"/>
              <w:jc w:val="center"/>
            </w:pPr>
            <w:r w:rsidRPr="00C54E21">
              <w:t xml:space="preserve">Kazlų Rūdos Kazio Griniaus gimnazijos skyrius </w:t>
            </w:r>
          </w:p>
          <w:p w14:paraId="3C55F204" w14:textId="77777777" w:rsidR="00564B03" w:rsidRPr="00C54E21" w:rsidRDefault="00564B03" w:rsidP="00752EE7">
            <w:pPr>
              <w:spacing w:line="276" w:lineRule="auto"/>
              <w:jc w:val="center"/>
            </w:pPr>
            <w:r w:rsidRPr="00C54E21">
              <w:t xml:space="preserve">Antanavo mokykla </w:t>
            </w:r>
          </w:p>
          <w:p w14:paraId="48325A12" w14:textId="77777777" w:rsidR="00564B03" w:rsidRPr="00C54E21" w:rsidRDefault="00564B03" w:rsidP="00752EE7">
            <w:pPr>
              <w:spacing w:line="276" w:lineRule="auto"/>
              <w:jc w:val="center"/>
            </w:pPr>
            <w:r w:rsidRPr="00C54E21">
              <w:t xml:space="preserve">(Mokyklos g. 14, Antanavo k., </w:t>
            </w:r>
          </w:p>
          <w:p w14:paraId="4EB63D7A" w14:textId="77777777" w:rsidR="00564B03" w:rsidRPr="00C54E21" w:rsidRDefault="00564B03" w:rsidP="00752EE7">
            <w:pPr>
              <w:spacing w:line="276" w:lineRule="auto"/>
              <w:jc w:val="center"/>
              <w:rPr>
                <w:rFonts w:eastAsia="Calibri"/>
                <w:szCs w:val="24"/>
              </w:rPr>
            </w:pPr>
            <w:r w:rsidRPr="00C54E21">
              <w:t>Kazlų Rūdos sav.)</w:t>
            </w:r>
          </w:p>
        </w:tc>
        <w:tc>
          <w:tcPr>
            <w:tcW w:w="2807" w:type="dxa"/>
            <w:tcBorders>
              <w:top w:val="single" w:sz="4" w:space="0" w:color="auto"/>
              <w:left w:val="single" w:sz="4" w:space="0" w:color="auto"/>
              <w:bottom w:val="single" w:sz="4" w:space="0" w:color="auto"/>
              <w:right w:val="single" w:sz="4" w:space="0" w:color="auto"/>
            </w:tcBorders>
          </w:tcPr>
          <w:p w14:paraId="40616276" w14:textId="77777777" w:rsidR="00564B03" w:rsidRPr="00C54E21" w:rsidRDefault="00564B03" w:rsidP="00752EE7">
            <w:pPr>
              <w:spacing w:line="276" w:lineRule="auto"/>
              <w:jc w:val="center"/>
              <w:rPr>
                <w:b/>
              </w:rPr>
            </w:pPr>
            <w:r w:rsidRPr="00C54E21">
              <w:rPr>
                <w:szCs w:val="24"/>
              </w:rPr>
              <w:t>Vykdoma stebėsena dėl pradinio ugdymo programos</w:t>
            </w:r>
            <w:r>
              <w:rPr>
                <w:szCs w:val="24"/>
              </w:rPr>
              <w:t>.</w:t>
            </w:r>
          </w:p>
        </w:tc>
        <w:tc>
          <w:tcPr>
            <w:tcW w:w="2438" w:type="dxa"/>
            <w:tcBorders>
              <w:top w:val="single" w:sz="4" w:space="0" w:color="auto"/>
              <w:left w:val="single" w:sz="4" w:space="0" w:color="auto"/>
              <w:bottom w:val="single" w:sz="4" w:space="0" w:color="auto"/>
              <w:right w:val="single" w:sz="4" w:space="0" w:color="auto"/>
            </w:tcBorders>
          </w:tcPr>
          <w:p w14:paraId="730B2D58" w14:textId="77777777" w:rsidR="00564B03" w:rsidRPr="00C54E21" w:rsidRDefault="00564B03" w:rsidP="00752EE7">
            <w:pPr>
              <w:autoSpaceDE w:val="0"/>
              <w:autoSpaceDN w:val="0"/>
              <w:adjustRightInd w:val="0"/>
              <w:spacing w:line="276" w:lineRule="auto"/>
              <w:jc w:val="center"/>
              <w:rPr>
                <w:rFonts w:eastAsia="Calibri"/>
                <w:b/>
                <w:bCs/>
              </w:rPr>
            </w:pPr>
          </w:p>
        </w:tc>
        <w:tc>
          <w:tcPr>
            <w:tcW w:w="2268" w:type="dxa"/>
            <w:tcBorders>
              <w:top w:val="single" w:sz="4" w:space="0" w:color="auto"/>
              <w:left w:val="single" w:sz="4" w:space="0" w:color="auto"/>
              <w:bottom w:val="single" w:sz="4" w:space="0" w:color="auto"/>
              <w:right w:val="single" w:sz="4" w:space="0" w:color="auto"/>
            </w:tcBorders>
          </w:tcPr>
          <w:p w14:paraId="0ED77911" w14:textId="77777777" w:rsidR="00564B03" w:rsidRPr="00C54E21" w:rsidRDefault="00564B03" w:rsidP="00752EE7">
            <w:pPr>
              <w:spacing w:line="276" w:lineRule="auto"/>
              <w:jc w:val="center"/>
              <w:rPr>
                <w:b/>
                <w:bCs/>
              </w:rPr>
            </w:pPr>
          </w:p>
        </w:tc>
        <w:tc>
          <w:tcPr>
            <w:tcW w:w="3373" w:type="dxa"/>
            <w:tcBorders>
              <w:top w:val="single" w:sz="4" w:space="0" w:color="auto"/>
              <w:left w:val="single" w:sz="4" w:space="0" w:color="auto"/>
              <w:bottom w:val="single" w:sz="4" w:space="0" w:color="auto"/>
              <w:right w:val="single" w:sz="4" w:space="0" w:color="auto"/>
            </w:tcBorders>
          </w:tcPr>
          <w:p w14:paraId="7B4C2A75" w14:textId="77777777" w:rsidR="00564B03" w:rsidRPr="00C54E21" w:rsidRDefault="00564B03" w:rsidP="00752EE7">
            <w:pPr>
              <w:spacing w:line="276" w:lineRule="auto"/>
              <w:rPr>
                <w:szCs w:val="24"/>
              </w:rPr>
            </w:pPr>
            <w:r w:rsidRPr="00C54E21">
              <w:rPr>
                <w:szCs w:val="24"/>
              </w:rPr>
              <w:t xml:space="preserve">Ikimokyklinio, priešmokyklinio, pradinio ugdymo programos. </w:t>
            </w:r>
          </w:p>
          <w:p w14:paraId="3405CDEE" w14:textId="77777777" w:rsidR="00564B03" w:rsidRPr="00C54E21" w:rsidRDefault="00564B03" w:rsidP="00752EE7">
            <w:pPr>
              <w:spacing w:line="276" w:lineRule="auto"/>
              <w:rPr>
                <w:b/>
                <w:bCs/>
              </w:rPr>
            </w:pPr>
            <w:r w:rsidRPr="00C54E21">
              <w:rPr>
                <w:szCs w:val="24"/>
              </w:rPr>
              <w:t>(Nuo 2022-09-01 pagrindinio ugdymo programa nevykdoma).</w:t>
            </w:r>
          </w:p>
        </w:tc>
      </w:tr>
      <w:tr w:rsidR="00564B03" w:rsidRPr="00C54E21" w14:paraId="0E07A7BA"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40ECDF07" w14:textId="77777777" w:rsidR="00564B03" w:rsidRPr="00C54E21" w:rsidRDefault="00564B03" w:rsidP="00752EE7">
            <w:pPr>
              <w:spacing w:line="276" w:lineRule="auto"/>
              <w:jc w:val="center"/>
            </w:pPr>
            <w:r w:rsidRPr="00C54E21">
              <w:t>1.4.</w:t>
            </w:r>
          </w:p>
        </w:tc>
        <w:tc>
          <w:tcPr>
            <w:tcW w:w="3290" w:type="dxa"/>
            <w:tcBorders>
              <w:top w:val="single" w:sz="4" w:space="0" w:color="auto"/>
              <w:left w:val="single" w:sz="4" w:space="0" w:color="auto"/>
              <w:bottom w:val="single" w:sz="4" w:space="0" w:color="auto"/>
              <w:right w:val="single" w:sz="4" w:space="0" w:color="auto"/>
            </w:tcBorders>
          </w:tcPr>
          <w:p w14:paraId="5A34E5A2" w14:textId="77777777" w:rsidR="00564B03" w:rsidRPr="00C54E21" w:rsidRDefault="00564B03" w:rsidP="00752EE7">
            <w:pPr>
              <w:spacing w:line="276" w:lineRule="auto"/>
              <w:jc w:val="center"/>
            </w:pPr>
            <w:r w:rsidRPr="00C54E21">
              <w:t xml:space="preserve">Kazlų Rūdos Kazio Griniaus gimnazijos skyrius </w:t>
            </w:r>
          </w:p>
          <w:p w14:paraId="3A5A6CBE" w14:textId="77777777" w:rsidR="00564B03" w:rsidRPr="00C54E21" w:rsidRDefault="00564B03" w:rsidP="00752EE7">
            <w:pPr>
              <w:spacing w:line="276" w:lineRule="auto"/>
              <w:jc w:val="center"/>
            </w:pPr>
            <w:r w:rsidRPr="00C54E21">
              <w:t xml:space="preserve">Bagotosios mokykla </w:t>
            </w:r>
          </w:p>
          <w:p w14:paraId="3A0A7649" w14:textId="77777777" w:rsidR="00564B03" w:rsidRPr="00C54E21" w:rsidRDefault="00564B03" w:rsidP="00752EE7">
            <w:pPr>
              <w:spacing w:line="276" w:lineRule="auto"/>
              <w:jc w:val="center"/>
            </w:pPr>
            <w:r w:rsidRPr="00C54E21">
              <w:t xml:space="preserve">(Šilo g. 10, Bagotosios k., </w:t>
            </w:r>
          </w:p>
          <w:p w14:paraId="3E68B060" w14:textId="77777777" w:rsidR="00564B03" w:rsidRPr="00C54E21" w:rsidRDefault="00564B03" w:rsidP="00752EE7">
            <w:pPr>
              <w:spacing w:line="276" w:lineRule="auto"/>
              <w:jc w:val="center"/>
              <w:rPr>
                <w:rFonts w:eastAsia="Calibri"/>
                <w:szCs w:val="24"/>
              </w:rPr>
            </w:pPr>
            <w:r w:rsidRPr="00C54E21">
              <w:t>Kazlų Rūdos sav.)</w:t>
            </w:r>
          </w:p>
        </w:tc>
        <w:tc>
          <w:tcPr>
            <w:tcW w:w="2807" w:type="dxa"/>
            <w:tcBorders>
              <w:top w:val="single" w:sz="4" w:space="0" w:color="auto"/>
              <w:left w:val="single" w:sz="4" w:space="0" w:color="auto"/>
              <w:bottom w:val="single" w:sz="4" w:space="0" w:color="auto"/>
              <w:right w:val="single" w:sz="4" w:space="0" w:color="auto"/>
            </w:tcBorders>
          </w:tcPr>
          <w:p w14:paraId="51433541" w14:textId="77777777" w:rsidR="00564B03" w:rsidRPr="00C54E21" w:rsidRDefault="00564B03" w:rsidP="00752EE7">
            <w:pPr>
              <w:spacing w:line="276" w:lineRule="auto"/>
              <w:jc w:val="center"/>
              <w:rPr>
                <w:szCs w:val="24"/>
              </w:rPr>
            </w:pPr>
            <w:r w:rsidRPr="00C54E21">
              <w:rPr>
                <w:szCs w:val="24"/>
              </w:rPr>
              <w:t>Vykdoma stebėsena dėl pradinio ugdymo programos.</w:t>
            </w:r>
          </w:p>
          <w:p w14:paraId="1A5EEB69" w14:textId="77777777" w:rsidR="00564B03" w:rsidRPr="00C54E21" w:rsidRDefault="00564B03" w:rsidP="00752EE7">
            <w:pPr>
              <w:spacing w:line="276" w:lineRule="auto"/>
              <w:jc w:val="center"/>
              <w:rPr>
                <w:b/>
              </w:rPr>
            </w:pPr>
            <w:r w:rsidRPr="00C54E21">
              <w:rPr>
                <w:szCs w:val="24"/>
              </w:rPr>
              <w:t>Jeigu neatitiks galiojančių teisės aktų nuostatų, bus svarstomi sprendimai dėl pradinio ugdymo programos nevykdymo</w:t>
            </w:r>
            <w:r>
              <w:rPr>
                <w:szCs w:val="24"/>
              </w:rPr>
              <w:t>.</w:t>
            </w:r>
          </w:p>
        </w:tc>
        <w:tc>
          <w:tcPr>
            <w:tcW w:w="2438" w:type="dxa"/>
            <w:tcBorders>
              <w:top w:val="single" w:sz="4" w:space="0" w:color="auto"/>
              <w:left w:val="single" w:sz="4" w:space="0" w:color="auto"/>
              <w:bottom w:val="single" w:sz="4" w:space="0" w:color="auto"/>
              <w:right w:val="single" w:sz="4" w:space="0" w:color="auto"/>
            </w:tcBorders>
          </w:tcPr>
          <w:p w14:paraId="4679EB18" w14:textId="77777777" w:rsidR="00564B03" w:rsidRPr="00C54E21" w:rsidRDefault="00564B03" w:rsidP="00752EE7">
            <w:pPr>
              <w:autoSpaceDE w:val="0"/>
              <w:autoSpaceDN w:val="0"/>
              <w:adjustRightInd w:val="0"/>
              <w:spacing w:line="276" w:lineRule="auto"/>
              <w:jc w:val="center"/>
              <w:rPr>
                <w:rFonts w:eastAsia="Calibri"/>
                <w:b/>
                <w:bCs/>
              </w:rPr>
            </w:pPr>
          </w:p>
        </w:tc>
        <w:tc>
          <w:tcPr>
            <w:tcW w:w="2268" w:type="dxa"/>
            <w:tcBorders>
              <w:top w:val="single" w:sz="4" w:space="0" w:color="auto"/>
              <w:left w:val="single" w:sz="4" w:space="0" w:color="auto"/>
              <w:bottom w:val="single" w:sz="4" w:space="0" w:color="auto"/>
              <w:right w:val="single" w:sz="4" w:space="0" w:color="auto"/>
            </w:tcBorders>
          </w:tcPr>
          <w:p w14:paraId="4E3CCA4A" w14:textId="77777777" w:rsidR="00564B03" w:rsidRPr="00C54E21" w:rsidRDefault="00564B03" w:rsidP="00752EE7">
            <w:pPr>
              <w:spacing w:line="276" w:lineRule="auto"/>
              <w:jc w:val="center"/>
              <w:rPr>
                <w:b/>
                <w:bCs/>
              </w:rPr>
            </w:pPr>
          </w:p>
        </w:tc>
        <w:tc>
          <w:tcPr>
            <w:tcW w:w="3373" w:type="dxa"/>
            <w:tcBorders>
              <w:top w:val="single" w:sz="4" w:space="0" w:color="auto"/>
              <w:left w:val="single" w:sz="4" w:space="0" w:color="auto"/>
              <w:bottom w:val="single" w:sz="4" w:space="0" w:color="auto"/>
              <w:right w:val="single" w:sz="4" w:space="0" w:color="auto"/>
            </w:tcBorders>
          </w:tcPr>
          <w:p w14:paraId="0D29592B" w14:textId="77777777" w:rsidR="00564B03" w:rsidRPr="00C54E21" w:rsidRDefault="00564B03" w:rsidP="00752EE7">
            <w:pPr>
              <w:spacing w:line="276" w:lineRule="auto"/>
              <w:rPr>
                <w:szCs w:val="24"/>
              </w:rPr>
            </w:pPr>
            <w:r w:rsidRPr="00C54E21">
              <w:rPr>
                <w:szCs w:val="24"/>
              </w:rPr>
              <w:t xml:space="preserve">Ikimokyklinio, priešmokyklinio, pradinio ugdymo programos. </w:t>
            </w:r>
          </w:p>
          <w:p w14:paraId="064E89C3" w14:textId="77777777" w:rsidR="00564B03" w:rsidRPr="00C54E21" w:rsidRDefault="00564B03" w:rsidP="00752EE7">
            <w:pPr>
              <w:spacing w:line="276" w:lineRule="auto"/>
              <w:rPr>
                <w:b/>
                <w:bCs/>
              </w:rPr>
            </w:pPr>
            <w:r w:rsidRPr="00C54E21">
              <w:rPr>
                <w:szCs w:val="24"/>
              </w:rPr>
              <w:t>(Nuo 2022-09-01 pradinio ugdymo programa nebus vykdoma</w:t>
            </w:r>
            <w:r>
              <w:rPr>
                <w:szCs w:val="24"/>
              </w:rPr>
              <w:t>,</w:t>
            </w:r>
            <w:r w:rsidRPr="00C54E21">
              <w:rPr>
                <w:szCs w:val="24"/>
              </w:rPr>
              <w:t xml:space="preserve"> jei nebus užtikrinta minimalus klasės mokinių skaičius, be jungtinių 1–4 klasių).</w:t>
            </w:r>
          </w:p>
        </w:tc>
      </w:tr>
      <w:tr w:rsidR="00564B03" w:rsidRPr="00C54E21" w14:paraId="00894726"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56BA52A6" w14:textId="77777777" w:rsidR="00564B03" w:rsidRPr="00C54E21" w:rsidRDefault="00564B03" w:rsidP="00752EE7">
            <w:pPr>
              <w:spacing w:line="276" w:lineRule="auto"/>
              <w:jc w:val="center"/>
            </w:pPr>
            <w:r w:rsidRPr="00C54E21">
              <w:t>1.5.</w:t>
            </w:r>
          </w:p>
        </w:tc>
        <w:tc>
          <w:tcPr>
            <w:tcW w:w="3290" w:type="dxa"/>
            <w:tcBorders>
              <w:top w:val="single" w:sz="4" w:space="0" w:color="auto"/>
              <w:left w:val="single" w:sz="4" w:space="0" w:color="auto"/>
              <w:bottom w:val="single" w:sz="4" w:space="0" w:color="auto"/>
              <w:right w:val="single" w:sz="4" w:space="0" w:color="auto"/>
            </w:tcBorders>
          </w:tcPr>
          <w:p w14:paraId="4501A077" w14:textId="77777777" w:rsidR="00564B03" w:rsidRPr="00C54E21" w:rsidRDefault="00564B03" w:rsidP="00752EE7">
            <w:pPr>
              <w:spacing w:line="276" w:lineRule="auto"/>
              <w:jc w:val="center"/>
            </w:pPr>
            <w:r w:rsidRPr="00C54E21">
              <w:t xml:space="preserve">Kazlų Rūdos Kazio Griniaus gimnazijos skyrius </w:t>
            </w:r>
          </w:p>
          <w:p w14:paraId="6A75E03A" w14:textId="77777777" w:rsidR="00564B03" w:rsidRPr="00C54E21" w:rsidRDefault="00564B03" w:rsidP="00752EE7">
            <w:pPr>
              <w:spacing w:line="276" w:lineRule="auto"/>
              <w:jc w:val="center"/>
            </w:pPr>
            <w:r w:rsidRPr="00C54E21">
              <w:t xml:space="preserve">Jankų mokykla </w:t>
            </w:r>
          </w:p>
          <w:p w14:paraId="4727F998" w14:textId="77777777" w:rsidR="00564B03" w:rsidRPr="00C54E21" w:rsidRDefault="00564B03" w:rsidP="00752EE7">
            <w:pPr>
              <w:spacing w:line="276" w:lineRule="auto"/>
              <w:jc w:val="center"/>
              <w:rPr>
                <w:rFonts w:eastAsia="Calibri"/>
                <w:szCs w:val="24"/>
              </w:rPr>
            </w:pPr>
            <w:r w:rsidRPr="00C54E21">
              <w:t>(Mokyklos g. 3, Jankų k., Kazlų Rūdos sav.)</w:t>
            </w:r>
          </w:p>
        </w:tc>
        <w:tc>
          <w:tcPr>
            <w:tcW w:w="2807" w:type="dxa"/>
            <w:tcBorders>
              <w:top w:val="single" w:sz="4" w:space="0" w:color="auto"/>
              <w:left w:val="single" w:sz="4" w:space="0" w:color="auto"/>
              <w:bottom w:val="single" w:sz="4" w:space="0" w:color="auto"/>
              <w:right w:val="single" w:sz="4" w:space="0" w:color="auto"/>
            </w:tcBorders>
          </w:tcPr>
          <w:p w14:paraId="639F24F7" w14:textId="77777777" w:rsidR="00564B03" w:rsidRPr="00C54E21" w:rsidRDefault="00564B03" w:rsidP="00752EE7">
            <w:pPr>
              <w:spacing w:line="276" w:lineRule="auto"/>
              <w:jc w:val="center"/>
              <w:rPr>
                <w:b/>
              </w:rPr>
            </w:pPr>
            <w:r w:rsidRPr="00C54E21">
              <w:rPr>
                <w:szCs w:val="24"/>
              </w:rPr>
              <w:t>Vykdoma stebėsena dėl pradinio ugdymo programos</w:t>
            </w:r>
            <w:r>
              <w:rPr>
                <w:szCs w:val="24"/>
              </w:rPr>
              <w:t>.</w:t>
            </w:r>
          </w:p>
        </w:tc>
        <w:tc>
          <w:tcPr>
            <w:tcW w:w="2438" w:type="dxa"/>
            <w:tcBorders>
              <w:top w:val="single" w:sz="4" w:space="0" w:color="auto"/>
              <w:left w:val="single" w:sz="4" w:space="0" w:color="auto"/>
              <w:bottom w:val="single" w:sz="4" w:space="0" w:color="auto"/>
              <w:right w:val="single" w:sz="4" w:space="0" w:color="auto"/>
            </w:tcBorders>
          </w:tcPr>
          <w:p w14:paraId="6B5A1562" w14:textId="77777777" w:rsidR="00564B03" w:rsidRPr="00C54E21" w:rsidRDefault="00564B03" w:rsidP="00752EE7">
            <w:pPr>
              <w:autoSpaceDE w:val="0"/>
              <w:autoSpaceDN w:val="0"/>
              <w:adjustRightInd w:val="0"/>
              <w:spacing w:line="276" w:lineRule="auto"/>
              <w:jc w:val="center"/>
              <w:rPr>
                <w:rFonts w:eastAsia="Calibri"/>
                <w:b/>
                <w:bCs/>
              </w:rPr>
            </w:pPr>
          </w:p>
        </w:tc>
        <w:tc>
          <w:tcPr>
            <w:tcW w:w="2268" w:type="dxa"/>
            <w:tcBorders>
              <w:top w:val="single" w:sz="4" w:space="0" w:color="auto"/>
              <w:left w:val="single" w:sz="4" w:space="0" w:color="auto"/>
              <w:bottom w:val="single" w:sz="4" w:space="0" w:color="auto"/>
              <w:right w:val="single" w:sz="4" w:space="0" w:color="auto"/>
            </w:tcBorders>
          </w:tcPr>
          <w:p w14:paraId="79F341E4" w14:textId="77777777" w:rsidR="00564B03" w:rsidRPr="00C54E21" w:rsidRDefault="00564B03" w:rsidP="00752EE7">
            <w:pPr>
              <w:spacing w:line="276" w:lineRule="auto"/>
              <w:jc w:val="center"/>
              <w:rPr>
                <w:b/>
                <w:bCs/>
              </w:rPr>
            </w:pPr>
          </w:p>
        </w:tc>
        <w:tc>
          <w:tcPr>
            <w:tcW w:w="3373" w:type="dxa"/>
            <w:tcBorders>
              <w:top w:val="single" w:sz="4" w:space="0" w:color="auto"/>
              <w:left w:val="single" w:sz="4" w:space="0" w:color="auto"/>
              <w:bottom w:val="single" w:sz="4" w:space="0" w:color="auto"/>
              <w:right w:val="single" w:sz="4" w:space="0" w:color="auto"/>
            </w:tcBorders>
          </w:tcPr>
          <w:p w14:paraId="0433BA3F" w14:textId="77777777" w:rsidR="00564B03" w:rsidRPr="00C54E21" w:rsidRDefault="00564B03" w:rsidP="00752EE7">
            <w:pPr>
              <w:pStyle w:val="Betarp1"/>
              <w:spacing w:line="276" w:lineRule="auto"/>
              <w:rPr>
                <w:rFonts w:ascii="Times New Roman" w:hAnsi="Times New Roman"/>
                <w:sz w:val="24"/>
                <w:szCs w:val="24"/>
              </w:rPr>
            </w:pPr>
            <w:r w:rsidRPr="00C54E21">
              <w:rPr>
                <w:rFonts w:ascii="Times New Roman" w:hAnsi="Times New Roman"/>
                <w:sz w:val="24"/>
                <w:szCs w:val="24"/>
                <w:lang w:eastAsia="lt-LT"/>
              </w:rPr>
              <w:t>I</w:t>
            </w:r>
            <w:r w:rsidRPr="00C54E21">
              <w:rPr>
                <w:rFonts w:ascii="Times New Roman" w:hAnsi="Times New Roman"/>
                <w:sz w:val="24"/>
                <w:szCs w:val="24"/>
              </w:rPr>
              <w:t>kimokyklinio, priešmokyklinio, pradinio ugdymo programos.</w:t>
            </w:r>
          </w:p>
          <w:p w14:paraId="4F7CC473" w14:textId="77777777" w:rsidR="00564B03" w:rsidRPr="00C54E21" w:rsidRDefault="00564B03" w:rsidP="00752EE7">
            <w:pPr>
              <w:spacing w:line="276" w:lineRule="auto"/>
              <w:jc w:val="center"/>
              <w:rPr>
                <w:b/>
                <w:bCs/>
              </w:rPr>
            </w:pPr>
          </w:p>
        </w:tc>
      </w:tr>
      <w:tr w:rsidR="00564B03" w:rsidRPr="00C54E21" w14:paraId="1D154B5D"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2D7B2857" w14:textId="77777777" w:rsidR="00564B03" w:rsidRPr="00C54E21" w:rsidRDefault="00564B03" w:rsidP="00752EE7">
            <w:pPr>
              <w:spacing w:line="276" w:lineRule="auto"/>
              <w:jc w:val="center"/>
            </w:pPr>
            <w:r w:rsidRPr="00C54E21">
              <w:t>1.6.</w:t>
            </w:r>
          </w:p>
        </w:tc>
        <w:tc>
          <w:tcPr>
            <w:tcW w:w="3290" w:type="dxa"/>
            <w:tcBorders>
              <w:top w:val="single" w:sz="4" w:space="0" w:color="auto"/>
              <w:left w:val="single" w:sz="4" w:space="0" w:color="auto"/>
              <w:bottom w:val="single" w:sz="4" w:space="0" w:color="auto"/>
              <w:right w:val="single" w:sz="4" w:space="0" w:color="auto"/>
            </w:tcBorders>
          </w:tcPr>
          <w:p w14:paraId="68C75989" w14:textId="77777777" w:rsidR="00564B03" w:rsidRPr="00C54E21" w:rsidRDefault="00564B03" w:rsidP="00752EE7">
            <w:pPr>
              <w:spacing w:line="276" w:lineRule="auto"/>
              <w:jc w:val="center"/>
            </w:pPr>
            <w:r w:rsidRPr="00C54E21">
              <w:t xml:space="preserve">Kazlų Rūdos Kazio Griniaus gimnazijos skyrius lopšelis-darželis „Pušelė“ </w:t>
            </w:r>
          </w:p>
          <w:p w14:paraId="42C2D07F" w14:textId="77777777" w:rsidR="00564B03" w:rsidRPr="00C54E21" w:rsidRDefault="00564B03" w:rsidP="00752EE7">
            <w:pPr>
              <w:spacing w:line="276" w:lineRule="auto"/>
              <w:jc w:val="center"/>
              <w:rPr>
                <w:rFonts w:eastAsia="Calibri"/>
                <w:szCs w:val="24"/>
              </w:rPr>
            </w:pPr>
            <w:r w:rsidRPr="00C54E21">
              <w:t>(Vytauto g. 56,  Kazlų Rūda)</w:t>
            </w:r>
          </w:p>
        </w:tc>
        <w:tc>
          <w:tcPr>
            <w:tcW w:w="2807" w:type="dxa"/>
            <w:tcBorders>
              <w:top w:val="single" w:sz="4" w:space="0" w:color="auto"/>
              <w:left w:val="single" w:sz="4" w:space="0" w:color="auto"/>
              <w:bottom w:val="single" w:sz="4" w:space="0" w:color="auto"/>
              <w:right w:val="single" w:sz="4" w:space="0" w:color="auto"/>
            </w:tcBorders>
          </w:tcPr>
          <w:p w14:paraId="46C573B3" w14:textId="77777777" w:rsidR="00564B03" w:rsidRPr="00C54E21" w:rsidRDefault="00564B03" w:rsidP="00752EE7">
            <w:pPr>
              <w:spacing w:line="276" w:lineRule="auto"/>
              <w:jc w:val="center"/>
              <w:rPr>
                <w:b/>
              </w:rPr>
            </w:pPr>
            <w:r w:rsidRPr="00C54E21">
              <w:rPr>
                <w:b/>
              </w:rPr>
              <w:t>-</w:t>
            </w:r>
          </w:p>
        </w:tc>
        <w:tc>
          <w:tcPr>
            <w:tcW w:w="2438" w:type="dxa"/>
            <w:tcBorders>
              <w:top w:val="single" w:sz="4" w:space="0" w:color="auto"/>
              <w:left w:val="single" w:sz="4" w:space="0" w:color="auto"/>
              <w:bottom w:val="single" w:sz="4" w:space="0" w:color="auto"/>
              <w:right w:val="single" w:sz="4" w:space="0" w:color="auto"/>
            </w:tcBorders>
          </w:tcPr>
          <w:p w14:paraId="1FF47285" w14:textId="77777777" w:rsidR="00564B03" w:rsidRPr="00C54E21" w:rsidRDefault="00564B03" w:rsidP="00752EE7">
            <w:pPr>
              <w:autoSpaceDE w:val="0"/>
              <w:autoSpaceDN w:val="0"/>
              <w:adjustRightInd w:val="0"/>
              <w:spacing w:line="276" w:lineRule="auto"/>
              <w:jc w:val="center"/>
              <w:rPr>
                <w:rFonts w:eastAsia="Calibri"/>
                <w:b/>
                <w:bCs/>
              </w:rPr>
            </w:pPr>
            <w:r w:rsidRPr="00C54E21">
              <w:rPr>
                <w:rFonts w:eastAsia="Calibri"/>
                <w:b/>
                <w:bCs/>
              </w:rPr>
              <w:t>-</w:t>
            </w:r>
          </w:p>
        </w:tc>
        <w:tc>
          <w:tcPr>
            <w:tcW w:w="2268" w:type="dxa"/>
            <w:tcBorders>
              <w:top w:val="single" w:sz="4" w:space="0" w:color="auto"/>
              <w:left w:val="single" w:sz="4" w:space="0" w:color="auto"/>
              <w:bottom w:val="single" w:sz="4" w:space="0" w:color="auto"/>
              <w:right w:val="single" w:sz="4" w:space="0" w:color="auto"/>
            </w:tcBorders>
          </w:tcPr>
          <w:p w14:paraId="7FDA1FA5" w14:textId="77777777" w:rsidR="00564B03" w:rsidRPr="00C54E21" w:rsidRDefault="00564B03" w:rsidP="00752EE7">
            <w:pPr>
              <w:spacing w:line="276" w:lineRule="auto"/>
              <w:jc w:val="center"/>
              <w:rPr>
                <w:b/>
                <w:bCs/>
              </w:rPr>
            </w:pPr>
            <w:r w:rsidRPr="00C54E21">
              <w:rPr>
                <w:b/>
                <w:bCs/>
              </w:rPr>
              <w:t>-</w:t>
            </w:r>
          </w:p>
        </w:tc>
        <w:tc>
          <w:tcPr>
            <w:tcW w:w="3373" w:type="dxa"/>
            <w:tcBorders>
              <w:top w:val="single" w:sz="4" w:space="0" w:color="auto"/>
              <w:left w:val="single" w:sz="4" w:space="0" w:color="auto"/>
              <w:bottom w:val="single" w:sz="4" w:space="0" w:color="auto"/>
              <w:right w:val="single" w:sz="4" w:space="0" w:color="auto"/>
            </w:tcBorders>
          </w:tcPr>
          <w:p w14:paraId="6DFCFA25" w14:textId="77777777" w:rsidR="00564B03" w:rsidRPr="00C54E21" w:rsidRDefault="00564B03" w:rsidP="00752EE7">
            <w:pPr>
              <w:spacing w:line="276" w:lineRule="auto"/>
              <w:rPr>
                <w:b/>
                <w:bCs/>
              </w:rPr>
            </w:pPr>
            <w:r w:rsidRPr="00C54E21">
              <w:rPr>
                <w:szCs w:val="24"/>
              </w:rPr>
              <w:t>Ikimokyklinio ugdymo programa.</w:t>
            </w:r>
          </w:p>
        </w:tc>
      </w:tr>
      <w:tr w:rsidR="00564B03" w:rsidRPr="00C54E21" w14:paraId="614209A4"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54F8F43E" w14:textId="77777777" w:rsidR="00564B03" w:rsidRPr="00C54E21" w:rsidRDefault="00564B03" w:rsidP="00752EE7">
            <w:pPr>
              <w:spacing w:line="276" w:lineRule="auto"/>
              <w:jc w:val="center"/>
            </w:pPr>
            <w:r w:rsidRPr="00C54E21">
              <w:t xml:space="preserve">1.7. </w:t>
            </w:r>
          </w:p>
        </w:tc>
        <w:tc>
          <w:tcPr>
            <w:tcW w:w="3290" w:type="dxa"/>
            <w:tcBorders>
              <w:top w:val="single" w:sz="4" w:space="0" w:color="auto"/>
              <w:left w:val="single" w:sz="4" w:space="0" w:color="auto"/>
              <w:bottom w:val="single" w:sz="4" w:space="0" w:color="auto"/>
              <w:right w:val="single" w:sz="4" w:space="0" w:color="auto"/>
            </w:tcBorders>
          </w:tcPr>
          <w:p w14:paraId="6DBED6F9" w14:textId="77777777" w:rsidR="00564B03" w:rsidRPr="00C54E21" w:rsidRDefault="00564B03" w:rsidP="00752EE7">
            <w:pPr>
              <w:autoSpaceDE w:val="0"/>
              <w:autoSpaceDN w:val="0"/>
              <w:adjustRightInd w:val="0"/>
              <w:spacing w:line="276" w:lineRule="auto"/>
              <w:jc w:val="center"/>
              <w:rPr>
                <w:color w:val="000000"/>
                <w:szCs w:val="24"/>
              </w:rPr>
            </w:pPr>
            <w:r w:rsidRPr="00C54E21">
              <w:rPr>
                <w:color w:val="000000"/>
                <w:szCs w:val="24"/>
              </w:rPr>
              <w:t xml:space="preserve">Kazlų Rūdos Kazio Griniaus gimnazijos skyrius </w:t>
            </w:r>
          </w:p>
          <w:p w14:paraId="4D49F03D" w14:textId="77777777" w:rsidR="00564B03" w:rsidRPr="00C54E21" w:rsidRDefault="00564B03" w:rsidP="00752EE7">
            <w:pPr>
              <w:autoSpaceDE w:val="0"/>
              <w:autoSpaceDN w:val="0"/>
              <w:adjustRightInd w:val="0"/>
              <w:spacing w:line="276" w:lineRule="auto"/>
              <w:jc w:val="center"/>
              <w:rPr>
                <w:color w:val="000000"/>
                <w:szCs w:val="24"/>
                <w:lang w:eastAsia="lt-LT"/>
              </w:rPr>
            </w:pPr>
            <w:r w:rsidRPr="00C54E21">
              <w:rPr>
                <w:color w:val="000000"/>
                <w:szCs w:val="24"/>
              </w:rPr>
              <w:t>Ąžuolų Būdos darželis</w:t>
            </w:r>
            <w:r w:rsidRPr="00C54E21">
              <w:rPr>
                <w:color w:val="000000"/>
                <w:szCs w:val="24"/>
                <w:lang w:eastAsia="lt-LT"/>
              </w:rPr>
              <w:t xml:space="preserve"> </w:t>
            </w:r>
          </w:p>
          <w:p w14:paraId="28922FA6" w14:textId="77777777" w:rsidR="00564B03" w:rsidRPr="00C54E21" w:rsidRDefault="00564B03" w:rsidP="00752EE7">
            <w:pPr>
              <w:autoSpaceDE w:val="0"/>
              <w:autoSpaceDN w:val="0"/>
              <w:adjustRightInd w:val="0"/>
              <w:spacing w:line="276" w:lineRule="auto"/>
              <w:jc w:val="center"/>
              <w:rPr>
                <w:szCs w:val="24"/>
                <w:lang w:eastAsia="lt-LT"/>
              </w:rPr>
            </w:pPr>
            <w:r w:rsidRPr="00C54E21">
              <w:rPr>
                <w:color w:val="000000"/>
                <w:szCs w:val="24"/>
                <w:lang w:eastAsia="lt-LT"/>
              </w:rPr>
              <w:t>(</w:t>
            </w:r>
            <w:r w:rsidRPr="00C54E21">
              <w:rPr>
                <w:szCs w:val="24"/>
                <w:lang w:eastAsia="lt-LT"/>
              </w:rPr>
              <w:t>Marijampolės g. 22, Ąžuolų Būdos k., Kazlų Rūdos sav.)</w:t>
            </w:r>
          </w:p>
          <w:p w14:paraId="0B3AC4D5" w14:textId="77777777" w:rsidR="00564B03" w:rsidRPr="00C54E21" w:rsidRDefault="00564B03" w:rsidP="00752EE7">
            <w:pPr>
              <w:spacing w:line="276" w:lineRule="auto"/>
            </w:pPr>
          </w:p>
        </w:tc>
        <w:tc>
          <w:tcPr>
            <w:tcW w:w="2807" w:type="dxa"/>
            <w:tcBorders>
              <w:top w:val="single" w:sz="4" w:space="0" w:color="auto"/>
              <w:left w:val="single" w:sz="4" w:space="0" w:color="auto"/>
              <w:bottom w:val="single" w:sz="4" w:space="0" w:color="auto"/>
              <w:right w:val="single" w:sz="4" w:space="0" w:color="auto"/>
            </w:tcBorders>
          </w:tcPr>
          <w:p w14:paraId="689DC477" w14:textId="77777777" w:rsidR="00564B03" w:rsidRPr="00C54E21" w:rsidRDefault="00564B03" w:rsidP="00752EE7">
            <w:pPr>
              <w:spacing w:line="276" w:lineRule="auto"/>
              <w:jc w:val="center"/>
              <w:rPr>
                <w:b/>
              </w:rPr>
            </w:pPr>
            <w:r w:rsidRPr="00C54E21">
              <w:rPr>
                <w:b/>
              </w:rPr>
              <w:t>-</w:t>
            </w:r>
          </w:p>
        </w:tc>
        <w:tc>
          <w:tcPr>
            <w:tcW w:w="2438" w:type="dxa"/>
            <w:tcBorders>
              <w:top w:val="single" w:sz="4" w:space="0" w:color="auto"/>
              <w:left w:val="single" w:sz="4" w:space="0" w:color="auto"/>
              <w:bottom w:val="single" w:sz="4" w:space="0" w:color="auto"/>
              <w:right w:val="single" w:sz="4" w:space="0" w:color="auto"/>
            </w:tcBorders>
          </w:tcPr>
          <w:p w14:paraId="07870611" w14:textId="77777777" w:rsidR="00564B03" w:rsidRPr="00C54E21" w:rsidRDefault="00564B03" w:rsidP="00752EE7">
            <w:pPr>
              <w:autoSpaceDE w:val="0"/>
              <w:autoSpaceDN w:val="0"/>
              <w:adjustRightInd w:val="0"/>
              <w:spacing w:line="276" w:lineRule="auto"/>
              <w:jc w:val="center"/>
              <w:rPr>
                <w:rFonts w:eastAsia="Calibri"/>
                <w:b/>
                <w:bCs/>
              </w:rPr>
            </w:pPr>
            <w:r w:rsidRPr="00C54E21">
              <w:rPr>
                <w:rFonts w:eastAsia="Calibri"/>
                <w:b/>
                <w:bCs/>
              </w:rPr>
              <w:t>-</w:t>
            </w:r>
          </w:p>
        </w:tc>
        <w:tc>
          <w:tcPr>
            <w:tcW w:w="2268" w:type="dxa"/>
            <w:tcBorders>
              <w:top w:val="single" w:sz="4" w:space="0" w:color="auto"/>
              <w:left w:val="single" w:sz="4" w:space="0" w:color="auto"/>
              <w:bottom w:val="single" w:sz="4" w:space="0" w:color="auto"/>
              <w:right w:val="single" w:sz="4" w:space="0" w:color="auto"/>
            </w:tcBorders>
          </w:tcPr>
          <w:p w14:paraId="62005ED0" w14:textId="77777777" w:rsidR="00564B03" w:rsidRPr="00C54E21" w:rsidRDefault="00564B03" w:rsidP="00752EE7">
            <w:pPr>
              <w:spacing w:line="276" w:lineRule="auto"/>
              <w:jc w:val="center"/>
              <w:rPr>
                <w:b/>
                <w:bCs/>
              </w:rPr>
            </w:pPr>
            <w:r w:rsidRPr="00C54E21">
              <w:rPr>
                <w:b/>
                <w:bCs/>
              </w:rPr>
              <w:t>-</w:t>
            </w:r>
          </w:p>
        </w:tc>
        <w:tc>
          <w:tcPr>
            <w:tcW w:w="3373" w:type="dxa"/>
            <w:tcBorders>
              <w:top w:val="single" w:sz="4" w:space="0" w:color="auto"/>
              <w:left w:val="single" w:sz="4" w:space="0" w:color="auto"/>
              <w:bottom w:val="single" w:sz="4" w:space="0" w:color="auto"/>
              <w:right w:val="single" w:sz="4" w:space="0" w:color="auto"/>
            </w:tcBorders>
          </w:tcPr>
          <w:p w14:paraId="43424AF2" w14:textId="77777777" w:rsidR="00564B03" w:rsidRPr="00C54E21" w:rsidRDefault="00564B03" w:rsidP="00752EE7">
            <w:pPr>
              <w:spacing w:line="276" w:lineRule="auto"/>
              <w:rPr>
                <w:b/>
                <w:bCs/>
              </w:rPr>
            </w:pPr>
            <w:r w:rsidRPr="00C54E21">
              <w:rPr>
                <w:szCs w:val="24"/>
              </w:rPr>
              <w:t>Ikimokyklinio ugdymo programa.</w:t>
            </w:r>
          </w:p>
        </w:tc>
      </w:tr>
      <w:tr w:rsidR="00564B03" w:rsidRPr="00C54E21" w14:paraId="2CB1C8CE" w14:textId="77777777" w:rsidTr="00752EE7">
        <w:trPr>
          <w:cantSplit/>
          <w:trHeight w:val="733"/>
        </w:trPr>
        <w:tc>
          <w:tcPr>
            <w:tcW w:w="674" w:type="dxa"/>
            <w:tcBorders>
              <w:top w:val="single" w:sz="4" w:space="0" w:color="auto"/>
              <w:left w:val="single" w:sz="4" w:space="0" w:color="auto"/>
              <w:bottom w:val="single" w:sz="4" w:space="0" w:color="auto"/>
              <w:right w:val="single" w:sz="4" w:space="0" w:color="auto"/>
            </w:tcBorders>
          </w:tcPr>
          <w:p w14:paraId="3D78CFB7" w14:textId="77777777" w:rsidR="00564B03" w:rsidRPr="00C54E21" w:rsidRDefault="00564B03" w:rsidP="00752EE7">
            <w:pPr>
              <w:spacing w:line="276" w:lineRule="auto"/>
            </w:pPr>
            <w:r w:rsidRPr="00C54E21">
              <w:lastRenderedPageBreak/>
              <w:t>2.</w:t>
            </w:r>
          </w:p>
        </w:tc>
        <w:tc>
          <w:tcPr>
            <w:tcW w:w="3290" w:type="dxa"/>
            <w:tcBorders>
              <w:top w:val="single" w:sz="4" w:space="0" w:color="auto"/>
              <w:left w:val="single" w:sz="4" w:space="0" w:color="auto"/>
              <w:bottom w:val="single" w:sz="4" w:space="0" w:color="auto"/>
              <w:right w:val="single" w:sz="4" w:space="0" w:color="auto"/>
            </w:tcBorders>
          </w:tcPr>
          <w:p w14:paraId="5EC571FA" w14:textId="77777777" w:rsidR="00564B03" w:rsidRPr="00C54E21" w:rsidRDefault="00564B03" w:rsidP="00752EE7">
            <w:pPr>
              <w:spacing w:line="276" w:lineRule="auto"/>
              <w:jc w:val="center"/>
            </w:pPr>
            <w:r w:rsidRPr="00C54E21">
              <w:t>Kazlų Rūdos sav. Plutiškių gimnazija</w:t>
            </w:r>
          </w:p>
          <w:p w14:paraId="57B25D22" w14:textId="77777777" w:rsidR="00564B03" w:rsidRPr="00C54E21" w:rsidRDefault="00564B03" w:rsidP="00752EE7">
            <w:pPr>
              <w:spacing w:line="276" w:lineRule="auto"/>
              <w:jc w:val="center"/>
            </w:pPr>
            <w:r w:rsidRPr="00C54E21">
              <w:t xml:space="preserve">(Mokyklos g. 4, Plutiškių k., </w:t>
            </w:r>
          </w:p>
          <w:p w14:paraId="70ABCEF8" w14:textId="77777777" w:rsidR="00564B03" w:rsidRPr="00C54E21" w:rsidRDefault="00564B03" w:rsidP="00752EE7">
            <w:pPr>
              <w:spacing w:line="276" w:lineRule="auto"/>
              <w:jc w:val="center"/>
            </w:pPr>
            <w:r w:rsidRPr="00C54E21">
              <w:t>Kazlų Rūdos sav.)</w:t>
            </w:r>
          </w:p>
          <w:p w14:paraId="0A2FF656" w14:textId="77777777" w:rsidR="00564B03" w:rsidRPr="00C54E21" w:rsidRDefault="00564B03" w:rsidP="00752EE7">
            <w:pPr>
              <w:spacing w:line="276" w:lineRule="auto"/>
            </w:pPr>
          </w:p>
        </w:tc>
        <w:tc>
          <w:tcPr>
            <w:tcW w:w="2807" w:type="dxa"/>
            <w:tcBorders>
              <w:top w:val="single" w:sz="4" w:space="0" w:color="auto"/>
              <w:left w:val="single" w:sz="4" w:space="0" w:color="auto"/>
              <w:bottom w:val="single" w:sz="4" w:space="0" w:color="auto"/>
              <w:right w:val="single" w:sz="4" w:space="0" w:color="auto"/>
            </w:tcBorders>
          </w:tcPr>
          <w:p w14:paraId="6D09E6A1" w14:textId="77777777" w:rsidR="00564B03" w:rsidRPr="00C54E21" w:rsidRDefault="00564B03" w:rsidP="00752EE7">
            <w:pPr>
              <w:spacing w:line="276" w:lineRule="auto"/>
              <w:jc w:val="center"/>
            </w:pPr>
            <w:r w:rsidRPr="00C54E21">
              <w:rPr>
                <w:szCs w:val="24"/>
              </w:rPr>
              <w:t>Vykdoma stebėsena dėl vidurinio ugdymo programos ir suaugusiųjų vidurinio ugdymo programos</w:t>
            </w:r>
            <w:r>
              <w:rPr>
                <w:szCs w:val="24"/>
              </w:rPr>
              <w:t>.</w:t>
            </w:r>
          </w:p>
        </w:tc>
        <w:tc>
          <w:tcPr>
            <w:tcW w:w="2438" w:type="dxa"/>
            <w:tcBorders>
              <w:top w:val="single" w:sz="4" w:space="0" w:color="auto"/>
              <w:left w:val="single" w:sz="4" w:space="0" w:color="auto"/>
              <w:bottom w:val="single" w:sz="4" w:space="0" w:color="auto"/>
              <w:right w:val="single" w:sz="4" w:space="0" w:color="auto"/>
            </w:tcBorders>
          </w:tcPr>
          <w:p w14:paraId="2FE1A0D5" w14:textId="77777777" w:rsidR="00564B03" w:rsidRPr="00C54E21" w:rsidRDefault="00564B03" w:rsidP="00752EE7">
            <w:pPr>
              <w:autoSpaceDE w:val="0"/>
              <w:autoSpaceDN w:val="0"/>
              <w:adjustRightInd w:val="0"/>
              <w:spacing w:line="276" w:lineRule="auto"/>
              <w:jc w:val="center"/>
              <w:rPr>
                <w:rFonts w:eastAsia="Calibri"/>
              </w:rPr>
            </w:pPr>
            <w:r w:rsidRPr="00C54E21">
              <w:rPr>
                <w:rFonts w:eastAsia="Calibri"/>
              </w:rPr>
              <w:t>-</w:t>
            </w:r>
          </w:p>
          <w:p w14:paraId="7DE3C60B" w14:textId="77777777" w:rsidR="00564B03" w:rsidRPr="00C54E21" w:rsidRDefault="00564B03" w:rsidP="00752EE7">
            <w:pPr>
              <w:autoSpaceDE w:val="0"/>
              <w:autoSpaceDN w:val="0"/>
              <w:adjustRightInd w:val="0"/>
              <w:spacing w:line="276" w:lineRule="auto"/>
              <w:jc w:val="center"/>
              <w:rPr>
                <w:rFonts w:eastAsia="Calibri"/>
                <w:i/>
                <w:iCs/>
              </w:rPr>
            </w:pPr>
          </w:p>
        </w:tc>
        <w:tc>
          <w:tcPr>
            <w:tcW w:w="2268" w:type="dxa"/>
            <w:tcBorders>
              <w:top w:val="single" w:sz="4" w:space="0" w:color="auto"/>
              <w:left w:val="single" w:sz="4" w:space="0" w:color="auto"/>
              <w:bottom w:val="single" w:sz="4" w:space="0" w:color="auto"/>
              <w:right w:val="single" w:sz="4" w:space="0" w:color="auto"/>
            </w:tcBorders>
          </w:tcPr>
          <w:p w14:paraId="26319CD1" w14:textId="77777777" w:rsidR="00564B03" w:rsidRPr="00C54E21" w:rsidRDefault="00564B03" w:rsidP="00752EE7">
            <w:pPr>
              <w:spacing w:line="276" w:lineRule="auto"/>
              <w:jc w:val="center"/>
            </w:pPr>
            <w:r w:rsidRPr="00C54E21">
              <w:t>-</w:t>
            </w:r>
          </w:p>
        </w:tc>
        <w:tc>
          <w:tcPr>
            <w:tcW w:w="3373" w:type="dxa"/>
            <w:tcBorders>
              <w:top w:val="single" w:sz="4" w:space="0" w:color="auto"/>
              <w:left w:val="single" w:sz="4" w:space="0" w:color="auto"/>
              <w:bottom w:val="single" w:sz="4" w:space="0" w:color="auto"/>
              <w:right w:val="single" w:sz="4" w:space="0" w:color="auto"/>
            </w:tcBorders>
          </w:tcPr>
          <w:p w14:paraId="5859CB7A" w14:textId="77777777" w:rsidR="00564B03" w:rsidRPr="00C54E21" w:rsidRDefault="00564B03" w:rsidP="00752EE7">
            <w:pPr>
              <w:spacing w:line="276" w:lineRule="auto"/>
            </w:pPr>
            <w:r w:rsidRPr="00C54E21">
              <w:t>Gimnazija.</w:t>
            </w:r>
          </w:p>
          <w:p w14:paraId="07DFE117" w14:textId="77777777" w:rsidR="00564B03" w:rsidRPr="00C54E21" w:rsidRDefault="00564B03" w:rsidP="00752EE7">
            <w:pPr>
              <w:spacing w:line="276" w:lineRule="auto"/>
            </w:pPr>
          </w:p>
          <w:p w14:paraId="32CAD3B2" w14:textId="77777777" w:rsidR="00564B03" w:rsidRPr="00C54E21" w:rsidRDefault="00564B03" w:rsidP="00752EE7">
            <w:pPr>
              <w:spacing w:line="276" w:lineRule="auto"/>
            </w:pPr>
            <w:r w:rsidRPr="00C54E21">
              <w:t>Ikimokyklinio, priešmokyklinio, pradinio, pagrindinio ugdymo pirmosios dalies, antrosios dalies ir vidurinio ugdymo programos.</w:t>
            </w:r>
          </w:p>
          <w:p w14:paraId="2A28312D" w14:textId="77777777" w:rsidR="00564B03" w:rsidRPr="00C54E21" w:rsidRDefault="00564B03" w:rsidP="00752EE7">
            <w:pPr>
              <w:spacing w:line="276" w:lineRule="auto"/>
            </w:pPr>
            <w:r w:rsidRPr="00C54E21">
              <w:t>Suaugusiųjų pradinio, pagrindinio ugdymo pirmosios dalies, antrosios dalies ir vidurinio ugdymo programos.</w:t>
            </w:r>
          </w:p>
          <w:p w14:paraId="62F35932" w14:textId="77777777" w:rsidR="00564B03" w:rsidRPr="00C54E21" w:rsidRDefault="00564B03" w:rsidP="00752EE7">
            <w:pPr>
              <w:spacing w:line="276" w:lineRule="auto"/>
            </w:pPr>
            <w:r w:rsidRPr="00C54E21">
              <w:rPr>
                <w:szCs w:val="24"/>
              </w:rPr>
              <w:t>(Nuo 2022-09-01 suaugusiųjų vidurinio ugdymo programos jungtinės klasės nebus formuojamos).</w:t>
            </w:r>
          </w:p>
        </w:tc>
      </w:tr>
      <w:tr w:rsidR="00564B03" w:rsidRPr="00C54E21" w14:paraId="284B1E22" w14:textId="77777777" w:rsidTr="00752EE7">
        <w:trPr>
          <w:cantSplit/>
          <w:trHeight w:val="1380"/>
        </w:trPr>
        <w:tc>
          <w:tcPr>
            <w:tcW w:w="674" w:type="dxa"/>
            <w:tcBorders>
              <w:top w:val="single" w:sz="4" w:space="0" w:color="auto"/>
              <w:left w:val="single" w:sz="4" w:space="0" w:color="auto"/>
              <w:bottom w:val="single" w:sz="4" w:space="0" w:color="auto"/>
              <w:right w:val="single" w:sz="4" w:space="0" w:color="auto"/>
            </w:tcBorders>
          </w:tcPr>
          <w:p w14:paraId="3B71410E" w14:textId="77777777" w:rsidR="00564B03" w:rsidRPr="00C54E21" w:rsidRDefault="00564B03" w:rsidP="00752EE7">
            <w:pPr>
              <w:spacing w:line="276" w:lineRule="auto"/>
            </w:pPr>
            <w:r w:rsidRPr="00C54E21">
              <w:t>3.</w:t>
            </w:r>
          </w:p>
        </w:tc>
        <w:tc>
          <w:tcPr>
            <w:tcW w:w="3290" w:type="dxa"/>
            <w:tcBorders>
              <w:top w:val="single" w:sz="4" w:space="0" w:color="auto"/>
              <w:left w:val="single" w:sz="4" w:space="0" w:color="auto"/>
              <w:bottom w:val="single" w:sz="4" w:space="0" w:color="auto"/>
              <w:right w:val="single" w:sz="4" w:space="0" w:color="auto"/>
            </w:tcBorders>
          </w:tcPr>
          <w:p w14:paraId="02D99519" w14:textId="77777777" w:rsidR="00564B03" w:rsidRPr="00C54E21" w:rsidRDefault="00564B03" w:rsidP="00752EE7">
            <w:pPr>
              <w:spacing w:line="276" w:lineRule="auto"/>
              <w:jc w:val="center"/>
            </w:pPr>
            <w:r w:rsidRPr="00C54E21">
              <w:t>Kazlų Rūdos „Saulės“ mokykla</w:t>
            </w:r>
          </w:p>
          <w:p w14:paraId="70399FD8" w14:textId="77777777" w:rsidR="00564B03" w:rsidRPr="00C54E21" w:rsidRDefault="00564B03" w:rsidP="00752EE7">
            <w:pPr>
              <w:spacing w:line="276" w:lineRule="auto"/>
              <w:jc w:val="center"/>
            </w:pPr>
            <w:r w:rsidRPr="00C54E21">
              <w:t>(Atgimimo g. 8A, Kazlų Rūda)</w:t>
            </w:r>
          </w:p>
          <w:p w14:paraId="6DB61169" w14:textId="77777777" w:rsidR="00564B03" w:rsidRPr="00C54E21" w:rsidRDefault="00564B03" w:rsidP="00752EE7">
            <w:pPr>
              <w:spacing w:line="276" w:lineRule="auto"/>
            </w:pPr>
          </w:p>
        </w:tc>
        <w:tc>
          <w:tcPr>
            <w:tcW w:w="2807" w:type="dxa"/>
            <w:tcBorders>
              <w:top w:val="single" w:sz="4" w:space="0" w:color="auto"/>
              <w:left w:val="single" w:sz="4" w:space="0" w:color="auto"/>
              <w:bottom w:val="single" w:sz="4" w:space="0" w:color="auto"/>
              <w:right w:val="single" w:sz="4" w:space="0" w:color="auto"/>
            </w:tcBorders>
          </w:tcPr>
          <w:p w14:paraId="7CC6E84B" w14:textId="77777777" w:rsidR="00564B03" w:rsidRPr="00C54E21" w:rsidRDefault="00564B03" w:rsidP="00752EE7">
            <w:pPr>
              <w:spacing w:line="276" w:lineRule="auto"/>
              <w:jc w:val="center"/>
              <w:rPr>
                <w:szCs w:val="24"/>
              </w:rPr>
            </w:pPr>
            <w:r w:rsidRPr="00C54E21">
              <w:rPr>
                <w:szCs w:val="24"/>
              </w:rPr>
              <w:t>Vykdoma stebėsena dėl mokyklos perspektyvos.</w:t>
            </w:r>
          </w:p>
          <w:p w14:paraId="75CA8EE3" w14:textId="77777777" w:rsidR="00564B03" w:rsidRPr="00C54E21" w:rsidRDefault="00564B03" w:rsidP="00752EE7">
            <w:pPr>
              <w:spacing w:line="276" w:lineRule="auto"/>
              <w:jc w:val="center"/>
              <w:rPr>
                <w:szCs w:val="24"/>
              </w:rPr>
            </w:pPr>
            <w:r w:rsidRPr="00C54E21">
              <w:rPr>
                <w:szCs w:val="24"/>
              </w:rPr>
              <w:t>Jeigu neatitiks galiojančių teisės aktų nuostatų (</w:t>
            </w:r>
            <w:r w:rsidRPr="00C54E21">
              <w:rPr>
                <w:i/>
                <w:iCs/>
                <w:szCs w:val="24"/>
              </w:rPr>
              <w:t>mokinių skaičius mažiau nei 60</w:t>
            </w:r>
            <w:r w:rsidRPr="00C54E21">
              <w:rPr>
                <w:szCs w:val="24"/>
              </w:rPr>
              <w:t xml:space="preserve">), mokykla bus prijungiama prie </w:t>
            </w:r>
            <w:r w:rsidRPr="00C54E21">
              <w:rPr>
                <w:rFonts w:eastAsia="Calibri"/>
              </w:rPr>
              <w:t>Kazlų Rūdos Kazio Griniaus gimnazijos</w:t>
            </w:r>
            <w:r>
              <w:rPr>
                <w:rFonts w:eastAsia="Calibri"/>
              </w:rPr>
              <w:t>.</w:t>
            </w:r>
          </w:p>
          <w:p w14:paraId="76D88E3A" w14:textId="77777777" w:rsidR="00564B03" w:rsidRPr="00C54E21" w:rsidRDefault="00564B03" w:rsidP="00752EE7">
            <w:pPr>
              <w:spacing w:line="276" w:lineRule="auto"/>
              <w:jc w:val="center"/>
              <w:rPr>
                <w:szCs w:val="24"/>
              </w:rPr>
            </w:pPr>
          </w:p>
          <w:p w14:paraId="6CD53955" w14:textId="77777777" w:rsidR="00564B03" w:rsidRPr="00C54E21" w:rsidRDefault="00564B03" w:rsidP="00752EE7">
            <w:pPr>
              <w:spacing w:line="276" w:lineRule="auto"/>
            </w:pPr>
          </w:p>
        </w:tc>
        <w:tc>
          <w:tcPr>
            <w:tcW w:w="2438" w:type="dxa"/>
            <w:tcBorders>
              <w:top w:val="single" w:sz="4" w:space="0" w:color="auto"/>
              <w:left w:val="single" w:sz="4" w:space="0" w:color="auto"/>
              <w:bottom w:val="single" w:sz="4" w:space="0" w:color="auto"/>
              <w:right w:val="single" w:sz="4" w:space="0" w:color="auto"/>
            </w:tcBorders>
          </w:tcPr>
          <w:p w14:paraId="4B05723B" w14:textId="77777777" w:rsidR="00564B03" w:rsidRPr="00C54E21" w:rsidRDefault="00564B03" w:rsidP="00752EE7">
            <w:pPr>
              <w:autoSpaceDE w:val="0"/>
              <w:autoSpaceDN w:val="0"/>
              <w:adjustRightInd w:val="0"/>
              <w:spacing w:line="276" w:lineRule="auto"/>
              <w:jc w:val="center"/>
              <w:rPr>
                <w:rFonts w:eastAsia="Calibri"/>
              </w:rPr>
            </w:pPr>
            <w:r w:rsidRPr="00C54E21">
              <w:rPr>
                <w:rFonts w:eastAsia="Calibri"/>
              </w:rPr>
              <w:t>2024-09-01</w:t>
            </w:r>
          </w:p>
          <w:p w14:paraId="2AFC211E" w14:textId="77777777" w:rsidR="00564B03" w:rsidRPr="00C54E21" w:rsidRDefault="00564B03" w:rsidP="00752EE7">
            <w:pPr>
              <w:autoSpaceDE w:val="0"/>
              <w:autoSpaceDN w:val="0"/>
              <w:adjustRightInd w:val="0"/>
              <w:spacing w:line="276" w:lineRule="auto"/>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258F5404" w14:textId="77777777" w:rsidR="00564B03" w:rsidRPr="00C54E21" w:rsidRDefault="00564B03" w:rsidP="00752EE7">
            <w:pPr>
              <w:spacing w:line="276" w:lineRule="auto"/>
              <w:jc w:val="center"/>
              <w:rPr>
                <w:szCs w:val="24"/>
              </w:rPr>
            </w:pPr>
            <w:r w:rsidRPr="00C54E21">
              <w:rPr>
                <w:szCs w:val="24"/>
              </w:rPr>
              <w:t xml:space="preserve">Kazlų Rūdos Kazio Griniaus gimnazijos </w:t>
            </w:r>
            <w:r w:rsidRPr="00C54E21">
              <w:rPr>
                <w:bCs/>
                <w:szCs w:val="24"/>
              </w:rPr>
              <w:t>specialiojo ugdymo skyrius</w:t>
            </w:r>
          </w:p>
        </w:tc>
        <w:tc>
          <w:tcPr>
            <w:tcW w:w="3373" w:type="dxa"/>
            <w:tcBorders>
              <w:top w:val="single" w:sz="4" w:space="0" w:color="auto"/>
              <w:left w:val="single" w:sz="4" w:space="0" w:color="auto"/>
              <w:bottom w:val="single" w:sz="4" w:space="0" w:color="auto"/>
              <w:right w:val="single" w:sz="4" w:space="0" w:color="auto"/>
            </w:tcBorders>
          </w:tcPr>
          <w:p w14:paraId="0696E84F" w14:textId="77777777" w:rsidR="00564B03" w:rsidRPr="00C54E21" w:rsidRDefault="00564B03" w:rsidP="00752EE7">
            <w:pPr>
              <w:spacing w:line="276" w:lineRule="auto"/>
              <w:rPr>
                <w:rFonts w:eastAsia="Calibri"/>
                <w:szCs w:val="24"/>
              </w:rPr>
            </w:pPr>
            <w:r w:rsidRPr="00C54E21">
              <w:rPr>
                <w:rFonts w:eastAsia="Calibri"/>
                <w:szCs w:val="24"/>
              </w:rPr>
              <w:t>Pagrindinė mokykla.</w:t>
            </w:r>
          </w:p>
          <w:p w14:paraId="665AE3C8" w14:textId="77777777" w:rsidR="00564B03" w:rsidRPr="00C54E21" w:rsidRDefault="00564B03" w:rsidP="00752EE7">
            <w:pPr>
              <w:spacing w:line="276" w:lineRule="auto"/>
              <w:rPr>
                <w:rFonts w:eastAsia="Calibri"/>
                <w:szCs w:val="24"/>
              </w:rPr>
            </w:pPr>
          </w:p>
          <w:p w14:paraId="47E15BA1" w14:textId="77777777" w:rsidR="00564B03" w:rsidRPr="00C54E21" w:rsidRDefault="00564B03" w:rsidP="00752EE7">
            <w:pPr>
              <w:spacing w:line="276" w:lineRule="auto"/>
              <w:rPr>
                <w:rFonts w:eastAsia="Calibri"/>
                <w:szCs w:val="24"/>
              </w:rPr>
            </w:pPr>
            <w:r w:rsidRPr="00C54E21">
              <w:rPr>
                <w:rFonts w:eastAsia="Calibri"/>
                <w:szCs w:val="24"/>
              </w:rPr>
              <w:t>Priešmokyklinio, pradinio, pagrindinio ugdymo pirmosios dalies, antrosios dalies ir socialinių įgūdžių programos.</w:t>
            </w:r>
          </w:p>
          <w:p w14:paraId="2B84FF83" w14:textId="77777777" w:rsidR="00564B03" w:rsidRPr="002D068D" w:rsidRDefault="00564B03" w:rsidP="00752EE7">
            <w:pPr>
              <w:spacing w:line="276" w:lineRule="auto"/>
            </w:pPr>
            <w:r w:rsidRPr="002D068D">
              <w:rPr>
                <w:szCs w:val="24"/>
              </w:rPr>
              <w:t>Plėtojamas įtraukiojo ugdymo metodinės ir konsultacinės pagalbos teikimas bendrojo ugdymo mokyklų, ikimokyklinio ugdymo mokyklų pedagoginiams darbuotojams, tėvams (globėjams, rūpintojams).</w:t>
            </w:r>
          </w:p>
        </w:tc>
      </w:tr>
      <w:tr w:rsidR="00564B03" w:rsidRPr="00C54E21" w14:paraId="16E1C614" w14:textId="77777777" w:rsidTr="00752EE7">
        <w:trPr>
          <w:cantSplit/>
          <w:trHeight w:val="1380"/>
        </w:trPr>
        <w:tc>
          <w:tcPr>
            <w:tcW w:w="674" w:type="dxa"/>
            <w:vMerge w:val="restart"/>
            <w:tcBorders>
              <w:top w:val="single" w:sz="4" w:space="0" w:color="auto"/>
              <w:left w:val="single" w:sz="4" w:space="0" w:color="auto"/>
              <w:right w:val="single" w:sz="4" w:space="0" w:color="auto"/>
            </w:tcBorders>
          </w:tcPr>
          <w:p w14:paraId="64CFB426" w14:textId="77777777" w:rsidR="00564B03" w:rsidRPr="00C54E21" w:rsidRDefault="00564B03" w:rsidP="00752EE7">
            <w:pPr>
              <w:spacing w:line="276" w:lineRule="auto"/>
            </w:pPr>
            <w:r w:rsidRPr="00C54E21">
              <w:lastRenderedPageBreak/>
              <w:t>4.</w:t>
            </w:r>
          </w:p>
        </w:tc>
        <w:tc>
          <w:tcPr>
            <w:tcW w:w="3290" w:type="dxa"/>
            <w:vMerge w:val="restart"/>
            <w:tcBorders>
              <w:top w:val="single" w:sz="4" w:space="0" w:color="auto"/>
              <w:left w:val="single" w:sz="4" w:space="0" w:color="auto"/>
              <w:right w:val="single" w:sz="4" w:space="0" w:color="auto"/>
            </w:tcBorders>
          </w:tcPr>
          <w:p w14:paraId="0F3EFFAF" w14:textId="77777777" w:rsidR="00564B03" w:rsidRPr="00C54E21" w:rsidRDefault="00564B03" w:rsidP="00752EE7">
            <w:pPr>
              <w:spacing w:line="276" w:lineRule="auto"/>
              <w:jc w:val="center"/>
            </w:pPr>
            <w:r w:rsidRPr="00C54E21">
              <w:t xml:space="preserve">Kazlų Rūdos „Elmos“ mokykla-darželis </w:t>
            </w:r>
          </w:p>
          <w:p w14:paraId="7EE382EF" w14:textId="77777777" w:rsidR="00564B03" w:rsidRPr="00C54E21" w:rsidRDefault="00564B03" w:rsidP="00752EE7">
            <w:pPr>
              <w:spacing w:line="276" w:lineRule="auto"/>
              <w:jc w:val="center"/>
            </w:pPr>
            <w:r w:rsidRPr="00C54E21">
              <w:t xml:space="preserve">(K. Donelaičio g. 15A,  </w:t>
            </w:r>
          </w:p>
          <w:p w14:paraId="79230B06" w14:textId="77777777" w:rsidR="00564B03" w:rsidRPr="00C54E21" w:rsidRDefault="00564B03" w:rsidP="00752EE7">
            <w:pPr>
              <w:spacing w:line="276" w:lineRule="auto"/>
              <w:jc w:val="center"/>
            </w:pPr>
            <w:r w:rsidRPr="00C54E21">
              <w:t>Kazlų Rūda)</w:t>
            </w:r>
          </w:p>
        </w:tc>
        <w:tc>
          <w:tcPr>
            <w:tcW w:w="2807" w:type="dxa"/>
            <w:tcBorders>
              <w:top w:val="single" w:sz="4" w:space="0" w:color="auto"/>
              <w:left w:val="single" w:sz="4" w:space="0" w:color="auto"/>
              <w:bottom w:val="single" w:sz="4" w:space="0" w:color="auto"/>
              <w:right w:val="single" w:sz="4" w:space="0" w:color="auto"/>
            </w:tcBorders>
          </w:tcPr>
          <w:p w14:paraId="506ADD4A" w14:textId="77777777" w:rsidR="00564B03" w:rsidRPr="00C54E21" w:rsidRDefault="00564B03" w:rsidP="00752EE7">
            <w:pPr>
              <w:spacing w:line="276" w:lineRule="auto"/>
              <w:jc w:val="center"/>
            </w:pPr>
            <w:r w:rsidRPr="00C54E21">
              <w:t>Vykdomos mokyklos juridinio statuso keitimo procedūros</w:t>
            </w:r>
            <w:r>
              <w:t>.</w:t>
            </w:r>
          </w:p>
          <w:p w14:paraId="2EB84051" w14:textId="77777777" w:rsidR="00564B03" w:rsidRPr="00C54E21" w:rsidRDefault="00564B03" w:rsidP="00752EE7">
            <w:pPr>
              <w:spacing w:line="276" w:lineRule="auto"/>
            </w:pPr>
          </w:p>
        </w:tc>
        <w:tc>
          <w:tcPr>
            <w:tcW w:w="2438" w:type="dxa"/>
            <w:tcBorders>
              <w:top w:val="single" w:sz="4" w:space="0" w:color="auto"/>
              <w:left w:val="single" w:sz="4" w:space="0" w:color="auto"/>
              <w:bottom w:val="single" w:sz="4" w:space="0" w:color="auto"/>
              <w:right w:val="single" w:sz="4" w:space="0" w:color="auto"/>
            </w:tcBorders>
          </w:tcPr>
          <w:p w14:paraId="6D88347F" w14:textId="77777777" w:rsidR="00564B03" w:rsidRPr="00C54E21" w:rsidRDefault="00564B03" w:rsidP="00752EE7">
            <w:pPr>
              <w:autoSpaceDE w:val="0"/>
              <w:autoSpaceDN w:val="0"/>
              <w:adjustRightInd w:val="0"/>
              <w:spacing w:line="276" w:lineRule="auto"/>
              <w:jc w:val="center"/>
              <w:rPr>
                <w:rFonts w:eastAsia="Calibri"/>
              </w:rPr>
            </w:pPr>
            <w:r w:rsidRPr="00C54E21">
              <w:rPr>
                <w:rFonts w:eastAsia="Calibri"/>
              </w:rPr>
              <w:t>2021-2022</w:t>
            </w:r>
          </w:p>
        </w:tc>
        <w:tc>
          <w:tcPr>
            <w:tcW w:w="2268" w:type="dxa"/>
            <w:tcBorders>
              <w:top w:val="single" w:sz="4" w:space="0" w:color="auto"/>
              <w:left w:val="single" w:sz="4" w:space="0" w:color="auto"/>
              <w:bottom w:val="single" w:sz="4" w:space="0" w:color="auto"/>
              <w:right w:val="single" w:sz="4" w:space="0" w:color="auto"/>
            </w:tcBorders>
          </w:tcPr>
          <w:p w14:paraId="1D52DA82" w14:textId="77777777" w:rsidR="00564B03" w:rsidRPr="00C54E21" w:rsidRDefault="00564B03" w:rsidP="00752EE7">
            <w:pPr>
              <w:spacing w:line="276" w:lineRule="auto"/>
              <w:jc w:val="center"/>
            </w:pPr>
            <w:r w:rsidRPr="00C54E21">
              <w:t>Viešoji įstaiga „Elmos“ mokykla-darželis</w:t>
            </w:r>
          </w:p>
        </w:tc>
        <w:tc>
          <w:tcPr>
            <w:tcW w:w="3373" w:type="dxa"/>
            <w:tcBorders>
              <w:top w:val="single" w:sz="4" w:space="0" w:color="auto"/>
              <w:left w:val="single" w:sz="4" w:space="0" w:color="auto"/>
              <w:bottom w:val="single" w:sz="4" w:space="0" w:color="auto"/>
              <w:right w:val="single" w:sz="4" w:space="0" w:color="auto"/>
            </w:tcBorders>
          </w:tcPr>
          <w:p w14:paraId="0E957623" w14:textId="77777777" w:rsidR="00564B03" w:rsidRPr="00C54E21" w:rsidRDefault="00564B03" w:rsidP="00752EE7">
            <w:pPr>
              <w:spacing w:line="276" w:lineRule="auto"/>
            </w:pPr>
            <w:r w:rsidRPr="00C54E21">
              <w:t>Ikimokyklinio, priešmokyklinio, pradinio ugdymo programa</w:t>
            </w:r>
          </w:p>
        </w:tc>
      </w:tr>
      <w:tr w:rsidR="00564B03" w:rsidRPr="00C54E21" w14:paraId="6806D585" w14:textId="77777777" w:rsidTr="00752EE7">
        <w:trPr>
          <w:cantSplit/>
          <w:trHeight w:val="1380"/>
        </w:trPr>
        <w:tc>
          <w:tcPr>
            <w:tcW w:w="674" w:type="dxa"/>
            <w:vMerge/>
            <w:tcBorders>
              <w:left w:val="single" w:sz="4" w:space="0" w:color="auto"/>
              <w:bottom w:val="single" w:sz="4" w:space="0" w:color="auto"/>
              <w:right w:val="single" w:sz="4" w:space="0" w:color="auto"/>
            </w:tcBorders>
          </w:tcPr>
          <w:p w14:paraId="6E78AAEE" w14:textId="77777777" w:rsidR="00564B03" w:rsidRPr="00C54E21" w:rsidRDefault="00564B03" w:rsidP="00752EE7">
            <w:pPr>
              <w:spacing w:line="276" w:lineRule="auto"/>
            </w:pPr>
          </w:p>
        </w:tc>
        <w:tc>
          <w:tcPr>
            <w:tcW w:w="3290" w:type="dxa"/>
            <w:vMerge/>
            <w:tcBorders>
              <w:left w:val="single" w:sz="4" w:space="0" w:color="auto"/>
              <w:bottom w:val="single" w:sz="4" w:space="0" w:color="auto"/>
              <w:right w:val="single" w:sz="4" w:space="0" w:color="auto"/>
            </w:tcBorders>
          </w:tcPr>
          <w:p w14:paraId="2642591C" w14:textId="77777777" w:rsidR="00564B03" w:rsidRPr="00C54E21" w:rsidRDefault="00564B03" w:rsidP="00752EE7">
            <w:pPr>
              <w:spacing w:line="276" w:lineRule="auto"/>
              <w:jc w:val="center"/>
            </w:pPr>
          </w:p>
        </w:tc>
        <w:tc>
          <w:tcPr>
            <w:tcW w:w="2807" w:type="dxa"/>
            <w:tcBorders>
              <w:top w:val="single" w:sz="4" w:space="0" w:color="auto"/>
              <w:left w:val="single" w:sz="4" w:space="0" w:color="auto"/>
              <w:bottom w:val="single" w:sz="4" w:space="0" w:color="auto"/>
              <w:right w:val="single" w:sz="4" w:space="0" w:color="auto"/>
            </w:tcBorders>
          </w:tcPr>
          <w:p w14:paraId="5A614955" w14:textId="77777777" w:rsidR="00564B03" w:rsidRPr="00C54E21" w:rsidRDefault="00564B03" w:rsidP="00752EE7">
            <w:pPr>
              <w:spacing w:line="276" w:lineRule="auto"/>
              <w:jc w:val="center"/>
              <w:rPr>
                <w:rFonts w:eastAsia="Calibri"/>
                <w:szCs w:val="24"/>
                <w:lang w:eastAsia="lt-LT"/>
              </w:rPr>
            </w:pPr>
            <w:r w:rsidRPr="00C54E21">
              <w:rPr>
                <w:rFonts w:eastAsia="Calibri"/>
                <w:szCs w:val="24"/>
                <w:lang w:eastAsia="lt-LT"/>
              </w:rPr>
              <w:t>Vykdomas mokyklos reorganizavimas prijungiant prie</w:t>
            </w:r>
          </w:p>
          <w:p w14:paraId="61472AA0" w14:textId="77777777" w:rsidR="00564B03" w:rsidRPr="00C54E21" w:rsidRDefault="00564B03" w:rsidP="00752EE7">
            <w:pPr>
              <w:spacing w:line="276" w:lineRule="auto"/>
              <w:jc w:val="center"/>
            </w:pPr>
            <w:r w:rsidRPr="00C54E21">
              <w:rPr>
                <w:rFonts w:eastAsia="Calibri"/>
                <w:szCs w:val="24"/>
                <w:lang w:eastAsia="lt-LT"/>
              </w:rPr>
              <w:t>VšĮ Valdorfo mokyklos</w:t>
            </w:r>
            <w:r>
              <w:rPr>
                <w:rFonts w:eastAsia="Calibri"/>
                <w:szCs w:val="24"/>
                <w:lang w:eastAsia="lt-LT"/>
              </w:rPr>
              <w:t>.</w:t>
            </w:r>
          </w:p>
        </w:tc>
        <w:tc>
          <w:tcPr>
            <w:tcW w:w="2438" w:type="dxa"/>
            <w:tcBorders>
              <w:top w:val="single" w:sz="4" w:space="0" w:color="auto"/>
              <w:left w:val="single" w:sz="4" w:space="0" w:color="auto"/>
              <w:bottom w:val="single" w:sz="4" w:space="0" w:color="auto"/>
              <w:right w:val="single" w:sz="4" w:space="0" w:color="auto"/>
            </w:tcBorders>
          </w:tcPr>
          <w:p w14:paraId="023B39C9" w14:textId="77777777" w:rsidR="00564B03" w:rsidRPr="00C54E21" w:rsidRDefault="00564B03" w:rsidP="00752EE7">
            <w:pPr>
              <w:autoSpaceDE w:val="0"/>
              <w:autoSpaceDN w:val="0"/>
              <w:adjustRightInd w:val="0"/>
              <w:spacing w:line="276" w:lineRule="auto"/>
              <w:jc w:val="center"/>
              <w:rPr>
                <w:rFonts w:eastAsia="Calibri"/>
              </w:rPr>
            </w:pPr>
            <w:r w:rsidRPr="00C54E21">
              <w:rPr>
                <w:rFonts w:eastAsia="Calibri"/>
              </w:rPr>
              <w:t>2023-09-01</w:t>
            </w:r>
          </w:p>
        </w:tc>
        <w:tc>
          <w:tcPr>
            <w:tcW w:w="2268" w:type="dxa"/>
            <w:tcBorders>
              <w:top w:val="single" w:sz="4" w:space="0" w:color="auto"/>
              <w:left w:val="single" w:sz="4" w:space="0" w:color="auto"/>
              <w:bottom w:val="single" w:sz="4" w:space="0" w:color="auto"/>
              <w:right w:val="single" w:sz="4" w:space="0" w:color="auto"/>
            </w:tcBorders>
          </w:tcPr>
          <w:p w14:paraId="35247896" w14:textId="77777777" w:rsidR="00564B03" w:rsidRPr="00C54E21" w:rsidRDefault="00564B03" w:rsidP="00752EE7">
            <w:pPr>
              <w:spacing w:line="276" w:lineRule="auto"/>
              <w:jc w:val="center"/>
            </w:pPr>
            <w:r w:rsidRPr="00C54E21">
              <w:t>Viešoji įstaiga Valdorfo mokykla</w:t>
            </w:r>
          </w:p>
        </w:tc>
        <w:tc>
          <w:tcPr>
            <w:tcW w:w="3373" w:type="dxa"/>
            <w:tcBorders>
              <w:top w:val="single" w:sz="4" w:space="0" w:color="auto"/>
              <w:left w:val="single" w:sz="4" w:space="0" w:color="auto"/>
              <w:bottom w:val="single" w:sz="4" w:space="0" w:color="auto"/>
              <w:right w:val="single" w:sz="4" w:space="0" w:color="auto"/>
            </w:tcBorders>
          </w:tcPr>
          <w:p w14:paraId="5332DE8C" w14:textId="77777777" w:rsidR="00564B03" w:rsidRPr="00C54E21" w:rsidRDefault="00564B03" w:rsidP="00752EE7">
            <w:pPr>
              <w:spacing w:line="276" w:lineRule="auto"/>
            </w:pPr>
            <w:r w:rsidRPr="00C54E21">
              <w:t>Ikimokyklinio, priešmokyklinio, pradinio ugdymo programa.</w:t>
            </w:r>
          </w:p>
          <w:p w14:paraId="61907959" w14:textId="77777777" w:rsidR="00564B03" w:rsidRPr="00C54E21" w:rsidRDefault="00564B03" w:rsidP="00752EE7">
            <w:pPr>
              <w:spacing w:line="276" w:lineRule="auto"/>
            </w:pPr>
            <w:r w:rsidRPr="00C54E21">
              <w:t>Pagrindinio ugdymo pirmosios dalies ugdymo programa.</w:t>
            </w:r>
          </w:p>
          <w:p w14:paraId="7E8C3906" w14:textId="77777777" w:rsidR="00564B03" w:rsidRPr="00C54E21" w:rsidRDefault="00564B03" w:rsidP="00752EE7">
            <w:pPr>
              <w:spacing w:line="276" w:lineRule="auto"/>
            </w:pPr>
            <w:r w:rsidRPr="00C54E21">
              <w:t>(ugdymas grįstas Valdorfo pedagogika).</w:t>
            </w:r>
          </w:p>
          <w:p w14:paraId="64749862" w14:textId="77777777" w:rsidR="00564B03" w:rsidRPr="00C54E21" w:rsidRDefault="00564B03" w:rsidP="00752EE7">
            <w:pPr>
              <w:spacing w:line="276" w:lineRule="auto"/>
            </w:pPr>
          </w:p>
        </w:tc>
      </w:tr>
    </w:tbl>
    <w:p w14:paraId="693A3B10" w14:textId="77777777" w:rsidR="00564B03" w:rsidRPr="00C54E21" w:rsidRDefault="00564B03" w:rsidP="00564B03"/>
    <w:p w14:paraId="79F8B64A" w14:textId="77777777" w:rsidR="00564B03" w:rsidRPr="00C54E21" w:rsidRDefault="00564B03" w:rsidP="00564B03">
      <w:pPr>
        <w:jc w:val="center"/>
      </w:pPr>
      <w:r w:rsidRPr="00C54E21">
        <w:t>______________________________</w:t>
      </w:r>
    </w:p>
    <w:p w14:paraId="55764126" w14:textId="77777777" w:rsidR="00564B03" w:rsidRPr="00C54E21" w:rsidRDefault="00564B03" w:rsidP="00564B03"/>
    <w:p w14:paraId="748DA3DE" w14:textId="2158C1F3" w:rsidR="009A0605" w:rsidRDefault="009A0605"/>
    <w:sectPr w:rsidR="009A0605" w:rsidSect="00564B03">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BEF88" w14:textId="77777777" w:rsidR="007B1E90" w:rsidRDefault="007B1E90" w:rsidP="00564B03">
      <w:r>
        <w:separator/>
      </w:r>
    </w:p>
  </w:endnote>
  <w:endnote w:type="continuationSeparator" w:id="0">
    <w:p w14:paraId="7E236813" w14:textId="77777777" w:rsidR="007B1E90" w:rsidRDefault="007B1E90" w:rsidP="0056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58C1E" w14:textId="77777777" w:rsidR="007B1E90" w:rsidRDefault="007B1E90" w:rsidP="00564B03">
      <w:r>
        <w:separator/>
      </w:r>
    </w:p>
  </w:footnote>
  <w:footnote w:type="continuationSeparator" w:id="0">
    <w:p w14:paraId="4A8CD892" w14:textId="77777777" w:rsidR="007B1E90" w:rsidRDefault="007B1E90" w:rsidP="0056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79F45" w14:textId="660B6E88" w:rsidR="00564B03" w:rsidRDefault="00564B03">
    <w:pPr>
      <w:pStyle w:val="Antrats"/>
      <w:jc w:val="center"/>
    </w:pPr>
  </w:p>
  <w:p w14:paraId="058DAD83" w14:textId="77777777" w:rsidR="00564B03" w:rsidRDefault="00564B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39A5E" w14:textId="5889632B" w:rsidR="00564B03" w:rsidRDefault="00564B03">
    <w:pPr>
      <w:pStyle w:val="Antrats"/>
      <w:jc w:val="center"/>
    </w:pPr>
  </w:p>
  <w:p w14:paraId="2860F33E" w14:textId="77777777" w:rsidR="00564B03" w:rsidRDefault="00564B0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05"/>
    <w:rsid w:val="001C583B"/>
    <w:rsid w:val="0034237B"/>
    <w:rsid w:val="00564B03"/>
    <w:rsid w:val="006355F9"/>
    <w:rsid w:val="00714818"/>
    <w:rsid w:val="007B1E90"/>
    <w:rsid w:val="00981F59"/>
    <w:rsid w:val="009A0605"/>
    <w:rsid w:val="009F1EBD"/>
    <w:rsid w:val="00A06ADB"/>
    <w:rsid w:val="00B375B1"/>
    <w:rsid w:val="00C65A1E"/>
    <w:rsid w:val="00C9369A"/>
    <w:rsid w:val="00D81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3FBC"/>
  <w15:chartTrackingRefBased/>
  <w15:docId w15:val="{10D693C9-FC62-4A9B-91FA-75652329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60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1"/>
    <w:qFormat/>
    <w:rsid w:val="00564B03"/>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564B03"/>
    <w:pPr>
      <w:tabs>
        <w:tab w:val="center" w:pos="4819"/>
        <w:tab w:val="right" w:pos="9638"/>
      </w:tabs>
    </w:pPr>
  </w:style>
  <w:style w:type="character" w:customStyle="1" w:styleId="AntratsDiagrama">
    <w:name w:val="Antraštės Diagrama"/>
    <w:basedOn w:val="Numatytasispastraiposriftas"/>
    <w:link w:val="Antrats"/>
    <w:uiPriority w:val="99"/>
    <w:rsid w:val="00564B0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4B03"/>
    <w:pPr>
      <w:tabs>
        <w:tab w:val="center" w:pos="4819"/>
        <w:tab w:val="right" w:pos="9638"/>
      </w:tabs>
    </w:pPr>
  </w:style>
  <w:style w:type="character" w:customStyle="1" w:styleId="PoratDiagrama">
    <w:name w:val="Poraštė Diagrama"/>
    <w:basedOn w:val="Numatytasispastraiposriftas"/>
    <w:link w:val="Porat"/>
    <w:uiPriority w:val="99"/>
    <w:rsid w:val="00564B0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61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3686</Words>
  <Characters>2102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Švietimo skyrius</dc:creator>
  <cp:keywords/>
  <dc:description/>
  <cp:lastModifiedBy>Aiste</cp:lastModifiedBy>
  <cp:revision>6</cp:revision>
  <dcterms:created xsi:type="dcterms:W3CDTF">2022-04-15T13:05:00Z</dcterms:created>
  <dcterms:modified xsi:type="dcterms:W3CDTF">2022-04-27T10:30:00Z</dcterms:modified>
</cp:coreProperties>
</file>