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B7EC" w14:textId="178A7081" w:rsidR="00A431C3" w:rsidRDefault="00CD5095" w:rsidP="0020663F">
      <w:pPr>
        <w:ind w:left="7938"/>
        <w:rPr>
          <w:b/>
          <w:bCs/>
          <w:szCs w:val="24"/>
        </w:rPr>
      </w:pPr>
      <w:r>
        <w:rPr>
          <w:b/>
          <w:bCs/>
          <w:noProof/>
          <w:szCs w:val="24"/>
          <w:lang w:eastAsia="lt-LT"/>
        </w:rPr>
        <w:drawing>
          <wp:anchor distT="0" distB="0" distL="114300" distR="114300" simplePos="0" relativeHeight="251657728" behindDoc="1" locked="0" layoutInCell="1" allowOverlap="1" wp14:anchorId="6CDFF091" wp14:editId="661CDCCA">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1B3C21D0" w14:textId="743F3DB4" w:rsidR="006D529B" w:rsidRDefault="006D529B" w:rsidP="0020663F">
      <w:pPr>
        <w:ind w:left="7938"/>
        <w:rPr>
          <w:b/>
          <w:bCs/>
          <w:szCs w:val="24"/>
        </w:rPr>
      </w:pPr>
    </w:p>
    <w:p w14:paraId="71C69CAA" w14:textId="2BD9F72C" w:rsidR="006D529B" w:rsidRDefault="006D529B" w:rsidP="0020663F">
      <w:pPr>
        <w:ind w:left="7938"/>
        <w:rPr>
          <w:b/>
          <w:bCs/>
          <w:szCs w:val="24"/>
        </w:rPr>
      </w:pPr>
    </w:p>
    <w:p w14:paraId="38577339" w14:textId="7F82A749" w:rsidR="00A431C3" w:rsidRDefault="00A431C3" w:rsidP="006D529B">
      <w:pPr>
        <w:rPr>
          <w:szCs w:val="24"/>
        </w:rPr>
      </w:pPr>
    </w:p>
    <w:p w14:paraId="0DEC2F39" w14:textId="77777777" w:rsidR="00402BC1" w:rsidRPr="00E45CC9" w:rsidRDefault="00E92ECE" w:rsidP="00E92ECE">
      <w:pPr>
        <w:jc w:val="center"/>
        <w:rPr>
          <w:b/>
          <w:bCs/>
          <w:sz w:val="28"/>
          <w:szCs w:val="28"/>
        </w:rPr>
      </w:pPr>
      <w:r w:rsidRPr="00E92ECE">
        <w:rPr>
          <w:b/>
          <w:bCs/>
          <w:sz w:val="28"/>
        </w:rPr>
        <w:t xml:space="preserve"> </w:t>
      </w:r>
      <w:r w:rsidRPr="00E45CC9">
        <w:rPr>
          <w:b/>
          <w:bCs/>
          <w:sz w:val="28"/>
          <w:szCs w:val="28"/>
        </w:rPr>
        <w:t xml:space="preserve">KAZLŲ RŪDOS SAVIVALDYBĖS </w:t>
      </w:r>
      <w:r w:rsidR="00A732FC" w:rsidRPr="00E45CC9">
        <w:rPr>
          <w:b/>
          <w:bCs/>
          <w:sz w:val="28"/>
          <w:szCs w:val="28"/>
        </w:rPr>
        <w:t>TARYBA</w:t>
      </w:r>
    </w:p>
    <w:p w14:paraId="38DC4532" w14:textId="77777777" w:rsidR="00484A2D" w:rsidRPr="00E45CC9" w:rsidRDefault="00484A2D" w:rsidP="00E92ECE">
      <w:pPr>
        <w:jc w:val="center"/>
        <w:rPr>
          <w:b/>
          <w:bCs/>
          <w:sz w:val="28"/>
          <w:szCs w:val="28"/>
        </w:rPr>
      </w:pPr>
    </w:p>
    <w:p w14:paraId="75575E6F" w14:textId="77777777" w:rsidR="00484A2D" w:rsidRPr="00E45CC9" w:rsidRDefault="00484A2D" w:rsidP="00E92ECE">
      <w:pPr>
        <w:jc w:val="center"/>
        <w:rPr>
          <w:b/>
          <w:bCs/>
          <w:szCs w:val="24"/>
        </w:rPr>
        <w:sectPr w:rsidR="00484A2D" w:rsidRPr="00E45CC9" w:rsidSect="00402BC1">
          <w:type w:val="continuous"/>
          <w:pgSz w:w="11906" w:h="16838" w:code="9"/>
          <w:pgMar w:top="1134" w:right="567" w:bottom="1134" w:left="1701" w:header="567" w:footer="510" w:gutter="0"/>
          <w:cols w:space="1296"/>
          <w:titlePg/>
          <w:docGrid w:linePitch="272"/>
        </w:sectPr>
      </w:pPr>
    </w:p>
    <w:p w14:paraId="3687730B" w14:textId="77777777" w:rsidR="00E45CC9" w:rsidRDefault="00E45CC9" w:rsidP="002F0233">
      <w:pPr>
        <w:pStyle w:val="Pavadinimas"/>
      </w:pPr>
    </w:p>
    <w:p w14:paraId="33CECF45" w14:textId="2C4036EA" w:rsidR="002F0233" w:rsidRPr="00CB74FE" w:rsidRDefault="00E4749A" w:rsidP="002F0233">
      <w:pPr>
        <w:pStyle w:val="Pavadinimas"/>
      </w:pPr>
      <w:r w:rsidRPr="00CB74FE">
        <w:t>SPRENDIMAS</w:t>
      </w:r>
    </w:p>
    <w:p w14:paraId="1FF26927" w14:textId="3956FE1C" w:rsidR="002F0233" w:rsidRPr="00CB74FE" w:rsidRDefault="00DF4EE9" w:rsidP="002F0233">
      <w:pPr>
        <w:jc w:val="center"/>
        <w:rPr>
          <w:b/>
          <w:bCs/>
        </w:rPr>
      </w:pPr>
      <w:r w:rsidRPr="00CB74FE">
        <w:rPr>
          <w:b/>
          <w:bCs/>
        </w:rPr>
        <w:t xml:space="preserve">DĖL </w:t>
      </w:r>
      <w:r w:rsidR="004F3BE7">
        <w:rPr>
          <w:b/>
          <w:bCs/>
        </w:rPr>
        <w:t>KAZLŲ RŪDOS SAVIVALDYBĖS TARYBOS 2023-02-06 SPRENDIMO NR. TS-1</w:t>
      </w:r>
      <w:r w:rsidR="008B754D">
        <w:rPr>
          <w:b/>
          <w:bCs/>
        </w:rPr>
        <w:t>3</w:t>
      </w:r>
      <w:r w:rsidR="004F3BE7">
        <w:rPr>
          <w:b/>
          <w:bCs/>
        </w:rPr>
        <w:t xml:space="preserve"> „DĖL TURTO PERDAVIMO </w:t>
      </w:r>
      <w:r w:rsidR="008B754D">
        <w:rPr>
          <w:b/>
          <w:bCs/>
        </w:rPr>
        <w:t>PAGAL PANAUDOS SUTARTĮ KAZLŲ RŪDOS PEDAGOGINEI PSICHOLOGINEI TARNYBAI</w:t>
      </w:r>
      <w:r w:rsidR="004F3BE7">
        <w:rPr>
          <w:b/>
          <w:bCs/>
        </w:rPr>
        <w:t>“ 1 PUNKTO PAKEITIMO</w:t>
      </w:r>
    </w:p>
    <w:p w14:paraId="31B8C3E7" w14:textId="77777777" w:rsidR="002F0233" w:rsidRPr="00CB74FE" w:rsidRDefault="002F0233" w:rsidP="002F0233">
      <w:pPr>
        <w:jc w:val="center"/>
        <w:rPr>
          <w:b/>
          <w:bCs/>
        </w:rPr>
      </w:pPr>
    </w:p>
    <w:p w14:paraId="18403A61" w14:textId="0F2EC177" w:rsidR="002F0233" w:rsidRPr="00CB74FE" w:rsidRDefault="002F0233" w:rsidP="002F0233">
      <w:pPr>
        <w:jc w:val="center"/>
      </w:pPr>
      <w:r w:rsidRPr="00CB74FE">
        <w:t>202</w:t>
      </w:r>
      <w:r w:rsidR="007D714D">
        <w:t>3</w:t>
      </w:r>
      <w:r w:rsidRPr="00CB74FE">
        <w:t xml:space="preserve"> m.</w:t>
      </w:r>
      <w:r w:rsidR="00535EB9">
        <w:t xml:space="preserve"> </w:t>
      </w:r>
      <w:r w:rsidR="002932AD">
        <w:t>spalio</w:t>
      </w:r>
      <w:r w:rsidR="006A096E">
        <w:t xml:space="preserve"> 30 </w:t>
      </w:r>
      <w:r w:rsidR="00535EB9">
        <w:t>d</w:t>
      </w:r>
      <w:r w:rsidRPr="00CB74FE">
        <w:t>. TS</w:t>
      </w:r>
      <w:r w:rsidR="00094FE6">
        <w:t>-</w:t>
      </w:r>
      <w:r w:rsidR="006A096E">
        <w:t>207</w:t>
      </w:r>
    </w:p>
    <w:p w14:paraId="730C5D52" w14:textId="77777777" w:rsidR="002F0233" w:rsidRPr="00CB74FE" w:rsidRDefault="002F0233" w:rsidP="002F0233">
      <w:pPr>
        <w:jc w:val="center"/>
      </w:pPr>
      <w:r w:rsidRPr="00CB74FE">
        <w:t>Kazlų Rūda</w:t>
      </w:r>
    </w:p>
    <w:p w14:paraId="3C651AEF" w14:textId="77777777" w:rsidR="002F0233" w:rsidRPr="00CB74FE" w:rsidRDefault="002F0233" w:rsidP="002F0233">
      <w:pPr>
        <w:jc w:val="center"/>
      </w:pPr>
    </w:p>
    <w:p w14:paraId="0DC71E51" w14:textId="343822C4" w:rsidR="002F0233" w:rsidRDefault="002F0233" w:rsidP="00024C86">
      <w:pPr>
        <w:pStyle w:val="Pagrindinistekstas"/>
        <w:ind w:firstLine="990"/>
        <w:jc w:val="both"/>
      </w:pPr>
      <w:r w:rsidRPr="00CB74FE">
        <w:t>Vadovaudamasi Lietuvos Respublikos vietos savivaldos įst</w:t>
      </w:r>
      <w:r w:rsidR="00CD5095">
        <w:t xml:space="preserve">atymo </w:t>
      </w:r>
      <w:r w:rsidR="00380E90">
        <w:t>6</w:t>
      </w:r>
      <w:r w:rsidR="003439B4">
        <w:t xml:space="preserve"> straipsnio </w:t>
      </w:r>
      <w:r w:rsidR="00380E90">
        <w:t>3</w:t>
      </w:r>
      <w:r w:rsidR="003439B4">
        <w:t xml:space="preserve"> </w:t>
      </w:r>
      <w:r w:rsidR="00380E90">
        <w:t xml:space="preserve">punktu, 15 straipsnio </w:t>
      </w:r>
      <w:r w:rsidR="008271EB">
        <w:t>2 dalies 19 punktu,</w:t>
      </w:r>
      <w:r w:rsidRPr="00CB74FE">
        <w:t xml:space="preserve"> </w:t>
      </w:r>
      <w:r w:rsidR="00796B85" w:rsidRPr="00D1637C">
        <w:t xml:space="preserve">Lietuvos Respublikos valstybės ir savivaldybių turto valdymo, naudojimo ir disponavimo juo įstatymo </w:t>
      </w:r>
      <w:r w:rsidR="00796B85">
        <w:t>14</w:t>
      </w:r>
      <w:r w:rsidR="00796B85" w:rsidRPr="00D1637C">
        <w:t xml:space="preserve"> straipsnio 1 dali</w:t>
      </w:r>
      <w:r w:rsidR="00796B85">
        <w:t>es 1 punktu, 4 dalimi</w:t>
      </w:r>
      <w:r w:rsidR="00796B85" w:rsidRPr="00D1637C">
        <w:t xml:space="preserve">, Kazlų Rūdos savivaldybės tarybos </w:t>
      </w:r>
      <w:r w:rsidR="00796B85">
        <w:t>2021-05-31</w:t>
      </w:r>
      <w:r w:rsidR="00796B85" w:rsidRPr="00D1637C">
        <w:t xml:space="preserve"> sprendimu Nr. TS-</w:t>
      </w:r>
      <w:r w:rsidR="00796B85">
        <w:t>135</w:t>
      </w:r>
      <w:r w:rsidR="00796B85" w:rsidRPr="00D1637C">
        <w:t xml:space="preserve"> patvirtinto Kazlų Rūdos savivaldyb</w:t>
      </w:r>
      <w:r w:rsidR="00796B85">
        <w:t>ės</w:t>
      </w:r>
      <w:r w:rsidR="00796B85" w:rsidRPr="00D1637C">
        <w:t xml:space="preserve"> turto valdymo, naudojimo ir disponavimo juo tvarkos aprašo </w:t>
      </w:r>
      <w:r w:rsidR="00796B85">
        <w:t>6</w:t>
      </w:r>
      <w:r w:rsidR="00796B85" w:rsidRPr="00D1637C">
        <w:t xml:space="preserve"> punkt</w:t>
      </w:r>
      <w:r w:rsidR="00796B85">
        <w:t xml:space="preserve">u, </w:t>
      </w:r>
      <w:r w:rsidR="00FC3664">
        <w:t xml:space="preserve">atsižvelgdama į Kazlų Rūdos </w:t>
      </w:r>
      <w:r w:rsidR="0055396C">
        <w:t>pedagoginės psichologinės tarnybos</w:t>
      </w:r>
      <w:r w:rsidR="00FC3664">
        <w:t xml:space="preserve"> </w:t>
      </w:r>
      <w:r w:rsidR="00146CDB">
        <w:t>2023-10-17</w:t>
      </w:r>
      <w:r w:rsidR="00FC3664">
        <w:t xml:space="preserve"> </w:t>
      </w:r>
      <w:r w:rsidR="00146CDB">
        <w:t>prašymą</w:t>
      </w:r>
      <w:r w:rsidR="00FC3664">
        <w:t xml:space="preserve"> Nr.</w:t>
      </w:r>
      <w:r w:rsidR="002932AD">
        <w:t xml:space="preserve"> </w:t>
      </w:r>
      <w:r w:rsidR="00EC3293">
        <w:t>SD-</w:t>
      </w:r>
      <w:r w:rsidR="00146CDB">
        <w:t>385</w:t>
      </w:r>
      <w:r w:rsidR="00EC3293">
        <w:t xml:space="preserve"> „Dėl patalpų perdavimo panaudos teise“</w:t>
      </w:r>
      <w:r w:rsidR="00FC3664">
        <w:t xml:space="preserve">  </w:t>
      </w:r>
      <w:r w:rsidRPr="00C41E73">
        <w:t>Kazlų Rūdos savivaldybės taryba n u s p r e n d ž i a</w:t>
      </w:r>
      <w:r w:rsidR="000429ED">
        <w:t>:</w:t>
      </w:r>
    </w:p>
    <w:p w14:paraId="31F9B6A6" w14:textId="44495637" w:rsidR="00DA6DF4" w:rsidRPr="00CB74FE" w:rsidRDefault="00DA6DF4" w:rsidP="00024C86">
      <w:pPr>
        <w:pStyle w:val="Pagrindinistekstas"/>
        <w:ind w:firstLine="990"/>
        <w:jc w:val="both"/>
      </w:pPr>
      <w:r>
        <w:t>1. Pakeisti Kazlų Rūdos savivaldybės tarybos 2023-02-06 sprendimo Nr. TS-1</w:t>
      </w:r>
      <w:r w:rsidR="008B754D">
        <w:t>3</w:t>
      </w:r>
      <w:r>
        <w:t xml:space="preserve"> „Dėl turto perdavimo </w:t>
      </w:r>
      <w:r w:rsidR="008B754D">
        <w:t>pagal panaudos sutartį Kazlų Rūdos pedagoginei psichologinei tarnybai</w:t>
      </w:r>
      <w:r>
        <w:t>“ 1 punktą ir jį išdėstyti taip</w:t>
      </w:r>
      <w:r w:rsidR="00830E32">
        <w:t>:</w:t>
      </w:r>
    </w:p>
    <w:p w14:paraId="3093558E" w14:textId="4A2CA54F" w:rsidR="009D18B2" w:rsidRPr="00D1637C" w:rsidRDefault="00DA6DF4" w:rsidP="00024C86">
      <w:pPr>
        <w:tabs>
          <w:tab w:val="left" w:pos="993"/>
        </w:tabs>
        <w:ind w:firstLine="990"/>
        <w:jc w:val="both"/>
      </w:pPr>
      <w:r>
        <w:t>„</w:t>
      </w:r>
      <w:r w:rsidR="00646F12">
        <w:t xml:space="preserve">1. </w:t>
      </w:r>
      <w:r w:rsidR="00B23217" w:rsidRPr="00B128F0">
        <w:t xml:space="preserve">Perduoti </w:t>
      </w:r>
      <w:r w:rsidR="008B754D">
        <w:t>Kazlų Rūdos pedagoginei psichologinei tarnybai pagal panaudos sutartį dešimčiai metų</w:t>
      </w:r>
      <w:r w:rsidR="00B23217" w:rsidRPr="00BD53EE">
        <w:t xml:space="preserve"> </w:t>
      </w:r>
      <w:r w:rsidR="00B23217" w:rsidRPr="00B128F0">
        <w:t>Kazlų Rūdos savivaldybei nuosavybės teise</w:t>
      </w:r>
      <w:r w:rsidR="00B23217">
        <w:t xml:space="preserve"> priklausan</w:t>
      </w:r>
      <w:r w:rsidR="009D18B2">
        <w:t>čias</w:t>
      </w:r>
      <w:r w:rsidR="00B23217" w:rsidRPr="00B128F0">
        <w:t xml:space="preserve"> </w:t>
      </w:r>
      <w:r w:rsidR="009D18B2">
        <w:t>negyvenamąsias patalpas (unikalus Nr. 5196-1001-1030, patalpų indeksai:</w:t>
      </w:r>
      <w:r w:rsidR="008B754D">
        <w:t xml:space="preserve"> </w:t>
      </w:r>
      <w:r w:rsidR="002932AD">
        <w:t>9/10</w:t>
      </w:r>
      <w:r w:rsidR="008B754D">
        <w:t xml:space="preserve"> 1-38, </w:t>
      </w:r>
      <w:r w:rsidR="002932AD">
        <w:t xml:space="preserve">nuo 1-44 iki 1-59, </w:t>
      </w:r>
      <w:r w:rsidR="00815E44">
        <w:t xml:space="preserve">1-62, </w:t>
      </w:r>
      <w:r w:rsidR="008B754D">
        <w:t xml:space="preserve">1/2 1-63, 1-68, 1-69, </w:t>
      </w:r>
      <w:r w:rsidR="002932AD">
        <w:t>39/50</w:t>
      </w:r>
      <w:r w:rsidR="008B754D">
        <w:t xml:space="preserve"> 1-70, </w:t>
      </w:r>
      <w:r w:rsidR="002932AD">
        <w:t xml:space="preserve">1-71, </w:t>
      </w:r>
      <w:r w:rsidR="008B754D">
        <w:t>1-75</w:t>
      </w:r>
      <w:r w:rsidR="009D18B2" w:rsidRPr="00C876F9">
        <w:t xml:space="preserve">, bendras </w:t>
      </w:r>
      <w:r w:rsidR="009D18B2" w:rsidRPr="00380E90">
        <w:t xml:space="preserve">plotas </w:t>
      </w:r>
      <w:r w:rsidR="009D18B2" w:rsidRPr="00815E44">
        <w:t xml:space="preserve">– </w:t>
      </w:r>
      <w:r w:rsidR="00146CDB">
        <w:t>392,67</w:t>
      </w:r>
      <w:r w:rsidR="009D18B2" w:rsidRPr="00815E44">
        <w:t xml:space="preserve"> </w:t>
      </w:r>
      <w:r w:rsidR="009D18B2" w:rsidRPr="00380E90">
        <w:t>kv</w:t>
      </w:r>
      <w:r w:rsidR="009D18B2" w:rsidRPr="00C876F9">
        <w:t>. m), esančias Vytauto g. 45A, Kazlų Rūdoje.</w:t>
      </w:r>
      <w:r w:rsidR="00796B85">
        <w:t>“</w:t>
      </w:r>
    </w:p>
    <w:p w14:paraId="48912E4A" w14:textId="7FDC09F7" w:rsidR="00672BBC" w:rsidRPr="00306E99" w:rsidRDefault="00672BBC" w:rsidP="00024C86">
      <w:pPr>
        <w:pStyle w:val="Pagrindinistekstas"/>
        <w:ind w:firstLine="990"/>
        <w:jc w:val="both"/>
      </w:pPr>
      <w:r w:rsidRPr="00306E99">
        <w:t xml:space="preserve">2. Nustatyti, kad </w:t>
      </w:r>
      <w:r w:rsidR="002932AD">
        <w:t xml:space="preserve">šis sprendimas įsigalioja nuo 2023 m. gruodžio 1 d., išskyrus </w:t>
      </w:r>
      <w:r w:rsidR="00024C86">
        <w:t xml:space="preserve">2023-03-14 </w:t>
      </w:r>
      <w:r w:rsidR="00217231">
        <w:t xml:space="preserve">Savivaldybės turto </w:t>
      </w:r>
      <w:r w:rsidR="002932AD">
        <w:t xml:space="preserve">panaudos sutarties </w:t>
      </w:r>
      <w:r w:rsidR="00024C86">
        <w:t xml:space="preserve">Nr. S-164, sudarytos tarp Kazlų Rūdos savivaldybės Kazlų Rūdos pedagoginės psichologinės tarnybos, </w:t>
      </w:r>
      <w:r w:rsidR="002932AD">
        <w:t xml:space="preserve">galiojimo terminą, kuris pradedamas skaičiuoti </w:t>
      </w:r>
      <w:r w:rsidRPr="00306E99">
        <w:t>nuo 2023 m. vasario 6 d.</w:t>
      </w:r>
    </w:p>
    <w:p w14:paraId="2013BA10" w14:textId="3398FF7B" w:rsidR="00672BBC" w:rsidRDefault="00672BBC" w:rsidP="00024C86">
      <w:pPr>
        <w:pStyle w:val="Pagrindinistekstas"/>
        <w:ind w:firstLine="990"/>
        <w:jc w:val="both"/>
      </w:pPr>
      <w:r w:rsidRPr="00306E99">
        <w:t xml:space="preserve">3. Įgalioti Kazlų Rūdos savivaldybės administracijos direktorių pasirašyti susitarimą dėl 2023-03-14 Savivaldybės </w:t>
      </w:r>
      <w:r w:rsidR="008818BF" w:rsidRPr="00306E99">
        <w:t xml:space="preserve">turto </w:t>
      </w:r>
      <w:r w:rsidRPr="00306E99">
        <w:t>panaudos sutarties Nr. S-164 pakeitimo ir kitus su tuo susijusius dokumentus.</w:t>
      </w:r>
    </w:p>
    <w:p w14:paraId="6F76D9A8" w14:textId="729382F4" w:rsidR="00CD5095" w:rsidRDefault="002F0233" w:rsidP="00024C86">
      <w:pPr>
        <w:ind w:firstLine="990"/>
        <w:jc w:val="both"/>
      </w:pPr>
      <w:r w:rsidRPr="00CB74FE">
        <w:t xml:space="preserve">Šis </w:t>
      </w:r>
      <w:r w:rsidRPr="00CB74FE">
        <w:rPr>
          <w:iCs/>
        </w:rPr>
        <w:t>sprendimas</w:t>
      </w:r>
      <w:r w:rsidRPr="00CB74FE">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CB74FE">
        <w:rPr>
          <w:color w:val="FF0000"/>
        </w:rPr>
        <w:t xml:space="preserve"> </w:t>
      </w:r>
      <w:r w:rsidRPr="00CB74FE">
        <w:t>arba Regionų apygardos administracinio teismo Kauno rūmams (A. Mickevičiaus g. 8A, 44312 Kaunas) Lietuvos Respublikos administracinių bylų teisenos įstatymo nustatyta tvarka.</w:t>
      </w:r>
    </w:p>
    <w:p w14:paraId="0DC63439" w14:textId="77777777" w:rsidR="00C41E73" w:rsidRDefault="00C41E73" w:rsidP="00C41E73">
      <w:pPr>
        <w:ind w:firstLine="709"/>
        <w:jc w:val="both"/>
      </w:pPr>
    </w:p>
    <w:p w14:paraId="3D88FAE4" w14:textId="77777777" w:rsidR="00CD5095" w:rsidRDefault="00CD5095" w:rsidP="008D78DD">
      <w:pPr>
        <w:jc w:val="both"/>
      </w:pPr>
    </w:p>
    <w:p w14:paraId="796FB6C4" w14:textId="77777777" w:rsidR="00244873" w:rsidRDefault="00244873" w:rsidP="008D78DD">
      <w:pPr>
        <w:jc w:val="both"/>
      </w:pPr>
    </w:p>
    <w:p w14:paraId="686C2ABF" w14:textId="28233BFF" w:rsidR="00DC516D" w:rsidRDefault="00DA0D68" w:rsidP="008D78DD">
      <w:pPr>
        <w:jc w:val="both"/>
      </w:pPr>
      <w:r w:rsidRPr="00854106">
        <w:t xml:space="preserve">Savivaldybės meras                                                               </w:t>
      </w:r>
      <w:r w:rsidR="00CD5095">
        <w:t xml:space="preserve">                        </w:t>
      </w:r>
      <w:r>
        <w:t xml:space="preserve">               Mantas Varaška</w:t>
      </w:r>
    </w:p>
    <w:p w14:paraId="265BC419" w14:textId="297EC37B" w:rsidR="00DC516D" w:rsidRDefault="00DC516D" w:rsidP="008D78DD">
      <w:pPr>
        <w:jc w:val="both"/>
      </w:pPr>
    </w:p>
    <w:p w14:paraId="7F1E1BB3" w14:textId="41198FF3" w:rsidR="00DC516D" w:rsidRDefault="00DC516D" w:rsidP="008D78DD">
      <w:pPr>
        <w:jc w:val="both"/>
      </w:pPr>
    </w:p>
    <w:p w14:paraId="0CB422BD" w14:textId="75A56EBE" w:rsidR="00DC516D" w:rsidRDefault="00DC516D" w:rsidP="008D78DD">
      <w:pPr>
        <w:jc w:val="both"/>
      </w:pPr>
    </w:p>
    <w:p w14:paraId="73307B64" w14:textId="25FAA430" w:rsidR="00DC516D" w:rsidRDefault="00DC516D" w:rsidP="008D78DD">
      <w:pPr>
        <w:jc w:val="both"/>
      </w:pPr>
    </w:p>
    <w:sectPr w:rsidR="00DC516D" w:rsidSect="009F34EA">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0A04E" w14:textId="77777777" w:rsidR="00713C76" w:rsidRDefault="00713C76">
      <w:r>
        <w:separator/>
      </w:r>
    </w:p>
  </w:endnote>
  <w:endnote w:type="continuationSeparator" w:id="0">
    <w:p w14:paraId="5969969A" w14:textId="77777777" w:rsidR="00713C76" w:rsidRDefault="0071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0D78" w14:textId="77777777" w:rsidR="00713C76" w:rsidRDefault="00713C76">
      <w:r>
        <w:separator/>
      </w:r>
    </w:p>
  </w:footnote>
  <w:footnote w:type="continuationSeparator" w:id="0">
    <w:p w14:paraId="70B24726" w14:textId="77777777" w:rsidR="00713C76" w:rsidRDefault="0071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3" w15:restartNumberingAfterBreak="0">
    <w:nsid w:val="614A2E2C"/>
    <w:multiLevelType w:val="hybridMultilevel"/>
    <w:tmpl w:val="7D3C0578"/>
    <w:lvl w:ilvl="0" w:tplc="9D484A1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1182475108">
    <w:abstractNumId w:val="2"/>
  </w:num>
  <w:num w:numId="2" w16cid:durableId="587537641">
    <w:abstractNumId w:val="0"/>
  </w:num>
  <w:num w:numId="3" w16cid:durableId="166336954">
    <w:abstractNumId w:val="4"/>
  </w:num>
  <w:num w:numId="4" w16cid:durableId="482355314">
    <w:abstractNumId w:val="1"/>
  </w:num>
  <w:num w:numId="5" w16cid:durableId="1522743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3541"/>
    <w:rsid w:val="00004163"/>
    <w:rsid w:val="00005BCB"/>
    <w:rsid w:val="00015F0E"/>
    <w:rsid w:val="00020A7C"/>
    <w:rsid w:val="00023762"/>
    <w:rsid w:val="00024C86"/>
    <w:rsid w:val="00025940"/>
    <w:rsid w:val="00027EA0"/>
    <w:rsid w:val="00032C7F"/>
    <w:rsid w:val="000429ED"/>
    <w:rsid w:val="000447A1"/>
    <w:rsid w:val="000447FA"/>
    <w:rsid w:val="00046C07"/>
    <w:rsid w:val="0005608F"/>
    <w:rsid w:val="00070120"/>
    <w:rsid w:val="00070FDE"/>
    <w:rsid w:val="000719BE"/>
    <w:rsid w:val="00071C74"/>
    <w:rsid w:val="00074CAD"/>
    <w:rsid w:val="00076F98"/>
    <w:rsid w:val="00083A13"/>
    <w:rsid w:val="0008491B"/>
    <w:rsid w:val="00094FE6"/>
    <w:rsid w:val="000B0B05"/>
    <w:rsid w:val="000C1630"/>
    <w:rsid w:val="000C2E29"/>
    <w:rsid w:val="000C386C"/>
    <w:rsid w:val="000C41FC"/>
    <w:rsid w:val="000C72D8"/>
    <w:rsid w:val="000D14B4"/>
    <w:rsid w:val="000D3FF7"/>
    <w:rsid w:val="000D5504"/>
    <w:rsid w:val="000E3ACB"/>
    <w:rsid w:val="000F0D8C"/>
    <w:rsid w:val="000F0FCE"/>
    <w:rsid w:val="000F637A"/>
    <w:rsid w:val="001039C2"/>
    <w:rsid w:val="00104A5E"/>
    <w:rsid w:val="00105A3B"/>
    <w:rsid w:val="0010607E"/>
    <w:rsid w:val="00111956"/>
    <w:rsid w:val="00111F4A"/>
    <w:rsid w:val="00121D85"/>
    <w:rsid w:val="0012470C"/>
    <w:rsid w:val="00125EB2"/>
    <w:rsid w:val="00127579"/>
    <w:rsid w:val="00127BB9"/>
    <w:rsid w:val="0013139B"/>
    <w:rsid w:val="0013476C"/>
    <w:rsid w:val="00136BBA"/>
    <w:rsid w:val="00137C54"/>
    <w:rsid w:val="00146CDB"/>
    <w:rsid w:val="001513D0"/>
    <w:rsid w:val="001518CB"/>
    <w:rsid w:val="00154B0F"/>
    <w:rsid w:val="00156B3A"/>
    <w:rsid w:val="001749BA"/>
    <w:rsid w:val="00185FA1"/>
    <w:rsid w:val="00195D02"/>
    <w:rsid w:val="001964D7"/>
    <w:rsid w:val="001971B0"/>
    <w:rsid w:val="001A0FB3"/>
    <w:rsid w:val="001A5622"/>
    <w:rsid w:val="001B0AB8"/>
    <w:rsid w:val="001B55C5"/>
    <w:rsid w:val="001C0622"/>
    <w:rsid w:val="001C55A0"/>
    <w:rsid w:val="001D320C"/>
    <w:rsid w:val="001D78D8"/>
    <w:rsid w:val="001E033B"/>
    <w:rsid w:val="001E7E07"/>
    <w:rsid w:val="001F0869"/>
    <w:rsid w:val="001F7F59"/>
    <w:rsid w:val="002004FC"/>
    <w:rsid w:val="0020663F"/>
    <w:rsid w:val="00207E4C"/>
    <w:rsid w:val="00216631"/>
    <w:rsid w:val="00217231"/>
    <w:rsid w:val="0021740E"/>
    <w:rsid w:val="002253B9"/>
    <w:rsid w:val="00226390"/>
    <w:rsid w:val="00232650"/>
    <w:rsid w:val="00236860"/>
    <w:rsid w:val="00237979"/>
    <w:rsid w:val="00241642"/>
    <w:rsid w:val="00244873"/>
    <w:rsid w:val="00246607"/>
    <w:rsid w:val="00247BD4"/>
    <w:rsid w:val="0025385C"/>
    <w:rsid w:val="002707C2"/>
    <w:rsid w:val="00274E4C"/>
    <w:rsid w:val="00281C5F"/>
    <w:rsid w:val="0028257E"/>
    <w:rsid w:val="00282CA6"/>
    <w:rsid w:val="00287534"/>
    <w:rsid w:val="00287B2F"/>
    <w:rsid w:val="00291EE4"/>
    <w:rsid w:val="002932AD"/>
    <w:rsid w:val="00293C2F"/>
    <w:rsid w:val="00294C15"/>
    <w:rsid w:val="002A3293"/>
    <w:rsid w:val="002B19E2"/>
    <w:rsid w:val="002C063F"/>
    <w:rsid w:val="002D1D7E"/>
    <w:rsid w:val="002D2276"/>
    <w:rsid w:val="002E3734"/>
    <w:rsid w:val="002E4D82"/>
    <w:rsid w:val="002E4FC4"/>
    <w:rsid w:val="002E7BEF"/>
    <w:rsid w:val="002F0233"/>
    <w:rsid w:val="002F1B2F"/>
    <w:rsid w:val="002F3314"/>
    <w:rsid w:val="002F3AF9"/>
    <w:rsid w:val="002F4D47"/>
    <w:rsid w:val="002F5913"/>
    <w:rsid w:val="00306E99"/>
    <w:rsid w:val="00312DB4"/>
    <w:rsid w:val="00313FCD"/>
    <w:rsid w:val="00314970"/>
    <w:rsid w:val="00315464"/>
    <w:rsid w:val="00316976"/>
    <w:rsid w:val="003177D0"/>
    <w:rsid w:val="00322EFE"/>
    <w:rsid w:val="00324D89"/>
    <w:rsid w:val="0033231D"/>
    <w:rsid w:val="003330B1"/>
    <w:rsid w:val="00340AAE"/>
    <w:rsid w:val="003439B4"/>
    <w:rsid w:val="00345C3D"/>
    <w:rsid w:val="00346AF0"/>
    <w:rsid w:val="003575E8"/>
    <w:rsid w:val="0037767B"/>
    <w:rsid w:val="00380E90"/>
    <w:rsid w:val="00381148"/>
    <w:rsid w:val="003828EA"/>
    <w:rsid w:val="003952B0"/>
    <w:rsid w:val="003A1E5B"/>
    <w:rsid w:val="003A52E8"/>
    <w:rsid w:val="003A6C50"/>
    <w:rsid w:val="003B43C1"/>
    <w:rsid w:val="003C0119"/>
    <w:rsid w:val="003C04DE"/>
    <w:rsid w:val="003D2CDA"/>
    <w:rsid w:val="003E7D3D"/>
    <w:rsid w:val="003F22AD"/>
    <w:rsid w:val="003F284C"/>
    <w:rsid w:val="003F7C28"/>
    <w:rsid w:val="00402BC1"/>
    <w:rsid w:val="0040480E"/>
    <w:rsid w:val="004100DD"/>
    <w:rsid w:val="004113D3"/>
    <w:rsid w:val="00412CF0"/>
    <w:rsid w:val="00413C7A"/>
    <w:rsid w:val="004218FA"/>
    <w:rsid w:val="0043350F"/>
    <w:rsid w:val="004361B7"/>
    <w:rsid w:val="00441B85"/>
    <w:rsid w:val="00443ED5"/>
    <w:rsid w:val="004448F4"/>
    <w:rsid w:val="00451206"/>
    <w:rsid w:val="0045210C"/>
    <w:rsid w:val="00464DB8"/>
    <w:rsid w:val="00466D1C"/>
    <w:rsid w:val="004676EF"/>
    <w:rsid w:val="0047030A"/>
    <w:rsid w:val="004733E5"/>
    <w:rsid w:val="004744D1"/>
    <w:rsid w:val="00482B2F"/>
    <w:rsid w:val="00484A2D"/>
    <w:rsid w:val="004958E9"/>
    <w:rsid w:val="004A3FFC"/>
    <w:rsid w:val="004A70EF"/>
    <w:rsid w:val="004B5368"/>
    <w:rsid w:val="004C0B59"/>
    <w:rsid w:val="004C3B66"/>
    <w:rsid w:val="004D2D4D"/>
    <w:rsid w:val="004E0385"/>
    <w:rsid w:val="004E7A54"/>
    <w:rsid w:val="004F3396"/>
    <w:rsid w:val="004F33C9"/>
    <w:rsid w:val="004F3BE7"/>
    <w:rsid w:val="004F7883"/>
    <w:rsid w:val="00512914"/>
    <w:rsid w:val="00513A2B"/>
    <w:rsid w:val="005251A0"/>
    <w:rsid w:val="00535C44"/>
    <w:rsid w:val="00535EB9"/>
    <w:rsid w:val="005455D9"/>
    <w:rsid w:val="0055396C"/>
    <w:rsid w:val="00554EA7"/>
    <w:rsid w:val="0056776D"/>
    <w:rsid w:val="00581C02"/>
    <w:rsid w:val="0059460F"/>
    <w:rsid w:val="00597690"/>
    <w:rsid w:val="00597BBF"/>
    <w:rsid w:val="005A3406"/>
    <w:rsid w:val="005A56C3"/>
    <w:rsid w:val="005B078E"/>
    <w:rsid w:val="005B33F9"/>
    <w:rsid w:val="005B7669"/>
    <w:rsid w:val="005C0489"/>
    <w:rsid w:val="005C3A4A"/>
    <w:rsid w:val="005D3B7F"/>
    <w:rsid w:val="005E23EE"/>
    <w:rsid w:val="005E2640"/>
    <w:rsid w:val="005E4A3C"/>
    <w:rsid w:val="005E666B"/>
    <w:rsid w:val="005F0F9D"/>
    <w:rsid w:val="005F708E"/>
    <w:rsid w:val="00600227"/>
    <w:rsid w:val="00600373"/>
    <w:rsid w:val="00605156"/>
    <w:rsid w:val="00611E1C"/>
    <w:rsid w:val="0061538F"/>
    <w:rsid w:val="00617E2F"/>
    <w:rsid w:val="00622F9C"/>
    <w:rsid w:val="00623F10"/>
    <w:rsid w:val="00625ECA"/>
    <w:rsid w:val="00642833"/>
    <w:rsid w:val="00643334"/>
    <w:rsid w:val="00645FF2"/>
    <w:rsid w:val="00646F12"/>
    <w:rsid w:val="00652743"/>
    <w:rsid w:val="00657B81"/>
    <w:rsid w:val="006711F8"/>
    <w:rsid w:val="00672BBC"/>
    <w:rsid w:val="00673B3A"/>
    <w:rsid w:val="0068017D"/>
    <w:rsid w:val="00684197"/>
    <w:rsid w:val="00692EB2"/>
    <w:rsid w:val="006943BB"/>
    <w:rsid w:val="006A096E"/>
    <w:rsid w:val="006A4F10"/>
    <w:rsid w:val="006A5EDC"/>
    <w:rsid w:val="006C3F48"/>
    <w:rsid w:val="006C77E1"/>
    <w:rsid w:val="006D529B"/>
    <w:rsid w:val="006E0E1A"/>
    <w:rsid w:val="006E6B6C"/>
    <w:rsid w:val="006F2215"/>
    <w:rsid w:val="006F34C8"/>
    <w:rsid w:val="00713C76"/>
    <w:rsid w:val="0071541F"/>
    <w:rsid w:val="00715740"/>
    <w:rsid w:val="0072191F"/>
    <w:rsid w:val="007239CE"/>
    <w:rsid w:val="00731728"/>
    <w:rsid w:val="00741DB8"/>
    <w:rsid w:val="00742611"/>
    <w:rsid w:val="00745050"/>
    <w:rsid w:val="00745FDE"/>
    <w:rsid w:val="007474DF"/>
    <w:rsid w:val="007479E8"/>
    <w:rsid w:val="00754F90"/>
    <w:rsid w:val="0075511A"/>
    <w:rsid w:val="00766FDB"/>
    <w:rsid w:val="007738FC"/>
    <w:rsid w:val="007773D9"/>
    <w:rsid w:val="00785BAF"/>
    <w:rsid w:val="007874BA"/>
    <w:rsid w:val="0078770F"/>
    <w:rsid w:val="00787CB6"/>
    <w:rsid w:val="00795589"/>
    <w:rsid w:val="00796B85"/>
    <w:rsid w:val="007A4292"/>
    <w:rsid w:val="007B20B8"/>
    <w:rsid w:val="007C712A"/>
    <w:rsid w:val="007D435A"/>
    <w:rsid w:val="007D5356"/>
    <w:rsid w:val="007D621B"/>
    <w:rsid w:val="007D714D"/>
    <w:rsid w:val="007E3B63"/>
    <w:rsid w:val="007E486A"/>
    <w:rsid w:val="007F000F"/>
    <w:rsid w:val="007F4CAF"/>
    <w:rsid w:val="007F71E2"/>
    <w:rsid w:val="0080185C"/>
    <w:rsid w:val="00807C26"/>
    <w:rsid w:val="00810E40"/>
    <w:rsid w:val="0081127B"/>
    <w:rsid w:val="00811382"/>
    <w:rsid w:val="00814A9B"/>
    <w:rsid w:val="00815E44"/>
    <w:rsid w:val="00820AB6"/>
    <w:rsid w:val="00822498"/>
    <w:rsid w:val="0082567D"/>
    <w:rsid w:val="008271EB"/>
    <w:rsid w:val="008306E6"/>
    <w:rsid w:val="00830E32"/>
    <w:rsid w:val="00832A4C"/>
    <w:rsid w:val="008434F0"/>
    <w:rsid w:val="0084577C"/>
    <w:rsid w:val="00845C05"/>
    <w:rsid w:val="00845F23"/>
    <w:rsid w:val="00846012"/>
    <w:rsid w:val="0084768C"/>
    <w:rsid w:val="008564D9"/>
    <w:rsid w:val="0085661B"/>
    <w:rsid w:val="0085725F"/>
    <w:rsid w:val="00861ED4"/>
    <w:rsid w:val="00862565"/>
    <w:rsid w:val="008628DC"/>
    <w:rsid w:val="00874362"/>
    <w:rsid w:val="00876EDD"/>
    <w:rsid w:val="008818BF"/>
    <w:rsid w:val="0088205D"/>
    <w:rsid w:val="00893AB1"/>
    <w:rsid w:val="008B062A"/>
    <w:rsid w:val="008B55DC"/>
    <w:rsid w:val="008B754D"/>
    <w:rsid w:val="008B7C65"/>
    <w:rsid w:val="008C2C3F"/>
    <w:rsid w:val="008C7AB1"/>
    <w:rsid w:val="008D024A"/>
    <w:rsid w:val="008D36EE"/>
    <w:rsid w:val="008D404E"/>
    <w:rsid w:val="008D4B0E"/>
    <w:rsid w:val="008D78DD"/>
    <w:rsid w:val="008E1EB1"/>
    <w:rsid w:val="008E524D"/>
    <w:rsid w:val="008E5E12"/>
    <w:rsid w:val="008E6766"/>
    <w:rsid w:val="00910A69"/>
    <w:rsid w:val="00914CE8"/>
    <w:rsid w:val="00920D9E"/>
    <w:rsid w:val="00931097"/>
    <w:rsid w:val="009311DC"/>
    <w:rsid w:val="0093426F"/>
    <w:rsid w:val="00937154"/>
    <w:rsid w:val="009444EF"/>
    <w:rsid w:val="009616A9"/>
    <w:rsid w:val="009651F4"/>
    <w:rsid w:val="009703C9"/>
    <w:rsid w:val="00973493"/>
    <w:rsid w:val="00975725"/>
    <w:rsid w:val="00976D9B"/>
    <w:rsid w:val="00977939"/>
    <w:rsid w:val="009841DE"/>
    <w:rsid w:val="009916F2"/>
    <w:rsid w:val="009972EF"/>
    <w:rsid w:val="009B61DF"/>
    <w:rsid w:val="009C07D3"/>
    <w:rsid w:val="009C23FF"/>
    <w:rsid w:val="009C392D"/>
    <w:rsid w:val="009D18B2"/>
    <w:rsid w:val="009D47ED"/>
    <w:rsid w:val="009E0CA5"/>
    <w:rsid w:val="009E27F9"/>
    <w:rsid w:val="009E7204"/>
    <w:rsid w:val="009F34EA"/>
    <w:rsid w:val="009F4816"/>
    <w:rsid w:val="009F6653"/>
    <w:rsid w:val="009F6DD7"/>
    <w:rsid w:val="009F7134"/>
    <w:rsid w:val="00A0110E"/>
    <w:rsid w:val="00A13837"/>
    <w:rsid w:val="00A17919"/>
    <w:rsid w:val="00A27016"/>
    <w:rsid w:val="00A27E94"/>
    <w:rsid w:val="00A347A7"/>
    <w:rsid w:val="00A35D4B"/>
    <w:rsid w:val="00A431C3"/>
    <w:rsid w:val="00A609D4"/>
    <w:rsid w:val="00A617C1"/>
    <w:rsid w:val="00A72EAD"/>
    <w:rsid w:val="00A732FC"/>
    <w:rsid w:val="00A7430F"/>
    <w:rsid w:val="00A75454"/>
    <w:rsid w:val="00A801BF"/>
    <w:rsid w:val="00A81944"/>
    <w:rsid w:val="00A90C24"/>
    <w:rsid w:val="00A95BDC"/>
    <w:rsid w:val="00AA50A1"/>
    <w:rsid w:val="00AB0492"/>
    <w:rsid w:val="00AB48CF"/>
    <w:rsid w:val="00AB6381"/>
    <w:rsid w:val="00AC34C2"/>
    <w:rsid w:val="00AC37D3"/>
    <w:rsid w:val="00AD020F"/>
    <w:rsid w:val="00AE0AEC"/>
    <w:rsid w:val="00AE14A6"/>
    <w:rsid w:val="00AE3E1A"/>
    <w:rsid w:val="00AF1B7A"/>
    <w:rsid w:val="00AF365B"/>
    <w:rsid w:val="00AF6072"/>
    <w:rsid w:val="00AF6688"/>
    <w:rsid w:val="00B21892"/>
    <w:rsid w:val="00B23217"/>
    <w:rsid w:val="00B23BFD"/>
    <w:rsid w:val="00B26A17"/>
    <w:rsid w:val="00B3063C"/>
    <w:rsid w:val="00B40332"/>
    <w:rsid w:val="00B43F5E"/>
    <w:rsid w:val="00B44AFC"/>
    <w:rsid w:val="00B47631"/>
    <w:rsid w:val="00B510CA"/>
    <w:rsid w:val="00B534CB"/>
    <w:rsid w:val="00B66EBD"/>
    <w:rsid w:val="00B756C0"/>
    <w:rsid w:val="00B77FBB"/>
    <w:rsid w:val="00B82A2F"/>
    <w:rsid w:val="00B843DB"/>
    <w:rsid w:val="00B84680"/>
    <w:rsid w:val="00B8527B"/>
    <w:rsid w:val="00BA7D7F"/>
    <w:rsid w:val="00BB0FA7"/>
    <w:rsid w:val="00BB1B83"/>
    <w:rsid w:val="00BB6881"/>
    <w:rsid w:val="00BB7818"/>
    <w:rsid w:val="00BC2E98"/>
    <w:rsid w:val="00BC6FB3"/>
    <w:rsid w:val="00BD4039"/>
    <w:rsid w:val="00BE07C8"/>
    <w:rsid w:val="00BE7584"/>
    <w:rsid w:val="00BE758E"/>
    <w:rsid w:val="00BF09B3"/>
    <w:rsid w:val="00BF0A4D"/>
    <w:rsid w:val="00BF31FB"/>
    <w:rsid w:val="00BF7723"/>
    <w:rsid w:val="00C037C0"/>
    <w:rsid w:val="00C043CC"/>
    <w:rsid w:val="00C05CDF"/>
    <w:rsid w:val="00C113F4"/>
    <w:rsid w:val="00C15A44"/>
    <w:rsid w:val="00C17500"/>
    <w:rsid w:val="00C22F87"/>
    <w:rsid w:val="00C26A78"/>
    <w:rsid w:val="00C32F7B"/>
    <w:rsid w:val="00C3566E"/>
    <w:rsid w:val="00C41E73"/>
    <w:rsid w:val="00C465F6"/>
    <w:rsid w:val="00C468CF"/>
    <w:rsid w:val="00C56F17"/>
    <w:rsid w:val="00C62975"/>
    <w:rsid w:val="00C62F2B"/>
    <w:rsid w:val="00C64A85"/>
    <w:rsid w:val="00C82F19"/>
    <w:rsid w:val="00C876F9"/>
    <w:rsid w:val="00C90E4B"/>
    <w:rsid w:val="00C94DA8"/>
    <w:rsid w:val="00C95292"/>
    <w:rsid w:val="00CA19DA"/>
    <w:rsid w:val="00CA79C6"/>
    <w:rsid w:val="00CB62A2"/>
    <w:rsid w:val="00CC2CA0"/>
    <w:rsid w:val="00CD15B8"/>
    <w:rsid w:val="00CD2399"/>
    <w:rsid w:val="00CD5095"/>
    <w:rsid w:val="00CD6CFC"/>
    <w:rsid w:val="00CE1575"/>
    <w:rsid w:val="00CE261B"/>
    <w:rsid w:val="00CE309A"/>
    <w:rsid w:val="00CF098E"/>
    <w:rsid w:val="00CF745D"/>
    <w:rsid w:val="00D16D48"/>
    <w:rsid w:val="00D26760"/>
    <w:rsid w:val="00D34271"/>
    <w:rsid w:val="00D3547A"/>
    <w:rsid w:val="00D37EA3"/>
    <w:rsid w:val="00D447DC"/>
    <w:rsid w:val="00D50AAF"/>
    <w:rsid w:val="00D523FB"/>
    <w:rsid w:val="00D730C1"/>
    <w:rsid w:val="00D7405D"/>
    <w:rsid w:val="00D74D17"/>
    <w:rsid w:val="00D75256"/>
    <w:rsid w:val="00D77662"/>
    <w:rsid w:val="00D802E4"/>
    <w:rsid w:val="00D8117E"/>
    <w:rsid w:val="00D815B9"/>
    <w:rsid w:val="00D81CA8"/>
    <w:rsid w:val="00D83F2B"/>
    <w:rsid w:val="00DA0D68"/>
    <w:rsid w:val="00DA6ABE"/>
    <w:rsid w:val="00DA6DF4"/>
    <w:rsid w:val="00DB0AFC"/>
    <w:rsid w:val="00DB4BC8"/>
    <w:rsid w:val="00DC4E69"/>
    <w:rsid w:val="00DC516D"/>
    <w:rsid w:val="00DC75E6"/>
    <w:rsid w:val="00DD090B"/>
    <w:rsid w:val="00DD2E3E"/>
    <w:rsid w:val="00DE4951"/>
    <w:rsid w:val="00DF0916"/>
    <w:rsid w:val="00DF4EE9"/>
    <w:rsid w:val="00DF50FE"/>
    <w:rsid w:val="00E000B4"/>
    <w:rsid w:val="00E00758"/>
    <w:rsid w:val="00E05BA3"/>
    <w:rsid w:val="00E10420"/>
    <w:rsid w:val="00E12637"/>
    <w:rsid w:val="00E14235"/>
    <w:rsid w:val="00E143A6"/>
    <w:rsid w:val="00E15F9D"/>
    <w:rsid w:val="00E16839"/>
    <w:rsid w:val="00E174E0"/>
    <w:rsid w:val="00E20E4D"/>
    <w:rsid w:val="00E2123E"/>
    <w:rsid w:val="00E3249F"/>
    <w:rsid w:val="00E343A6"/>
    <w:rsid w:val="00E35AED"/>
    <w:rsid w:val="00E41492"/>
    <w:rsid w:val="00E41670"/>
    <w:rsid w:val="00E4578A"/>
    <w:rsid w:val="00E45CC9"/>
    <w:rsid w:val="00E4749A"/>
    <w:rsid w:val="00E50016"/>
    <w:rsid w:val="00E577FF"/>
    <w:rsid w:val="00E63DD2"/>
    <w:rsid w:val="00E661B6"/>
    <w:rsid w:val="00E75173"/>
    <w:rsid w:val="00E75385"/>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A77AF"/>
    <w:rsid w:val="00EB006E"/>
    <w:rsid w:val="00EB512C"/>
    <w:rsid w:val="00EB69A7"/>
    <w:rsid w:val="00EC298D"/>
    <w:rsid w:val="00EC3293"/>
    <w:rsid w:val="00ED5588"/>
    <w:rsid w:val="00ED7FC7"/>
    <w:rsid w:val="00EE0A8F"/>
    <w:rsid w:val="00EE0A9C"/>
    <w:rsid w:val="00EE6792"/>
    <w:rsid w:val="00EF00BA"/>
    <w:rsid w:val="00EF1ACE"/>
    <w:rsid w:val="00EF58DD"/>
    <w:rsid w:val="00F06F86"/>
    <w:rsid w:val="00F1015F"/>
    <w:rsid w:val="00F26A6D"/>
    <w:rsid w:val="00F36994"/>
    <w:rsid w:val="00F4146F"/>
    <w:rsid w:val="00F43195"/>
    <w:rsid w:val="00F478DD"/>
    <w:rsid w:val="00F60E02"/>
    <w:rsid w:val="00F66591"/>
    <w:rsid w:val="00F6776B"/>
    <w:rsid w:val="00F82010"/>
    <w:rsid w:val="00F94D76"/>
    <w:rsid w:val="00F96994"/>
    <w:rsid w:val="00F96D77"/>
    <w:rsid w:val="00FB457A"/>
    <w:rsid w:val="00FC34C4"/>
    <w:rsid w:val="00FC3664"/>
    <w:rsid w:val="00FC6CD1"/>
    <w:rsid w:val="00FD375D"/>
    <w:rsid w:val="00FD624E"/>
    <w:rsid w:val="00FD7C79"/>
    <w:rsid w:val="00FE2DC2"/>
    <w:rsid w:val="00FE667A"/>
    <w:rsid w:val="00FF0E49"/>
    <w:rsid w:val="00FF1F0E"/>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4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516">
      <w:bodyDiv w:val="1"/>
      <w:marLeft w:val="0"/>
      <w:marRight w:val="0"/>
      <w:marTop w:val="0"/>
      <w:marBottom w:val="0"/>
      <w:divBdr>
        <w:top w:val="none" w:sz="0" w:space="0" w:color="auto"/>
        <w:left w:val="none" w:sz="0" w:space="0" w:color="auto"/>
        <w:bottom w:val="none" w:sz="0" w:space="0" w:color="auto"/>
        <w:right w:val="none" w:sz="0" w:space="0" w:color="auto"/>
      </w:divBdr>
    </w:div>
    <w:div w:id="73668149">
      <w:bodyDiv w:val="1"/>
      <w:marLeft w:val="0"/>
      <w:marRight w:val="0"/>
      <w:marTop w:val="0"/>
      <w:marBottom w:val="0"/>
      <w:divBdr>
        <w:top w:val="none" w:sz="0" w:space="0" w:color="auto"/>
        <w:left w:val="none" w:sz="0" w:space="0" w:color="auto"/>
        <w:bottom w:val="none" w:sz="0" w:space="0" w:color="auto"/>
        <w:right w:val="none" w:sz="0" w:space="0" w:color="auto"/>
      </w:divBdr>
    </w:div>
    <w:div w:id="153910275">
      <w:bodyDiv w:val="1"/>
      <w:marLeft w:val="0"/>
      <w:marRight w:val="0"/>
      <w:marTop w:val="0"/>
      <w:marBottom w:val="0"/>
      <w:divBdr>
        <w:top w:val="none" w:sz="0" w:space="0" w:color="auto"/>
        <w:left w:val="none" w:sz="0" w:space="0" w:color="auto"/>
        <w:bottom w:val="none" w:sz="0" w:space="0" w:color="auto"/>
        <w:right w:val="none" w:sz="0" w:space="0" w:color="auto"/>
      </w:divBdr>
    </w:div>
    <w:div w:id="196166238">
      <w:bodyDiv w:val="1"/>
      <w:marLeft w:val="0"/>
      <w:marRight w:val="0"/>
      <w:marTop w:val="0"/>
      <w:marBottom w:val="0"/>
      <w:divBdr>
        <w:top w:val="none" w:sz="0" w:space="0" w:color="auto"/>
        <w:left w:val="none" w:sz="0" w:space="0" w:color="auto"/>
        <w:bottom w:val="none" w:sz="0" w:space="0" w:color="auto"/>
        <w:right w:val="none" w:sz="0" w:space="0" w:color="auto"/>
      </w:divBdr>
    </w:div>
    <w:div w:id="211890272">
      <w:bodyDiv w:val="1"/>
      <w:marLeft w:val="0"/>
      <w:marRight w:val="0"/>
      <w:marTop w:val="0"/>
      <w:marBottom w:val="0"/>
      <w:divBdr>
        <w:top w:val="none" w:sz="0" w:space="0" w:color="auto"/>
        <w:left w:val="none" w:sz="0" w:space="0" w:color="auto"/>
        <w:bottom w:val="none" w:sz="0" w:space="0" w:color="auto"/>
        <w:right w:val="none" w:sz="0" w:space="0" w:color="auto"/>
      </w:divBdr>
    </w:div>
    <w:div w:id="246499669">
      <w:bodyDiv w:val="1"/>
      <w:marLeft w:val="0"/>
      <w:marRight w:val="0"/>
      <w:marTop w:val="0"/>
      <w:marBottom w:val="0"/>
      <w:divBdr>
        <w:top w:val="none" w:sz="0" w:space="0" w:color="auto"/>
        <w:left w:val="none" w:sz="0" w:space="0" w:color="auto"/>
        <w:bottom w:val="none" w:sz="0" w:space="0" w:color="auto"/>
        <w:right w:val="none" w:sz="0" w:space="0" w:color="auto"/>
      </w:divBdr>
    </w:div>
    <w:div w:id="259139763">
      <w:bodyDiv w:val="1"/>
      <w:marLeft w:val="0"/>
      <w:marRight w:val="0"/>
      <w:marTop w:val="0"/>
      <w:marBottom w:val="0"/>
      <w:divBdr>
        <w:top w:val="none" w:sz="0" w:space="0" w:color="auto"/>
        <w:left w:val="none" w:sz="0" w:space="0" w:color="auto"/>
        <w:bottom w:val="none" w:sz="0" w:space="0" w:color="auto"/>
        <w:right w:val="none" w:sz="0" w:space="0" w:color="auto"/>
      </w:divBdr>
    </w:div>
    <w:div w:id="360515843">
      <w:bodyDiv w:val="1"/>
      <w:marLeft w:val="0"/>
      <w:marRight w:val="0"/>
      <w:marTop w:val="0"/>
      <w:marBottom w:val="0"/>
      <w:divBdr>
        <w:top w:val="none" w:sz="0" w:space="0" w:color="auto"/>
        <w:left w:val="none" w:sz="0" w:space="0" w:color="auto"/>
        <w:bottom w:val="none" w:sz="0" w:space="0" w:color="auto"/>
        <w:right w:val="none" w:sz="0" w:space="0" w:color="auto"/>
      </w:divBdr>
    </w:div>
    <w:div w:id="398216446">
      <w:bodyDiv w:val="1"/>
      <w:marLeft w:val="0"/>
      <w:marRight w:val="0"/>
      <w:marTop w:val="0"/>
      <w:marBottom w:val="0"/>
      <w:divBdr>
        <w:top w:val="none" w:sz="0" w:space="0" w:color="auto"/>
        <w:left w:val="none" w:sz="0" w:space="0" w:color="auto"/>
        <w:bottom w:val="none" w:sz="0" w:space="0" w:color="auto"/>
        <w:right w:val="none" w:sz="0" w:space="0" w:color="auto"/>
      </w:divBdr>
    </w:div>
    <w:div w:id="435445183">
      <w:bodyDiv w:val="1"/>
      <w:marLeft w:val="0"/>
      <w:marRight w:val="0"/>
      <w:marTop w:val="0"/>
      <w:marBottom w:val="0"/>
      <w:divBdr>
        <w:top w:val="none" w:sz="0" w:space="0" w:color="auto"/>
        <w:left w:val="none" w:sz="0" w:space="0" w:color="auto"/>
        <w:bottom w:val="none" w:sz="0" w:space="0" w:color="auto"/>
        <w:right w:val="none" w:sz="0" w:space="0" w:color="auto"/>
      </w:divBdr>
    </w:div>
    <w:div w:id="440151371">
      <w:bodyDiv w:val="1"/>
      <w:marLeft w:val="0"/>
      <w:marRight w:val="0"/>
      <w:marTop w:val="0"/>
      <w:marBottom w:val="0"/>
      <w:divBdr>
        <w:top w:val="none" w:sz="0" w:space="0" w:color="auto"/>
        <w:left w:val="none" w:sz="0" w:space="0" w:color="auto"/>
        <w:bottom w:val="none" w:sz="0" w:space="0" w:color="auto"/>
        <w:right w:val="none" w:sz="0" w:space="0" w:color="auto"/>
      </w:divBdr>
    </w:div>
    <w:div w:id="542909094">
      <w:bodyDiv w:val="1"/>
      <w:marLeft w:val="0"/>
      <w:marRight w:val="0"/>
      <w:marTop w:val="0"/>
      <w:marBottom w:val="0"/>
      <w:divBdr>
        <w:top w:val="none" w:sz="0" w:space="0" w:color="auto"/>
        <w:left w:val="none" w:sz="0" w:space="0" w:color="auto"/>
        <w:bottom w:val="none" w:sz="0" w:space="0" w:color="auto"/>
        <w:right w:val="none" w:sz="0" w:space="0" w:color="auto"/>
      </w:divBdr>
    </w:div>
    <w:div w:id="557401112">
      <w:bodyDiv w:val="1"/>
      <w:marLeft w:val="0"/>
      <w:marRight w:val="0"/>
      <w:marTop w:val="0"/>
      <w:marBottom w:val="0"/>
      <w:divBdr>
        <w:top w:val="none" w:sz="0" w:space="0" w:color="auto"/>
        <w:left w:val="none" w:sz="0" w:space="0" w:color="auto"/>
        <w:bottom w:val="none" w:sz="0" w:space="0" w:color="auto"/>
        <w:right w:val="none" w:sz="0" w:space="0" w:color="auto"/>
      </w:divBdr>
    </w:div>
    <w:div w:id="569848365">
      <w:bodyDiv w:val="1"/>
      <w:marLeft w:val="0"/>
      <w:marRight w:val="0"/>
      <w:marTop w:val="0"/>
      <w:marBottom w:val="0"/>
      <w:divBdr>
        <w:top w:val="none" w:sz="0" w:space="0" w:color="auto"/>
        <w:left w:val="none" w:sz="0" w:space="0" w:color="auto"/>
        <w:bottom w:val="none" w:sz="0" w:space="0" w:color="auto"/>
        <w:right w:val="none" w:sz="0" w:space="0" w:color="auto"/>
      </w:divBdr>
    </w:div>
    <w:div w:id="742798764">
      <w:bodyDiv w:val="1"/>
      <w:marLeft w:val="0"/>
      <w:marRight w:val="0"/>
      <w:marTop w:val="0"/>
      <w:marBottom w:val="0"/>
      <w:divBdr>
        <w:top w:val="none" w:sz="0" w:space="0" w:color="auto"/>
        <w:left w:val="none" w:sz="0" w:space="0" w:color="auto"/>
        <w:bottom w:val="none" w:sz="0" w:space="0" w:color="auto"/>
        <w:right w:val="none" w:sz="0" w:space="0" w:color="auto"/>
      </w:divBdr>
    </w:div>
    <w:div w:id="747926534">
      <w:bodyDiv w:val="1"/>
      <w:marLeft w:val="0"/>
      <w:marRight w:val="0"/>
      <w:marTop w:val="0"/>
      <w:marBottom w:val="0"/>
      <w:divBdr>
        <w:top w:val="none" w:sz="0" w:space="0" w:color="auto"/>
        <w:left w:val="none" w:sz="0" w:space="0" w:color="auto"/>
        <w:bottom w:val="none" w:sz="0" w:space="0" w:color="auto"/>
        <w:right w:val="none" w:sz="0" w:space="0" w:color="auto"/>
      </w:divBdr>
    </w:div>
    <w:div w:id="779688615">
      <w:bodyDiv w:val="1"/>
      <w:marLeft w:val="0"/>
      <w:marRight w:val="0"/>
      <w:marTop w:val="0"/>
      <w:marBottom w:val="0"/>
      <w:divBdr>
        <w:top w:val="none" w:sz="0" w:space="0" w:color="auto"/>
        <w:left w:val="none" w:sz="0" w:space="0" w:color="auto"/>
        <w:bottom w:val="none" w:sz="0" w:space="0" w:color="auto"/>
        <w:right w:val="none" w:sz="0" w:space="0" w:color="auto"/>
      </w:divBdr>
    </w:div>
    <w:div w:id="833641859">
      <w:bodyDiv w:val="1"/>
      <w:marLeft w:val="0"/>
      <w:marRight w:val="0"/>
      <w:marTop w:val="0"/>
      <w:marBottom w:val="0"/>
      <w:divBdr>
        <w:top w:val="none" w:sz="0" w:space="0" w:color="auto"/>
        <w:left w:val="none" w:sz="0" w:space="0" w:color="auto"/>
        <w:bottom w:val="none" w:sz="0" w:space="0" w:color="auto"/>
        <w:right w:val="none" w:sz="0" w:space="0" w:color="auto"/>
      </w:divBdr>
    </w:div>
    <w:div w:id="892623791">
      <w:bodyDiv w:val="1"/>
      <w:marLeft w:val="0"/>
      <w:marRight w:val="0"/>
      <w:marTop w:val="0"/>
      <w:marBottom w:val="0"/>
      <w:divBdr>
        <w:top w:val="none" w:sz="0" w:space="0" w:color="auto"/>
        <w:left w:val="none" w:sz="0" w:space="0" w:color="auto"/>
        <w:bottom w:val="none" w:sz="0" w:space="0" w:color="auto"/>
        <w:right w:val="none" w:sz="0" w:space="0" w:color="auto"/>
      </w:divBdr>
    </w:div>
    <w:div w:id="901908640">
      <w:bodyDiv w:val="1"/>
      <w:marLeft w:val="0"/>
      <w:marRight w:val="0"/>
      <w:marTop w:val="0"/>
      <w:marBottom w:val="0"/>
      <w:divBdr>
        <w:top w:val="none" w:sz="0" w:space="0" w:color="auto"/>
        <w:left w:val="none" w:sz="0" w:space="0" w:color="auto"/>
        <w:bottom w:val="none" w:sz="0" w:space="0" w:color="auto"/>
        <w:right w:val="none" w:sz="0" w:space="0" w:color="auto"/>
      </w:divBdr>
    </w:div>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959074495">
      <w:bodyDiv w:val="1"/>
      <w:marLeft w:val="0"/>
      <w:marRight w:val="0"/>
      <w:marTop w:val="0"/>
      <w:marBottom w:val="0"/>
      <w:divBdr>
        <w:top w:val="none" w:sz="0" w:space="0" w:color="auto"/>
        <w:left w:val="none" w:sz="0" w:space="0" w:color="auto"/>
        <w:bottom w:val="none" w:sz="0" w:space="0" w:color="auto"/>
        <w:right w:val="none" w:sz="0" w:space="0" w:color="auto"/>
      </w:divBdr>
    </w:div>
    <w:div w:id="1008219836">
      <w:bodyDiv w:val="1"/>
      <w:marLeft w:val="0"/>
      <w:marRight w:val="0"/>
      <w:marTop w:val="0"/>
      <w:marBottom w:val="0"/>
      <w:divBdr>
        <w:top w:val="none" w:sz="0" w:space="0" w:color="auto"/>
        <w:left w:val="none" w:sz="0" w:space="0" w:color="auto"/>
        <w:bottom w:val="none" w:sz="0" w:space="0" w:color="auto"/>
        <w:right w:val="none" w:sz="0" w:space="0" w:color="auto"/>
      </w:divBdr>
    </w:div>
    <w:div w:id="1104304524">
      <w:bodyDiv w:val="1"/>
      <w:marLeft w:val="0"/>
      <w:marRight w:val="0"/>
      <w:marTop w:val="0"/>
      <w:marBottom w:val="0"/>
      <w:divBdr>
        <w:top w:val="none" w:sz="0" w:space="0" w:color="auto"/>
        <w:left w:val="none" w:sz="0" w:space="0" w:color="auto"/>
        <w:bottom w:val="none" w:sz="0" w:space="0" w:color="auto"/>
        <w:right w:val="none" w:sz="0" w:space="0" w:color="auto"/>
      </w:divBdr>
    </w:div>
    <w:div w:id="1175994095">
      <w:bodyDiv w:val="1"/>
      <w:marLeft w:val="0"/>
      <w:marRight w:val="0"/>
      <w:marTop w:val="0"/>
      <w:marBottom w:val="0"/>
      <w:divBdr>
        <w:top w:val="none" w:sz="0" w:space="0" w:color="auto"/>
        <w:left w:val="none" w:sz="0" w:space="0" w:color="auto"/>
        <w:bottom w:val="none" w:sz="0" w:space="0" w:color="auto"/>
        <w:right w:val="none" w:sz="0" w:space="0" w:color="auto"/>
      </w:divBdr>
    </w:div>
    <w:div w:id="1261568072">
      <w:bodyDiv w:val="1"/>
      <w:marLeft w:val="0"/>
      <w:marRight w:val="0"/>
      <w:marTop w:val="0"/>
      <w:marBottom w:val="0"/>
      <w:divBdr>
        <w:top w:val="none" w:sz="0" w:space="0" w:color="auto"/>
        <w:left w:val="none" w:sz="0" w:space="0" w:color="auto"/>
        <w:bottom w:val="none" w:sz="0" w:space="0" w:color="auto"/>
        <w:right w:val="none" w:sz="0" w:space="0" w:color="auto"/>
      </w:divBdr>
    </w:div>
    <w:div w:id="1355493268">
      <w:bodyDiv w:val="1"/>
      <w:marLeft w:val="0"/>
      <w:marRight w:val="0"/>
      <w:marTop w:val="0"/>
      <w:marBottom w:val="0"/>
      <w:divBdr>
        <w:top w:val="none" w:sz="0" w:space="0" w:color="auto"/>
        <w:left w:val="none" w:sz="0" w:space="0" w:color="auto"/>
        <w:bottom w:val="none" w:sz="0" w:space="0" w:color="auto"/>
        <w:right w:val="none" w:sz="0" w:space="0" w:color="auto"/>
      </w:divBdr>
    </w:div>
    <w:div w:id="1500342307">
      <w:bodyDiv w:val="1"/>
      <w:marLeft w:val="0"/>
      <w:marRight w:val="0"/>
      <w:marTop w:val="0"/>
      <w:marBottom w:val="0"/>
      <w:divBdr>
        <w:top w:val="none" w:sz="0" w:space="0" w:color="auto"/>
        <w:left w:val="none" w:sz="0" w:space="0" w:color="auto"/>
        <w:bottom w:val="none" w:sz="0" w:space="0" w:color="auto"/>
        <w:right w:val="none" w:sz="0" w:space="0" w:color="auto"/>
      </w:divBdr>
    </w:div>
    <w:div w:id="1544057593">
      <w:bodyDiv w:val="1"/>
      <w:marLeft w:val="0"/>
      <w:marRight w:val="0"/>
      <w:marTop w:val="0"/>
      <w:marBottom w:val="0"/>
      <w:divBdr>
        <w:top w:val="none" w:sz="0" w:space="0" w:color="auto"/>
        <w:left w:val="none" w:sz="0" w:space="0" w:color="auto"/>
        <w:bottom w:val="none" w:sz="0" w:space="0" w:color="auto"/>
        <w:right w:val="none" w:sz="0" w:space="0" w:color="auto"/>
      </w:divBdr>
    </w:div>
    <w:div w:id="1614438357">
      <w:bodyDiv w:val="1"/>
      <w:marLeft w:val="0"/>
      <w:marRight w:val="0"/>
      <w:marTop w:val="0"/>
      <w:marBottom w:val="0"/>
      <w:divBdr>
        <w:top w:val="none" w:sz="0" w:space="0" w:color="auto"/>
        <w:left w:val="none" w:sz="0" w:space="0" w:color="auto"/>
        <w:bottom w:val="none" w:sz="0" w:space="0" w:color="auto"/>
        <w:right w:val="none" w:sz="0" w:space="0" w:color="auto"/>
      </w:divBdr>
    </w:div>
    <w:div w:id="1661495139">
      <w:bodyDiv w:val="1"/>
      <w:marLeft w:val="0"/>
      <w:marRight w:val="0"/>
      <w:marTop w:val="0"/>
      <w:marBottom w:val="0"/>
      <w:divBdr>
        <w:top w:val="none" w:sz="0" w:space="0" w:color="auto"/>
        <w:left w:val="none" w:sz="0" w:space="0" w:color="auto"/>
        <w:bottom w:val="none" w:sz="0" w:space="0" w:color="auto"/>
        <w:right w:val="none" w:sz="0" w:space="0" w:color="auto"/>
      </w:divBdr>
    </w:div>
    <w:div w:id="1678268662">
      <w:bodyDiv w:val="1"/>
      <w:marLeft w:val="0"/>
      <w:marRight w:val="0"/>
      <w:marTop w:val="0"/>
      <w:marBottom w:val="0"/>
      <w:divBdr>
        <w:top w:val="none" w:sz="0" w:space="0" w:color="auto"/>
        <w:left w:val="none" w:sz="0" w:space="0" w:color="auto"/>
        <w:bottom w:val="none" w:sz="0" w:space="0" w:color="auto"/>
        <w:right w:val="none" w:sz="0" w:space="0" w:color="auto"/>
      </w:divBdr>
    </w:div>
    <w:div w:id="1723480683">
      <w:bodyDiv w:val="1"/>
      <w:marLeft w:val="0"/>
      <w:marRight w:val="0"/>
      <w:marTop w:val="0"/>
      <w:marBottom w:val="0"/>
      <w:divBdr>
        <w:top w:val="none" w:sz="0" w:space="0" w:color="auto"/>
        <w:left w:val="none" w:sz="0" w:space="0" w:color="auto"/>
        <w:bottom w:val="none" w:sz="0" w:space="0" w:color="auto"/>
        <w:right w:val="none" w:sz="0" w:space="0" w:color="auto"/>
      </w:divBdr>
    </w:div>
    <w:div w:id="1774519949">
      <w:bodyDiv w:val="1"/>
      <w:marLeft w:val="0"/>
      <w:marRight w:val="0"/>
      <w:marTop w:val="0"/>
      <w:marBottom w:val="0"/>
      <w:divBdr>
        <w:top w:val="none" w:sz="0" w:space="0" w:color="auto"/>
        <w:left w:val="none" w:sz="0" w:space="0" w:color="auto"/>
        <w:bottom w:val="none" w:sz="0" w:space="0" w:color="auto"/>
        <w:right w:val="none" w:sz="0" w:space="0" w:color="auto"/>
      </w:divBdr>
    </w:div>
    <w:div w:id="1780753320">
      <w:bodyDiv w:val="1"/>
      <w:marLeft w:val="0"/>
      <w:marRight w:val="0"/>
      <w:marTop w:val="0"/>
      <w:marBottom w:val="0"/>
      <w:divBdr>
        <w:top w:val="none" w:sz="0" w:space="0" w:color="auto"/>
        <w:left w:val="none" w:sz="0" w:space="0" w:color="auto"/>
        <w:bottom w:val="none" w:sz="0" w:space="0" w:color="auto"/>
        <w:right w:val="none" w:sz="0" w:space="0" w:color="auto"/>
      </w:divBdr>
    </w:div>
    <w:div w:id="1788887289">
      <w:bodyDiv w:val="1"/>
      <w:marLeft w:val="0"/>
      <w:marRight w:val="0"/>
      <w:marTop w:val="0"/>
      <w:marBottom w:val="0"/>
      <w:divBdr>
        <w:top w:val="none" w:sz="0" w:space="0" w:color="auto"/>
        <w:left w:val="none" w:sz="0" w:space="0" w:color="auto"/>
        <w:bottom w:val="none" w:sz="0" w:space="0" w:color="auto"/>
        <w:right w:val="none" w:sz="0" w:space="0" w:color="auto"/>
      </w:divBdr>
    </w:div>
    <w:div w:id="1852524254">
      <w:bodyDiv w:val="1"/>
      <w:marLeft w:val="0"/>
      <w:marRight w:val="0"/>
      <w:marTop w:val="0"/>
      <w:marBottom w:val="0"/>
      <w:divBdr>
        <w:top w:val="none" w:sz="0" w:space="0" w:color="auto"/>
        <w:left w:val="none" w:sz="0" w:space="0" w:color="auto"/>
        <w:bottom w:val="none" w:sz="0" w:space="0" w:color="auto"/>
        <w:right w:val="none" w:sz="0" w:space="0" w:color="auto"/>
      </w:divBdr>
    </w:div>
    <w:div w:id="2011985832">
      <w:bodyDiv w:val="1"/>
      <w:marLeft w:val="0"/>
      <w:marRight w:val="0"/>
      <w:marTop w:val="0"/>
      <w:marBottom w:val="0"/>
      <w:divBdr>
        <w:top w:val="none" w:sz="0" w:space="0" w:color="auto"/>
        <w:left w:val="none" w:sz="0" w:space="0" w:color="auto"/>
        <w:bottom w:val="none" w:sz="0" w:space="0" w:color="auto"/>
        <w:right w:val="none" w:sz="0" w:space="0" w:color="auto"/>
      </w:divBdr>
    </w:div>
    <w:div w:id="2037386788">
      <w:bodyDiv w:val="1"/>
      <w:marLeft w:val="0"/>
      <w:marRight w:val="0"/>
      <w:marTop w:val="0"/>
      <w:marBottom w:val="0"/>
      <w:divBdr>
        <w:top w:val="none" w:sz="0" w:space="0" w:color="auto"/>
        <w:left w:val="none" w:sz="0" w:space="0" w:color="auto"/>
        <w:bottom w:val="none" w:sz="0" w:space="0" w:color="auto"/>
        <w:right w:val="none" w:sz="0" w:space="0" w:color="auto"/>
      </w:divBdr>
    </w:div>
    <w:div w:id="213347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4FC7-C5E5-41CE-A844-1168B2B2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937</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2023-10-31T11:09:00Z</dcterms:created>
  <dcterms:modified xsi:type="dcterms:W3CDTF">2023-10-31T11:09:00Z</dcterms:modified>
</cp:coreProperties>
</file>