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27A0" w14:textId="467779C5" w:rsidR="00A2101E" w:rsidRDefault="00886441" w:rsidP="00A2101E">
      <w:pPr>
        <w:ind w:left="7938"/>
        <w:rPr>
          <w:b/>
          <w:bCs/>
          <w:szCs w:val="24"/>
        </w:rPr>
      </w:pPr>
      <w:bookmarkStart w:id="0" w:name="_Hlk149205878"/>
      <w:r>
        <w:rPr>
          <w:noProof/>
        </w:rPr>
        <mc:AlternateContent>
          <mc:Choice Requires="wps">
            <w:drawing>
              <wp:anchor distT="0" distB="0" distL="114300" distR="114300" simplePos="0" relativeHeight="251657728" behindDoc="1" locked="0" layoutInCell="1" allowOverlap="1" wp14:anchorId="05E61EFE" wp14:editId="2A9C3A5B">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537325072"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7B18000D" w14:textId="77777777" w:rsidR="00A2101E" w:rsidRDefault="00A2101E" w:rsidP="00A2101E">
                            <w:pPr>
                              <w:jc w:val="center"/>
                              <w:rPr>
                                <w:b/>
                                <w:bCs/>
                                <w:sz w:val="28"/>
                              </w:rPr>
                            </w:pPr>
                            <w:r w:rsidRPr="00D41595">
                              <w:rPr>
                                <w:noProof/>
                                <w:szCs w:val="24"/>
                                <w:lang w:eastAsia="lt-LT"/>
                              </w:rPr>
                              <w:drawing>
                                <wp:inline distT="0" distB="0" distL="0" distR="0" wp14:anchorId="035CD721" wp14:editId="1BB5AD82">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2C6E570" w14:textId="77777777" w:rsidR="00A2101E" w:rsidRPr="00D41595" w:rsidRDefault="00A2101E" w:rsidP="00A2101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61EFE" id="_x0000_t202" coordsize="21600,21600" o:spt="202" path="m,l,21600r21600,l21600,xe">
                <v:stroke joinstyle="miter"/>
                <v:path gradientshapeok="t" o:connecttype="rect"/>
              </v:shapetype>
              <v:shape id="Teksto laukas 1"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7B18000D" w14:textId="77777777" w:rsidR="00A2101E" w:rsidRDefault="00A2101E" w:rsidP="00A2101E">
                      <w:pPr>
                        <w:jc w:val="center"/>
                        <w:rPr>
                          <w:b/>
                          <w:bCs/>
                          <w:sz w:val="28"/>
                        </w:rPr>
                      </w:pPr>
                      <w:r w:rsidRPr="00D41595">
                        <w:rPr>
                          <w:noProof/>
                          <w:szCs w:val="24"/>
                          <w:lang w:eastAsia="lt-LT"/>
                        </w:rPr>
                        <w:drawing>
                          <wp:inline distT="0" distB="0" distL="0" distR="0" wp14:anchorId="035CD721" wp14:editId="1BB5AD82">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2C6E570" w14:textId="77777777" w:rsidR="00A2101E" w:rsidRPr="00D41595" w:rsidRDefault="00A2101E" w:rsidP="00A2101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36D2DEF8" w14:textId="2009E8C8" w:rsidR="00A2101E" w:rsidRDefault="00A2101E" w:rsidP="00A2101E">
      <w:pPr>
        <w:ind w:left="7938"/>
        <w:rPr>
          <w:b/>
          <w:bCs/>
          <w:szCs w:val="24"/>
        </w:rPr>
      </w:pPr>
    </w:p>
    <w:p w14:paraId="52C0B2A0" w14:textId="0F731F48" w:rsidR="00A2101E" w:rsidRDefault="00A2101E" w:rsidP="00A2101E">
      <w:pPr>
        <w:ind w:left="7938"/>
        <w:rPr>
          <w:b/>
          <w:bCs/>
          <w:szCs w:val="24"/>
        </w:rPr>
      </w:pPr>
    </w:p>
    <w:p w14:paraId="4591787F" w14:textId="77777777" w:rsidR="00A2101E" w:rsidRPr="000A6748" w:rsidRDefault="00A2101E" w:rsidP="00A2101E">
      <w:pPr>
        <w:rPr>
          <w:b/>
          <w:bCs/>
          <w:szCs w:val="24"/>
        </w:rPr>
      </w:pPr>
    </w:p>
    <w:p w14:paraId="78C867D7" w14:textId="77777777" w:rsidR="00A2101E" w:rsidRPr="000A6748" w:rsidRDefault="00A2101E" w:rsidP="00A2101E">
      <w:pPr>
        <w:ind w:left="7938"/>
        <w:rPr>
          <w:b/>
          <w:bCs/>
          <w:szCs w:val="24"/>
        </w:rPr>
      </w:pPr>
    </w:p>
    <w:p w14:paraId="3B449CCA" w14:textId="77777777" w:rsidR="00A2101E" w:rsidRPr="000A6748" w:rsidRDefault="00A2101E" w:rsidP="00A2101E">
      <w:pPr>
        <w:ind w:left="7938"/>
        <w:rPr>
          <w:b/>
          <w:bCs/>
          <w:szCs w:val="24"/>
        </w:rPr>
      </w:pPr>
    </w:p>
    <w:p w14:paraId="523FCA9F" w14:textId="77777777" w:rsidR="00A2101E" w:rsidRPr="000A6748" w:rsidRDefault="00A2101E" w:rsidP="00A2101E">
      <w:pPr>
        <w:keepNext/>
        <w:framePr w:h="284" w:hRule="exact" w:hSpace="142" w:vSpace="142" w:wrap="notBeside" w:vAnchor="page" w:hAnchor="margin" w:y="14856" w:anchorLock="1"/>
      </w:pPr>
    </w:p>
    <w:p w14:paraId="744D1C69" w14:textId="77777777" w:rsidR="00A2101E" w:rsidRDefault="00A2101E" w:rsidP="00A2101E">
      <w:pPr>
        <w:pStyle w:val="Betarp"/>
        <w:jc w:val="center"/>
        <w:rPr>
          <w:b/>
        </w:rPr>
      </w:pPr>
    </w:p>
    <w:p w14:paraId="4D47E280" w14:textId="77777777" w:rsidR="00A2101E" w:rsidRPr="00CA692A" w:rsidRDefault="00A2101E" w:rsidP="00A2101E">
      <w:pPr>
        <w:widowControl w:val="0"/>
        <w:tabs>
          <w:tab w:val="left" w:pos="4950"/>
        </w:tabs>
        <w:spacing w:before="69"/>
        <w:ind w:left="2"/>
        <w:jc w:val="center"/>
        <w:outlineLvl w:val="0"/>
        <w:rPr>
          <w:szCs w:val="24"/>
        </w:rPr>
      </w:pPr>
      <w:r w:rsidRPr="00CA692A">
        <w:rPr>
          <w:b/>
          <w:bCs/>
          <w:spacing w:val="-1"/>
          <w:szCs w:val="24"/>
        </w:rPr>
        <w:t>SPRENDIMAS</w:t>
      </w:r>
    </w:p>
    <w:p w14:paraId="59C93A2A" w14:textId="77777777" w:rsidR="00A2101E" w:rsidRPr="00CA692A" w:rsidRDefault="00A2101E" w:rsidP="00A2101E">
      <w:pPr>
        <w:widowControl w:val="0"/>
        <w:spacing w:before="7" w:line="274" w:lineRule="exact"/>
        <w:ind w:left="2" w:right="529"/>
        <w:jc w:val="center"/>
        <w:rPr>
          <w:szCs w:val="24"/>
        </w:rPr>
      </w:pPr>
      <w:r w:rsidRPr="00CA692A">
        <w:rPr>
          <w:rFonts w:eastAsia="Calibri"/>
          <w:b/>
          <w:spacing w:val="-1"/>
          <w:szCs w:val="22"/>
        </w:rPr>
        <w:t>DĖL</w:t>
      </w:r>
      <w:r w:rsidRPr="00CA692A">
        <w:rPr>
          <w:rFonts w:eastAsia="Calibri"/>
          <w:b/>
          <w:szCs w:val="22"/>
        </w:rPr>
        <w:t xml:space="preserve"> </w:t>
      </w:r>
      <w:r w:rsidRPr="00CA692A">
        <w:rPr>
          <w:rFonts w:eastAsia="Calibri"/>
          <w:b/>
          <w:spacing w:val="-1"/>
          <w:szCs w:val="22"/>
        </w:rPr>
        <w:t>KAZLŲ RŪDOS SAVIVALDYBĖS VIETINĖS REIKŠMĖS KELIŲ IR</w:t>
      </w:r>
      <w:r>
        <w:rPr>
          <w:rFonts w:eastAsia="Calibri"/>
          <w:b/>
          <w:spacing w:val="-1"/>
          <w:szCs w:val="22"/>
        </w:rPr>
        <w:t xml:space="preserve"> </w:t>
      </w:r>
      <w:r w:rsidRPr="00CA692A">
        <w:rPr>
          <w:rFonts w:eastAsia="Calibri"/>
          <w:b/>
          <w:spacing w:val="-1"/>
          <w:szCs w:val="22"/>
        </w:rPr>
        <w:t>GATVIŲ TVARKYMO PERSPEKTYVINIO OBJEKTŲ FINANSAVIMO</w:t>
      </w:r>
      <w:r>
        <w:rPr>
          <w:rFonts w:eastAsia="Calibri"/>
          <w:b/>
          <w:spacing w:val="-1"/>
          <w:szCs w:val="22"/>
        </w:rPr>
        <w:t xml:space="preserve"> </w:t>
      </w:r>
      <w:r w:rsidRPr="00CA692A">
        <w:rPr>
          <w:rFonts w:eastAsia="Calibri"/>
          <w:b/>
          <w:spacing w:val="-1"/>
          <w:szCs w:val="22"/>
        </w:rPr>
        <w:t>SĄRAŠO 202</w:t>
      </w:r>
      <w:r w:rsidRPr="0021296D">
        <w:rPr>
          <w:rFonts w:eastAsia="Calibri"/>
          <w:b/>
          <w:spacing w:val="-1"/>
          <w:szCs w:val="22"/>
        </w:rPr>
        <w:t>4</w:t>
      </w:r>
      <w:r w:rsidRPr="00CA692A">
        <w:rPr>
          <w:rFonts w:eastAsia="Calibri"/>
          <w:b/>
          <w:spacing w:val="-1"/>
          <w:szCs w:val="22"/>
        </w:rPr>
        <w:t>–202</w:t>
      </w:r>
      <w:r>
        <w:rPr>
          <w:rFonts w:eastAsia="Calibri"/>
          <w:b/>
          <w:spacing w:val="-1"/>
          <w:szCs w:val="22"/>
        </w:rPr>
        <w:t>6</w:t>
      </w:r>
      <w:r w:rsidRPr="00CA692A">
        <w:rPr>
          <w:rFonts w:eastAsia="Calibri"/>
          <w:b/>
          <w:spacing w:val="-1"/>
          <w:szCs w:val="22"/>
        </w:rPr>
        <w:t xml:space="preserve"> METAMS TVIRTINIMO</w:t>
      </w:r>
    </w:p>
    <w:p w14:paraId="17C94C28" w14:textId="77777777" w:rsidR="00A2101E" w:rsidRPr="00CA692A" w:rsidRDefault="00A2101E" w:rsidP="00A2101E">
      <w:pPr>
        <w:widowControl w:val="0"/>
        <w:spacing w:before="4"/>
        <w:ind w:left="-142" w:firstLine="142"/>
        <w:jc w:val="center"/>
        <w:rPr>
          <w:b/>
          <w:bCs/>
          <w:sz w:val="23"/>
          <w:szCs w:val="23"/>
        </w:rPr>
      </w:pPr>
    </w:p>
    <w:p w14:paraId="207B476A" w14:textId="0DCADCB8" w:rsidR="00A2101E" w:rsidRPr="00CA692A" w:rsidRDefault="00A2101E" w:rsidP="00A2101E">
      <w:pPr>
        <w:widowControl w:val="0"/>
        <w:ind w:left="3241" w:right="3225"/>
        <w:jc w:val="center"/>
        <w:rPr>
          <w:spacing w:val="1"/>
          <w:szCs w:val="24"/>
        </w:rPr>
      </w:pPr>
      <w:r w:rsidRPr="00CA692A">
        <w:rPr>
          <w:szCs w:val="24"/>
        </w:rPr>
        <w:t>202</w:t>
      </w:r>
      <w:r>
        <w:rPr>
          <w:szCs w:val="24"/>
        </w:rPr>
        <w:t>3</w:t>
      </w:r>
      <w:r w:rsidRPr="00CA692A">
        <w:rPr>
          <w:spacing w:val="2"/>
          <w:szCs w:val="24"/>
        </w:rPr>
        <w:t xml:space="preserve"> </w:t>
      </w:r>
      <w:r w:rsidRPr="00CA692A">
        <w:rPr>
          <w:spacing w:val="-5"/>
          <w:szCs w:val="24"/>
        </w:rPr>
        <w:t>m.</w:t>
      </w:r>
      <w:r>
        <w:rPr>
          <w:spacing w:val="4"/>
          <w:szCs w:val="24"/>
        </w:rPr>
        <w:t xml:space="preserve"> spalio</w:t>
      </w:r>
      <w:r w:rsidR="00886441">
        <w:rPr>
          <w:spacing w:val="4"/>
          <w:szCs w:val="24"/>
        </w:rPr>
        <w:t xml:space="preserve"> 30 </w:t>
      </w:r>
      <w:r w:rsidRPr="00CA692A">
        <w:rPr>
          <w:szCs w:val="24"/>
        </w:rPr>
        <w:t>d.</w:t>
      </w:r>
      <w:r w:rsidRPr="00CA692A">
        <w:rPr>
          <w:spacing w:val="-1"/>
          <w:szCs w:val="24"/>
        </w:rPr>
        <w:t xml:space="preserve"> </w:t>
      </w:r>
      <w:r w:rsidRPr="00CA692A">
        <w:rPr>
          <w:spacing w:val="-2"/>
          <w:szCs w:val="24"/>
        </w:rPr>
        <w:t>Nr.</w:t>
      </w:r>
      <w:r w:rsidRPr="00CA692A">
        <w:rPr>
          <w:spacing w:val="-1"/>
          <w:szCs w:val="24"/>
        </w:rPr>
        <w:t xml:space="preserve"> </w:t>
      </w:r>
      <w:r w:rsidRPr="00CA692A">
        <w:rPr>
          <w:spacing w:val="1"/>
          <w:szCs w:val="24"/>
        </w:rPr>
        <w:t>TS-</w:t>
      </w:r>
      <w:r w:rsidR="00886441">
        <w:rPr>
          <w:spacing w:val="1"/>
          <w:szCs w:val="24"/>
        </w:rPr>
        <w:t>211</w:t>
      </w:r>
    </w:p>
    <w:p w14:paraId="346F7FC8" w14:textId="77777777" w:rsidR="00A2101E" w:rsidRPr="00CA692A" w:rsidRDefault="00A2101E" w:rsidP="00A2101E">
      <w:pPr>
        <w:widowControl w:val="0"/>
        <w:ind w:left="3241" w:right="3225"/>
        <w:jc w:val="center"/>
        <w:rPr>
          <w:szCs w:val="24"/>
        </w:rPr>
      </w:pPr>
      <w:r w:rsidRPr="00CA692A">
        <w:rPr>
          <w:spacing w:val="25"/>
          <w:szCs w:val="24"/>
        </w:rPr>
        <w:t xml:space="preserve"> </w:t>
      </w:r>
      <w:r w:rsidRPr="00CA692A">
        <w:rPr>
          <w:spacing w:val="-2"/>
          <w:szCs w:val="24"/>
        </w:rPr>
        <w:t>Kazlų</w:t>
      </w:r>
      <w:r w:rsidRPr="00CA692A">
        <w:rPr>
          <w:spacing w:val="2"/>
          <w:szCs w:val="24"/>
        </w:rPr>
        <w:t xml:space="preserve"> </w:t>
      </w:r>
      <w:r w:rsidRPr="00CA692A">
        <w:rPr>
          <w:spacing w:val="-1"/>
          <w:szCs w:val="24"/>
        </w:rPr>
        <w:t>Rūda</w:t>
      </w:r>
    </w:p>
    <w:p w14:paraId="3485E011" w14:textId="77777777" w:rsidR="00A2101E" w:rsidRPr="00CA692A" w:rsidRDefault="00A2101E" w:rsidP="00A2101E">
      <w:pPr>
        <w:widowControl w:val="0"/>
        <w:spacing w:before="7"/>
        <w:ind w:right="106"/>
        <w:jc w:val="both"/>
        <w:rPr>
          <w:spacing w:val="-1"/>
          <w:szCs w:val="24"/>
        </w:rPr>
      </w:pPr>
    </w:p>
    <w:p w14:paraId="0EF1BFCD" w14:textId="77777777" w:rsidR="00A2101E" w:rsidRPr="00CA692A" w:rsidRDefault="00A2101E" w:rsidP="00A2101E">
      <w:pPr>
        <w:pStyle w:val="HTMLiankstoformatuotas"/>
        <w:ind w:firstLine="748"/>
        <w:jc w:val="both"/>
        <w:rPr>
          <w:rFonts w:ascii="Times New Roman" w:hAnsi="Times New Roman" w:cs="Times New Roman"/>
          <w:sz w:val="24"/>
          <w:szCs w:val="24"/>
          <w:lang w:val="lt-LT"/>
        </w:rPr>
      </w:pPr>
      <w:r w:rsidRPr="00CA692A">
        <w:rPr>
          <w:rFonts w:ascii="Times New Roman" w:hAnsi="Times New Roman" w:cs="Times New Roman"/>
          <w:sz w:val="24"/>
          <w:szCs w:val="24"/>
          <w:lang w:val="lt-LT"/>
        </w:rPr>
        <w:t xml:space="preserve">Vadovaudamasi Lietuvos Respublikos vietos savivaldos įstatymo </w:t>
      </w:r>
      <w:r w:rsidRPr="00F8265D">
        <w:rPr>
          <w:rFonts w:ascii="Times New Roman" w:hAnsi="Times New Roman" w:cs="Times New Roman"/>
          <w:sz w:val="24"/>
          <w:szCs w:val="24"/>
          <w:lang w:val="lt-LT"/>
        </w:rPr>
        <w:t>6 straipsnio 32 dalimi</w:t>
      </w:r>
      <w:r w:rsidRPr="00CA692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15 straipsnio 4 dalimi, </w:t>
      </w:r>
      <w:r w:rsidRPr="00CA692A">
        <w:rPr>
          <w:rFonts w:ascii="Times New Roman" w:hAnsi="Times New Roman" w:cs="Times New Roman"/>
          <w:sz w:val="24"/>
          <w:szCs w:val="24"/>
          <w:lang w:val="lt-LT"/>
        </w:rPr>
        <w:t>Lietuvos Respublikos kelių įstatymo 6 straipsnio 4 dalimi</w:t>
      </w:r>
      <w:r>
        <w:rPr>
          <w:rFonts w:ascii="Times New Roman" w:hAnsi="Times New Roman" w:cs="Times New Roman"/>
          <w:sz w:val="24"/>
          <w:szCs w:val="24"/>
          <w:lang w:val="lt-LT"/>
        </w:rPr>
        <w:t>,</w:t>
      </w:r>
      <w:r w:rsidRPr="00CA692A">
        <w:rPr>
          <w:rFonts w:ascii="Times New Roman" w:hAnsi="Times New Roman" w:cs="Times New Roman"/>
          <w:sz w:val="24"/>
          <w:szCs w:val="24"/>
          <w:lang w:val="lt-LT"/>
        </w:rPr>
        <w:t xml:space="preserve"> Kazlų Rūdos savivaldybės tarybos 20</w:t>
      </w:r>
      <w:r>
        <w:rPr>
          <w:rFonts w:ascii="Times New Roman" w:hAnsi="Times New Roman" w:cs="Times New Roman"/>
          <w:sz w:val="24"/>
          <w:szCs w:val="24"/>
          <w:lang w:val="lt-LT"/>
        </w:rPr>
        <w:t>23</w:t>
      </w:r>
      <w:r w:rsidRPr="00CA692A">
        <w:rPr>
          <w:rFonts w:ascii="Times New Roman" w:hAnsi="Times New Roman" w:cs="Times New Roman"/>
          <w:sz w:val="24"/>
          <w:szCs w:val="24"/>
          <w:lang w:val="lt-LT"/>
        </w:rPr>
        <w:t>-09-</w:t>
      </w:r>
      <w:r>
        <w:rPr>
          <w:rFonts w:ascii="Times New Roman" w:hAnsi="Times New Roman" w:cs="Times New Roman"/>
          <w:sz w:val="24"/>
          <w:szCs w:val="24"/>
          <w:lang w:val="lt-LT"/>
        </w:rPr>
        <w:t>2</w:t>
      </w:r>
      <w:r w:rsidRPr="0021296D">
        <w:rPr>
          <w:rFonts w:ascii="Times New Roman" w:hAnsi="Times New Roman" w:cs="Times New Roman"/>
          <w:sz w:val="24"/>
          <w:szCs w:val="24"/>
          <w:lang w:val="lt-LT"/>
        </w:rPr>
        <w:t>5</w:t>
      </w:r>
      <w:r>
        <w:rPr>
          <w:rFonts w:ascii="Times New Roman" w:hAnsi="Times New Roman" w:cs="Times New Roman"/>
          <w:sz w:val="24"/>
          <w:szCs w:val="24"/>
          <w:lang w:val="lt-LT"/>
        </w:rPr>
        <w:t xml:space="preserve"> sprendimu Nr. TS-1</w:t>
      </w:r>
      <w:r w:rsidRPr="0021296D">
        <w:rPr>
          <w:rFonts w:ascii="Times New Roman" w:hAnsi="Times New Roman" w:cs="Times New Roman"/>
          <w:sz w:val="24"/>
          <w:szCs w:val="24"/>
          <w:lang w:val="lt-LT"/>
        </w:rPr>
        <w:t>79</w:t>
      </w:r>
      <w:r w:rsidRPr="00CA692A">
        <w:rPr>
          <w:rFonts w:ascii="Times New Roman" w:hAnsi="Times New Roman" w:cs="Times New Roman"/>
          <w:sz w:val="24"/>
          <w:szCs w:val="24"/>
          <w:lang w:val="lt-LT"/>
        </w:rPr>
        <w:t xml:space="preserve"> patvirtinto Kelių priežiūros ir plėtros programos finansavimo lėšų, savivaldybės biudžeto lėšų, skirtų Kazlų Rūdos savivaldybės vietinės reikšmės keliams ir gatvėms tiesti, taisyti (remontuoti), prižiūrėti, saugaus eismo sąlygoms užtikrinti bei daugiabučių</w:t>
      </w:r>
      <w:r>
        <w:rPr>
          <w:rFonts w:ascii="Times New Roman" w:hAnsi="Times New Roman" w:cs="Times New Roman"/>
          <w:sz w:val="24"/>
          <w:szCs w:val="24"/>
          <w:lang w:val="lt-LT"/>
        </w:rPr>
        <w:t xml:space="preserve"> </w:t>
      </w:r>
      <w:r w:rsidRPr="00CA692A">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CA692A">
        <w:rPr>
          <w:rFonts w:ascii="Times New Roman" w:hAnsi="Times New Roman" w:cs="Times New Roman"/>
          <w:sz w:val="24"/>
          <w:szCs w:val="24"/>
          <w:lang w:val="lt-LT"/>
        </w:rPr>
        <w:t>sodininkų bendrijų privažiuojamiesiems keliams ir aikštelėms tvarkyti tvarkos aprašo 4</w:t>
      </w:r>
      <w:r>
        <w:rPr>
          <w:rFonts w:ascii="Times New Roman" w:hAnsi="Times New Roman" w:cs="Times New Roman"/>
          <w:sz w:val="24"/>
          <w:szCs w:val="24"/>
          <w:lang w:val="lt-LT"/>
        </w:rPr>
        <w:t xml:space="preserve"> punktu bei atsižvelgdama į </w:t>
      </w:r>
      <w:r w:rsidRPr="00CA692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2023-05-26 Kazlų Rūdos savivaldybės administracijos Kelių priežiūros ir plėtros programos (KPPP) investicijų skyrimo 2024-2026 metų gatvių ir šaligatvių remontui susirinkimo protokolą </w:t>
      </w:r>
      <w:r w:rsidRPr="00CA692A">
        <w:rPr>
          <w:rFonts w:ascii="Times New Roman" w:hAnsi="Times New Roman" w:cs="Times New Roman"/>
          <w:sz w:val="24"/>
          <w:szCs w:val="24"/>
          <w:lang w:val="lt-LT"/>
        </w:rPr>
        <w:t>Kazlų Rūdos savivaldybės taryba n u s p r e n d ž i a:</w:t>
      </w:r>
    </w:p>
    <w:p w14:paraId="6B57C3DB" w14:textId="77777777" w:rsidR="00A2101E" w:rsidRPr="00CA692A" w:rsidRDefault="00A2101E" w:rsidP="00A2101E">
      <w:pPr>
        <w:pStyle w:val="HTMLiankstoformatuotas"/>
        <w:ind w:firstLine="748"/>
        <w:jc w:val="both"/>
        <w:rPr>
          <w:rFonts w:ascii="Times New Roman" w:hAnsi="Times New Roman" w:cs="Times New Roman"/>
          <w:sz w:val="24"/>
          <w:szCs w:val="24"/>
          <w:lang w:val="lt-LT"/>
        </w:rPr>
      </w:pPr>
      <w:r w:rsidRPr="00CA692A">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Pr="00CA692A">
        <w:rPr>
          <w:rFonts w:ascii="Times New Roman" w:hAnsi="Times New Roman" w:cs="Times New Roman"/>
          <w:sz w:val="24"/>
          <w:szCs w:val="24"/>
          <w:lang w:val="lt-LT"/>
        </w:rPr>
        <w:t>Patvirtinti Kazlų Rūdos savivaldybės vietinės reikšmės</w:t>
      </w:r>
      <w:r>
        <w:rPr>
          <w:rFonts w:ascii="Times New Roman" w:hAnsi="Times New Roman" w:cs="Times New Roman"/>
          <w:sz w:val="24"/>
          <w:szCs w:val="24"/>
          <w:lang w:val="lt-LT"/>
        </w:rPr>
        <w:t xml:space="preserve"> </w:t>
      </w:r>
      <w:r w:rsidRPr="00CA692A">
        <w:rPr>
          <w:rFonts w:ascii="Times New Roman" w:hAnsi="Times New Roman" w:cs="Times New Roman"/>
          <w:sz w:val="24"/>
          <w:szCs w:val="24"/>
          <w:lang w:val="lt-LT"/>
        </w:rPr>
        <w:t xml:space="preserve"> kelių ir gatvių tvarkymo perspektyvinį objektų finansavimo sąrašą 202</w:t>
      </w:r>
      <w:r>
        <w:rPr>
          <w:rFonts w:ascii="Times New Roman" w:hAnsi="Times New Roman" w:cs="Times New Roman"/>
          <w:sz w:val="24"/>
          <w:szCs w:val="24"/>
          <w:lang w:val="lt-LT"/>
        </w:rPr>
        <w:t>4</w:t>
      </w:r>
      <w:r w:rsidRPr="00CA692A">
        <w:rPr>
          <w:rFonts w:ascii="Times New Roman" w:hAnsi="Times New Roman" w:cs="Times New Roman"/>
          <w:sz w:val="24"/>
          <w:szCs w:val="24"/>
          <w:lang w:val="lt-LT"/>
        </w:rPr>
        <w:t>–202</w:t>
      </w:r>
      <w:r>
        <w:rPr>
          <w:rFonts w:ascii="Times New Roman" w:hAnsi="Times New Roman" w:cs="Times New Roman"/>
          <w:sz w:val="24"/>
          <w:szCs w:val="24"/>
          <w:lang w:val="lt-LT"/>
        </w:rPr>
        <w:t>6</w:t>
      </w:r>
      <w:r w:rsidRPr="00CA692A">
        <w:rPr>
          <w:rFonts w:ascii="Times New Roman" w:hAnsi="Times New Roman" w:cs="Times New Roman"/>
          <w:sz w:val="24"/>
          <w:szCs w:val="24"/>
          <w:lang w:val="lt-LT"/>
        </w:rPr>
        <w:t xml:space="preserve"> metams (pridedama)</w:t>
      </w:r>
      <w:r>
        <w:rPr>
          <w:rFonts w:ascii="Times New Roman" w:hAnsi="Times New Roman" w:cs="Times New Roman"/>
          <w:sz w:val="24"/>
          <w:szCs w:val="24"/>
          <w:lang w:val="lt-LT"/>
        </w:rPr>
        <w:t>.</w:t>
      </w:r>
    </w:p>
    <w:p w14:paraId="2101A517" w14:textId="77777777" w:rsidR="00A2101E" w:rsidRPr="00CA692A" w:rsidRDefault="00A2101E" w:rsidP="00A2101E">
      <w:pPr>
        <w:pStyle w:val="HTMLiankstoformatuotas"/>
        <w:ind w:firstLine="748"/>
        <w:jc w:val="both"/>
        <w:rPr>
          <w:rFonts w:ascii="Times New Roman" w:hAnsi="Times New Roman" w:cs="Times New Roman"/>
          <w:sz w:val="24"/>
          <w:szCs w:val="24"/>
          <w:lang w:val="lt-LT"/>
        </w:rPr>
      </w:pPr>
      <w:r w:rsidRPr="00CA692A">
        <w:rPr>
          <w:rFonts w:ascii="Times New Roman" w:hAnsi="Times New Roman" w:cs="Times New Roman"/>
          <w:sz w:val="24"/>
          <w:szCs w:val="24"/>
          <w:lang w:val="lt-LT"/>
        </w:rPr>
        <w:t>2.</w:t>
      </w:r>
      <w:r>
        <w:rPr>
          <w:rFonts w:ascii="Times New Roman" w:hAnsi="Times New Roman" w:cs="Times New Roman"/>
          <w:sz w:val="24"/>
          <w:szCs w:val="24"/>
          <w:lang w:val="lt-LT"/>
        </w:rPr>
        <w:t xml:space="preserve">  </w:t>
      </w:r>
      <w:r w:rsidRPr="00CA692A">
        <w:rPr>
          <w:rFonts w:ascii="Times New Roman" w:hAnsi="Times New Roman" w:cs="Times New Roman"/>
          <w:sz w:val="24"/>
          <w:szCs w:val="24"/>
          <w:lang w:val="lt-LT"/>
        </w:rPr>
        <w:t xml:space="preserve">Pripažinti netekusiu galios Kazlų Rūdos savivaldybės tarybos </w:t>
      </w:r>
      <w:r w:rsidRPr="003B3808">
        <w:rPr>
          <w:rFonts w:ascii="Times New Roman" w:hAnsi="Times New Roman" w:cs="Times New Roman"/>
          <w:sz w:val="24"/>
          <w:szCs w:val="24"/>
          <w:lang w:val="lt-LT"/>
        </w:rPr>
        <w:t>202</w:t>
      </w:r>
      <w:r>
        <w:rPr>
          <w:rFonts w:ascii="Times New Roman" w:hAnsi="Times New Roman" w:cs="Times New Roman"/>
          <w:sz w:val="24"/>
          <w:szCs w:val="24"/>
          <w:lang w:val="lt-LT"/>
        </w:rPr>
        <w:t>1</w:t>
      </w:r>
      <w:r w:rsidRPr="003B3808">
        <w:rPr>
          <w:rFonts w:ascii="Times New Roman" w:hAnsi="Times New Roman" w:cs="Times New Roman"/>
          <w:sz w:val="24"/>
          <w:szCs w:val="24"/>
          <w:lang w:val="lt-LT"/>
        </w:rPr>
        <w:t>-</w:t>
      </w:r>
      <w:r>
        <w:rPr>
          <w:rFonts w:ascii="Times New Roman" w:hAnsi="Times New Roman" w:cs="Times New Roman"/>
          <w:sz w:val="24"/>
          <w:szCs w:val="24"/>
          <w:lang w:val="lt-LT"/>
        </w:rPr>
        <w:t>10</w:t>
      </w:r>
      <w:r w:rsidRPr="003B3808">
        <w:rPr>
          <w:rFonts w:ascii="Times New Roman" w:hAnsi="Times New Roman" w:cs="Times New Roman"/>
          <w:sz w:val="24"/>
          <w:szCs w:val="24"/>
          <w:lang w:val="lt-LT"/>
        </w:rPr>
        <w:t>-2</w:t>
      </w:r>
      <w:r>
        <w:rPr>
          <w:rFonts w:ascii="Times New Roman" w:hAnsi="Times New Roman" w:cs="Times New Roman"/>
          <w:sz w:val="24"/>
          <w:szCs w:val="24"/>
          <w:lang w:val="lt-LT"/>
        </w:rPr>
        <w:t>5</w:t>
      </w:r>
      <w:r w:rsidRPr="003B3808">
        <w:rPr>
          <w:rFonts w:ascii="Times New Roman" w:hAnsi="Times New Roman" w:cs="Times New Roman"/>
          <w:sz w:val="24"/>
          <w:szCs w:val="24"/>
          <w:lang w:val="lt-LT"/>
        </w:rPr>
        <w:t xml:space="preserve"> sprendimą Nr. TS-</w:t>
      </w:r>
      <w:r>
        <w:rPr>
          <w:rFonts w:ascii="Times New Roman" w:hAnsi="Times New Roman" w:cs="Times New Roman"/>
          <w:sz w:val="24"/>
          <w:szCs w:val="24"/>
          <w:lang w:val="lt-LT"/>
        </w:rPr>
        <w:t>232</w:t>
      </w:r>
      <w:r w:rsidRPr="003B3808">
        <w:rPr>
          <w:rFonts w:ascii="Times New Roman" w:hAnsi="Times New Roman" w:cs="Times New Roman"/>
          <w:sz w:val="24"/>
          <w:szCs w:val="24"/>
          <w:lang w:val="lt-LT"/>
        </w:rPr>
        <w:t xml:space="preserve"> „Dėl </w:t>
      </w:r>
      <w:r>
        <w:rPr>
          <w:rFonts w:ascii="Times New Roman" w:hAnsi="Times New Roman" w:cs="Times New Roman"/>
          <w:sz w:val="24"/>
          <w:szCs w:val="24"/>
          <w:lang w:val="lt-LT"/>
        </w:rPr>
        <w:t>K</w:t>
      </w:r>
      <w:r w:rsidRPr="003B3808">
        <w:rPr>
          <w:rFonts w:ascii="Times New Roman" w:hAnsi="Times New Roman" w:cs="Times New Roman"/>
          <w:sz w:val="24"/>
          <w:szCs w:val="24"/>
          <w:lang w:val="lt-LT"/>
        </w:rPr>
        <w:t xml:space="preserve">azlų </w:t>
      </w:r>
      <w:r>
        <w:rPr>
          <w:rFonts w:ascii="Times New Roman" w:hAnsi="Times New Roman" w:cs="Times New Roman"/>
          <w:sz w:val="24"/>
          <w:szCs w:val="24"/>
          <w:lang w:val="lt-LT"/>
        </w:rPr>
        <w:t>R</w:t>
      </w:r>
      <w:r w:rsidRPr="003B3808">
        <w:rPr>
          <w:rFonts w:ascii="Times New Roman" w:hAnsi="Times New Roman" w:cs="Times New Roman"/>
          <w:sz w:val="24"/>
          <w:szCs w:val="24"/>
          <w:lang w:val="lt-LT"/>
        </w:rPr>
        <w:t>ūdos savivaldybės vietinės reikšmės kelių ir gatvių tvarkymo perspektyvinio objektų finansavimo sąrašo 202</w:t>
      </w:r>
      <w:r>
        <w:rPr>
          <w:rFonts w:ascii="Times New Roman" w:hAnsi="Times New Roman" w:cs="Times New Roman"/>
          <w:sz w:val="24"/>
          <w:szCs w:val="24"/>
          <w:lang w:val="lt-LT"/>
        </w:rPr>
        <w:t>1</w:t>
      </w:r>
      <w:r w:rsidRPr="003B3808">
        <w:rPr>
          <w:rFonts w:ascii="Times New Roman" w:hAnsi="Times New Roman" w:cs="Times New Roman"/>
          <w:sz w:val="24"/>
          <w:szCs w:val="24"/>
          <w:lang w:val="lt-LT"/>
        </w:rPr>
        <w:t>–2023</w:t>
      </w:r>
      <w:r>
        <w:rPr>
          <w:rFonts w:ascii="Times New Roman" w:hAnsi="Times New Roman" w:cs="Times New Roman"/>
          <w:sz w:val="24"/>
          <w:szCs w:val="24"/>
          <w:lang w:val="lt-LT"/>
        </w:rPr>
        <w:t xml:space="preserve"> </w:t>
      </w:r>
      <w:r w:rsidRPr="003B3808">
        <w:rPr>
          <w:rFonts w:ascii="Times New Roman" w:hAnsi="Times New Roman" w:cs="Times New Roman"/>
          <w:sz w:val="24"/>
          <w:szCs w:val="24"/>
          <w:lang w:val="lt-LT"/>
        </w:rPr>
        <w:t>metams tvirtinimo</w:t>
      </w:r>
      <w:r w:rsidRPr="00CA692A">
        <w:rPr>
          <w:rFonts w:ascii="Times New Roman" w:hAnsi="Times New Roman" w:cs="Times New Roman"/>
          <w:sz w:val="24"/>
          <w:szCs w:val="24"/>
          <w:lang w:val="lt-LT"/>
        </w:rPr>
        <w:t>“</w:t>
      </w:r>
      <w:r>
        <w:rPr>
          <w:rFonts w:ascii="Times New Roman" w:hAnsi="Times New Roman" w:cs="Times New Roman"/>
          <w:sz w:val="24"/>
          <w:szCs w:val="24"/>
          <w:lang w:val="lt-LT"/>
        </w:rPr>
        <w:t>.</w:t>
      </w:r>
      <w:r w:rsidRPr="00CA692A">
        <w:rPr>
          <w:rFonts w:ascii="Times New Roman" w:hAnsi="Times New Roman" w:cs="Times New Roman"/>
          <w:sz w:val="24"/>
          <w:szCs w:val="24"/>
          <w:lang w:val="lt-LT"/>
        </w:rPr>
        <w:t xml:space="preserve"> </w:t>
      </w:r>
    </w:p>
    <w:p w14:paraId="572738FF" w14:textId="77777777" w:rsidR="00A2101E" w:rsidRPr="00CA692A" w:rsidRDefault="00A2101E" w:rsidP="00A2101E">
      <w:pPr>
        <w:ind w:firstLine="709"/>
        <w:jc w:val="both"/>
        <w:rPr>
          <w:szCs w:val="24"/>
        </w:rPr>
      </w:pPr>
      <w:r w:rsidRPr="00CA692A">
        <w:rPr>
          <w:szCs w:val="24"/>
        </w:rPr>
        <w:t xml:space="preserve">Šis </w:t>
      </w:r>
      <w:r w:rsidRPr="00CA692A">
        <w:rPr>
          <w:iCs/>
          <w:szCs w:val="24"/>
        </w:rPr>
        <w:t>sprendimas</w:t>
      </w:r>
      <w:r w:rsidRPr="00CA692A">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A692A">
        <w:rPr>
          <w:color w:val="FF0000"/>
          <w:szCs w:val="24"/>
        </w:rPr>
        <w:t xml:space="preserve"> </w:t>
      </w:r>
      <w:r w:rsidRPr="00CA692A">
        <w:rPr>
          <w:szCs w:val="24"/>
        </w:rPr>
        <w:t>arba Regionų apygardos administracinio teismo Kauno rūmams (A. Mickevičiaus g. 8A, 44312 Kaunas) Lietuvos Respublikos administracinių bylų teisenos įstatymo nustatyta tvarka.</w:t>
      </w:r>
    </w:p>
    <w:p w14:paraId="16C28015" w14:textId="77777777" w:rsidR="00A2101E" w:rsidRPr="00CA692A" w:rsidRDefault="00A2101E" w:rsidP="00A2101E">
      <w:pPr>
        <w:widowControl w:val="0"/>
        <w:spacing w:before="7"/>
        <w:ind w:left="119" w:right="106" w:firstLine="749"/>
        <w:jc w:val="both"/>
        <w:rPr>
          <w:szCs w:val="24"/>
        </w:rPr>
      </w:pPr>
    </w:p>
    <w:p w14:paraId="3EB85941" w14:textId="77777777" w:rsidR="00A2101E" w:rsidRPr="00CA692A" w:rsidRDefault="00A2101E" w:rsidP="00A2101E">
      <w:pPr>
        <w:widowControl w:val="0"/>
        <w:rPr>
          <w:szCs w:val="24"/>
        </w:rPr>
      </w:pPr>
    </w:p>
    <w:p w14:paraId="4144F239" w14:textId="77777777" w:rsidR="00A2101E" w:rsidRPr="00CA692A" w:rsidRDefault="00A2101E" w:rsidP="00A2101E">
      <w:pPr>
        <w:widowControl w:val="0"/>
        <w:spacing w:before="9"/>
        <w:rPr>
          <w:sz w:val="23"/>
          <w:szCs w:val="23"/>
        </w:rPr>
      </w:pPr>
    </w:p>
    <w:p w14:paraId="0D0D45DC" w14:textId="77777777" w:rsidR="00A2101E" w:rsidRPr="00CA692A" w:rsidRDefault="00A2101E" w:rsidP="00A2101E">
      <w:pPr>
        <w:widowControl w:val="0"/>
        <w:tabs>
          <w:tab w:val="left" w:pos="7616"/>
        </w:tabs>
        <w:ind w:right="23"/>
        <w:jc w:val="center"/>
        <w:rPr>
          <w:szCs w:val="24"/>
        </w:rPr>
      </w:pPr>
      <w:r w:rsidRPr="00CA692A">
        <w:rPr>
          <w:spacing w:val="-1"/>
          <w:szCs w:val="24"/>
        </w:rPr>
        <w:t>Savivaldybės</w:t>
      </w:r>
      <w:r w:rsidRPr="00CA692A">
        <w:rPr>
          <w:spacing w:val="4"/>
          <w:szCs w:val="24"/>
        </w:rPr>
        <w:t xml:space="preserve"> </w:t>
      </w:r>
      <w:r w:rsidRPr="00CA692A">
        <w:rPr>
          <w:spacing w:val="-3"/>
          <w:szCs w:val="24"/>
        </w:rPr>
        <w:t>meras</w:t>
      </w:r>
      <w:r w:rsidRPr="00CA692A">
        <w:rPr>
          <w:spacing w:val="-3"/>
          <w:szCs w:val="24"/>
        </w:rPr>
        <w:tab/>
      </w:r>
      <w:r>
        <w:rPr>
          <w:spacing w:val="-3"/>
          <w:szCs w:val="24"/>
        </w:rPr>
        <w:t xml:space="preserve">          </w:t>
      </w:r>
      <w:r w:rsidRPr="00CA692A">
        <w:rPr>
          <w:spacing w:val="-1"/>
          <w:szCs w:val="24"/>
        </w:rPr>
        <w:t>Mantas Varaška</w:t>
      </w:r>
    </w:p>
    <w:p w14:paraId="39625241" w14:textId="77777777" w:rsidR="005750AE" w:rsidRDefault="005750AE" w:rsidP="00313699">
      <w:pPr>
        <w:jc w:val="center"/>
        <w:rPr>
          <w:szCs w:val="24"/>
        </w:rPr>
        <w:sectPr w:rsidR="005750AE" w:rsidSect="00CA692A">
          <w:headerReference w:type="default" r:id="rId9"/>
          <w:headerReference w:type="first" r:id="rId10"/>
          <w:type w:val="continuous"/>
          <w:pgSz w:w="11906" w:h="16838" w:code="9"/>
          <w:pgMar w:top="1134" w:right="566" w:bottom="1134" w:left="1560" w:header="567" w:footer="510" w:gutter="0"/>
          <w:cols w:space="1296"/>
          <w:formProt w:val="0"/>
          <w:titlePg/>
          <w:docGrid w:linePitch="272"/>
        </w:sectPr>
      </w:pPr>
    </w:p>
    <w:p w14:paraId="0BFA6294" w14:textId="77777777" w:rsidR="0061043C" w:rsidRPr="00CA692A" w:rsidRDefault="0061043C" w:rsidP="0061043C">
      <w:pPr>
        <w:pStyle w:val="NoSpacing1"/>
        <w:ind w:left="6237"/>
        <w:rPr>
          <w:rFonts w:ascii="Times New Roman" w:hAnsi="Times New Roman"/>
          <w:sz w:val="24"/>
          <w:szCs w:val="24"/>
          <w:lang w:val="lt-LT"/>
        </w:rPr>
      </w:pPr>
      <w:r w:rsidRPr="00CA692A">
        <w:rPr>
          <w:rFonts w:ascii="Times New Roman" w:hAnsi="Times New Roman"/>
          <w:sz w:val="24"/>
          <w:szCs w:val="24"/>
          <w:lang w:val="lt-LT"/>
        </w:rPr>
        <w:lastRenderedPageBreak/>
        <w:t>PATVIRTINTA</w:t>
      </w:r>
    </w:p>
    <w:p w14:paraId="1FA48EE0" w14:textId="77777777" w:rsidR="0061043C" w:rsidRPr="00CA692A" w:rsidRDefault="0061043C" w:rsidP="0061043C">
      <w:pPr>
        <w:pStyle w:val="NoSpacing1"/>
        <w:ind w:left="6237"/>
        <w:rPr>
          <w:rFonts w:ascii="Times New Roman" w:hAnsi="Times New Roman"/>
          <w:sz w:val="24"/>
          <w:szCs w:val="24"/>
          <w:lang w:val="lt-LT"/>
        </w:rPr>
      </w:pPr>
      <w:r w:rsidRPr="00CA692A">
        <w:rPr>
          <w:rFonts w:ascii="Times New Roman" w:hAnsi="Times New Roman"/>
          <w:sz w:val="24"/>
          <w:szCs w:val="24"/>
          <w:lang w:val="lt-LT"/>
        </w:rPr>
        <w:t>Kazlų Rūdos savivaldybės tarybos</w:t>
      </w:r>
    </w:p>
    <w:p w14:paraId="0709E951" w14:textId="7488A86F" w:rsidR="0061043C" w:rsidRPr="00CA692A" w:rsidRDefault="0061043C" w:rsidP="0061043C">
      <w:pPr>
        <w:pStyle w:val="NoSpacing1"/>
        <w:ind w:left="6237"/>
        <w:rPr>
          <w:rFonts w:ascii="Times New Roman" w:hAnsi="Times New Roman"/>
          <w:sz w:val="24"/>
          <w:szCs w:val="24"/>
          <w:lang w:val="lt-LT"/>
        </w:rPr>
      </w:pPr>
      <w:r w:rsidRPr="00CA692A">
        <w:rPr>
          <w:rFonts w:ascii="Times New Roman" w:hAnsi="Times New Roman"/>
          <w:sz w:val="24"/>
          <w:szCs w:val="24"/>
          <w:lang w:val="lt-LT"/>
        </w:rPr>
        <w:t>202</w:t>
      </w:r>
      <w:r w:rsidR="00646013">
        <w:rPr>
          <w:rFonts w:ascii="Times New Roman" w:hAnsi="Times New Roman"/>
          <w:sz w:val="24"/>
          <w:szCs w:val="24"/>
          <w:lang w:val="lt-LT"/>
        </w:rPr>
        <w:t>3</w:t>
      </w:r>
      <w:r w:rsidRPr="00CA692A">
        <w:rPr>
          <w:rFonts w:ascii="Times New Roman" w:hAnsi="Times New Roman"/>
          <w:sz w:val="24"/>
          <w:szCs w:val="24"/>
          <w:lang w:val="lt-LT"/>
        </w:rPr>
        <w:t xml:space="preserve"> m</w:t>
      </w:r>
      <w:r w:rsidR="00ED242D">
        <w:rPr>
          <w:rFonts w:ascii="Times New Roman" w:hAnsi="Times New Roman"/>
          <w:sz w:val="24"/>
          <w:szCs w:val="24"/>
          <w:lang w:val="lt-LT"/>
        </w:rPr>
        <w:t>. spalio</w:t>
      </w:r>
      <w:r w:rsidR="00886441">
        <w:rPr>
          <w:rFonts w:ascii="Times New Roman" w:hAnsi="Times New Roman"/>
          <w:sz w:val="24"/>
          <w:szCs w:val="24"/>
          <w:lang w:val="lt-LT"/>
        </w:rPr>
        <w:t xml:space="preserve"> 30 </w:t>
      </w:r>
      <w:r w:rsidRPr="00CA692A">
        <w:rPr>
          <w:rFonts w:ascii="Times New Roman" w:hAnsi="Times New Roman"/>
          <w:sz w:val="24"/>
          <w:szCs w:val="24"/>
          <w:lang w:val="lt-LT"/>
        </w:rPr>
        <w:t>d.</w:t>
      </w:r>
      <w:r w:rsidR="00ED242D" w:rsidRPr="00ED242D">
        <w:rPr>
          <w:rFonts w:ascii="Times New Roman" w:hAnsi="Times New Roman"/>
          <w:sz w:val="24"/>
          <w:szCs w:val="24"/>
          <w:lang w:val="lt-LT"/>
        </w:rPr>
        <w:t xml:space="preserve"> </w:t>
      </w:r>
      <w:r w:rsidR="00ED242D" w:rsidRPr="00CA692A">
        <w:rPr>
          <w:rFonts w:ascii="Times New Roman" w:hAnsi="Times New Roman"/>
          <w:sz w:val="24"/>
          <w:szCs w:val="24"/>
          <w:lang w:val="lt-LT"/>
        </w:rPr>
        <w:t>sprendimu</w:t>
      </w:r>
    </w:p>
    <w:p w14:paraId="224875E9" w14:textId="66D717AD" w:rsidR="0061043C" w:rsidRPr="00CA692A" w:rsidRDefault="0061043C" w:rsidP="0061043C">
      <w:pPr>
        <w:pStyle w:val="NoSpacing1"/>
        <w:ind w:left="6237"/>
        <w:rPr>
          <w:rFonts w:ascii="Times New Roman" w:hAnsi="Times New Roman"/>
          <w:sz w:val="24"/>
          <w:szCs w:val="24"/>
          <w:lang w:val="lt-LT"/>
        </w:rPr>
      </w:pPr>
      <w:r w:rsidRPr="00CA692A">
        <w:rPr>
          <w:rFonts w:ascii="Times New Roman" w:hAnsi="Times New Roman"/>
          <w:sz w:val="24"/>
          <w:szCs w:val="24"/>
          <w:lang w:val="lt-LT"/>
        </w:rPr>
        <w:t>Nr. TS-</w:t>
      </w:r>
      <w:r w:rsidR="00886441">
        <w:rPr>
          <w:rFonts w:ascii="Times New Roman" w:hAnsi="Times New Roman"/>
          <w:sz w:val="24"/>
          <w:szCs w:val="24"/>
          <w:lang w:val="lt-LT"/>
        </w:rPr>
        <w:t>211</w:t>
      </w:r>
    </w:p>
    <w:p w14:paraId="50E028EF" w14:textId="77777777" w:rsidR="0061043C" w:rsidRPr="00CA692A" w:rsidRDefault="0061043C" w:rsidP="0061043C">
      <w:pPr>
        <w:pStyle w:val="NoSpacing1"/>
        <w:ind w:left="3888" w:firstLine="1296"/>
        <w:rPr>
          <w:rFonts w:ascii="Times New Roman" w:hAnsi="Times New Roman"/>
          <w:sz w:val="24"/>
          <w:szCs w:val="24"/>
          <w:lang w:val="lt-LT"/>
        </w:rPr>
      </w:pPr>
    </w:p>
    <w:p w14:paraId="428F48FE" w14:textId="77777777" w:rsidR="0061043C" w:rsidRPr="00CA692A" w:rsidRDefault="00CA692A" w:rsidP="00CA692A">
      <w:pPr>
        <w:jc w:val="center"/>
        <w:rPr>
          <w:rFonts w:eastAsia="Calibri"/>
          <w:b/>
          <w:szCs w:val="24"/>
          <w:lang w:eastAsia="lt-LT"/>
        </w:rPr>
      </w:pPr>
      <w:r w:rsidRPr="00CA692A">
        <w:rPr>
          <w:rFonts w:eastAsia="Calibri"/>
          <w:b/>
          <w:szCs w:val="24"/>
          <w:lang w:eastAsia="lt-LT"/>
        </w:rPr>
        <w:t>KAZLŲ RŪDOS SAVIVALDYBĖS VIETINĖS REIKŠMĖS KELIŲ IR GATVIŲ</w:t>
      </w:r>
      <w:r>
        <w:rPr>
          <w:rFonts w:eastAsia="Calibri"/>
          <w:b/>
          <w:szCs w:val="24"/>
          <w:lang w:eastAsia="lt-LT"/>
        </w:rPr>
        <w:t xml:space="preserve"> </w:t>
      </w:r>
      <w:r w:rsidRPr="00CA692A">
        <w:rPr>
          <w:rFonts w:eastAsia="Calibri"/>
          <w:b/>
          <w:szCs w:val="24"/>
          <w:lang w:eastAsia="lt-LT"/>
        </w:rPr>
        <w:t>TVARKYMO</w:t>
      </w:r>
      <w:r>
        <w:rPr>
          <w:rFonts w:eastAsia="Calibri"/>
          <w:b/>
          <w:szCs w:val="24"/>
          <w:lang w:eastAsia="lt-LT"/>
        </w:rPr>
        <w:t xml:space="preserve"> </w:t>
      </w:r>
      <w:r w:rsidRPr="00CA692A">
        <w:rPr>
          <w:rFonts w:eastAsia="Calibri"/>
          <w:b/>
          <w:szCs w:val="24"/>
          <w:lang w:eastAsia="lt-LT"/>
        </w:rPr>
        <w:t>PERSPEKTYVINIS OBJEKTŲ FINANSAVIMO SĄRAŠAS 202</w:t>
      </w:r>
      <w:r w:rsidR="00646013">
        <w:rPr>
          <w:rFonts w:eastAsia="Calibri"/>
          <w:b/>
          <w:szCs w:val="24"/>
          <w:lang w:eastAsia="lt-LT"/>
        </w:rPr>
        <w:t>4</w:t>
      </w:r>
      <w:r w:rsidRPr="00CA692A">
        <w:rPr>
          <w:rFonts w:eastAsia="Calibri"/>
          <w:b/>
          <w:szCs w:val="24"/>
          <w:lang w:eastAsia="lt-LT"/>
        </w:rPr>
        <w:t>–202</w:t>
      </w:r>
      <w:r w:rsidR="00646013">
        <w:rPr>
          <w:rFonts w:eastAsia="Calibri"/>
          <w:b/>
          <w:szCs w:val="24"/>
          <w:lang w:eastAsia="lt-LT"/>
        </w:rPr>
        <w:t>6</w:t>
      </w:r>
      <w:r w:rsidRPr="00CA692A">
        <w:rPr>
          <w:rFonts w:eastAsia="Calibri"/>
          <w:b/>
          <w:szCs w:val="24"/>
          <w:lang w:eastAsia="lt-LT"/>
        </w:rPr>
        <w:t xml:space="preserve"> METAMS</w:t>
      </w:r>
    </w:p>
    <w:p w14:paraId="0DF00EE5" w14:textId="77777777" w:rsidR="0061043C" w:rsidRPr="00CA692A" w:rsidRDefault="0061043C" w:rsidP="0061043C">
      <w:pPr>
        <w:jc w:val="center"/>
        <w:rPr>
          <w:rFonts w:eastAsia="Calibri"/>
          <w:b/>
          <w:szCs w:val="24"/>
          <w:lang w:eastAsia="lt-LT"/>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386"/>
        <w:gridCol w:w="1843"/>
      </w:tblGrid>
      <w:tr w:rsidR="0061043C" w:rsidRPr="00CA692A" w14:paraId="05B8968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hideMark/>
          </w:tcPr>
          <w:p w14:paraId="4D7819C4" w14:textId="77777777" w:rsidR="0061043C" w:rsidRPr="00CA692A" w:rsidRDefault="0061043C" w:rsidP="008A72D8">
            <w:pPr>
              <w:rPr>
                <w:b/>
                <w:bCs/>
                <w:color w:val="000000"/>
                <w:lang w:eastAsia="lt-LT"/>
              </w:rPr>
            </w:pPr>
            <w:r w:rsidRPr="00CA692A">
              <w:rPr>
                <w:b/>
                <w:bCs/>
                <w:color w:val="000000"/>
                <w:lang w:eastAsia="lt-LT"/>
              </w:rPr>
              <w:t>Eilės numeris</w:t>
            </w: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3816559" w14:textId="2671FF5D" w:rsidR="0061043C" w:rsidRPr="00CA692A" w:rsidRDefault="0061043C" w:rsidP="008A72D8">
            <w:pPr>
              <w:rPr>
                <w:b/>
                <w:bCs/>
                <w:color w:val="000000"/>
                <w:lang w:eastAsia="lt-LT"/>
              </w:rPr>
            </w:pPr>
            <w:r w:rsidRPr="00CA692A">
              <w:rPr>
                <w:b/>
                <w:bCs/>
                <w:color w:val="000000"/>
                <w:lang w:eastAsia="lt-LT"/>
              </w:rPr>
              <w:t>Gatvės</w:t>
            </w:r>
            <w:r w:rsidR="00DF3062">
              <w:rPr>
                <w:b/>
                <w:bCs/>
                <w:color w:val="000000"/>
                <w:lang w:eastAsia="lt-LT"/>
              </w:rPr>
              <w:t xml:space="preserve"> </w:t>
            </w:r>
            <w:r w:rsidRPr="00CA692A">
              <w:rPr>
                <w:b/>
                <w:bCs/>
                <w:color w:val="000000"/>
                <w:lang w:eastAsia="lt-LT"/>
              </w:rPr>
              <w:t>/</w:t>
            </w:r>
            <w:r w:rsidR="00DF3062">
              <w:rPr>
                <w:b/>
                <w:bCs/>
                <w:color w:val="000000"/>
                <w:lang w:eastAsia="lt-LT"/>
              </w:rPr>
              <w:t xml:space="preserve"> </w:t>
            </w:r>
            <w:r w:rsidRPr="00CA692A">
              <w:rPr>
                <w:b/>
                <w:bCs/>
                <w:color w:val="000000"/>
                <w:lang w:eastAsia="lt-LT"/>
              </w:rPr>
              <w:t>kelio</w:t>
            </w:r>
            <w:r w:rsidR="00DF3062">
              <w:rPr>
                <w:b/>
                <w:bCs/>
                <w:color w:val="000000"/>
                <w:lang w:eastAsia="lt-LT"/>
              </w:rPr>
              <w:t xml:space="preserve"> </w:t>
            </w:r>
            <w:r w:rsidRPr="00CA692A">
              <w:rPr>
                <w:b/>
                <w:bCs/>
                <w:color w:val="000000"/>
                <w:lang w:eastAsia="lt-LT"/>
              </w:rPr>
              <w:t>/</w:t>
            </w:r>
            <w:r w:rsidR="00DF3062">
              <w:rPr>
                <w:b/>
                <w:bCs/>
                <w:color w:val="000000"/>
                <w:lang w:eastAsia="lt-LT"/>
              </w:rPr>
              <w:t xml:space="preserve"> </w:t>
            </w:r>
            <w:r w:rsidRPr="00CA692A">
              <w:rPr>
                <w:b/>
                <w:bCs/>
                <w:color w:val="000000"/>
                <w:lang w:eastAsia="lt-LT"/>
              </w:rPr>
              <w:t>vietovės pavadinimas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619C572" w14:textId="77777777" w:rsidR="0061043C" w:rsidRPr="00CA692A" w:rsidRDefault="0061043C" w:rsidP="008A72D8">
            <w:pPr>
              <w:rPr>
                <w:b/>
                <w:bCs/>
                <w:color w:val="000000"/>
                <w:lang w:eastAsia="lt-LT"/>
              </w:rPr>
            </w:pPr>
            <w:r w:rsidRPr="00CA692A">
              <w:rPr>
                <w:b/>
                <w:bCs/>
                <w:color w:val="000000"/>
                <w:lang w:eastAsia="lt-LT"/>
              </w:rPr>
              <w:t>Reitingo balai</w:t>
            </w:r>
          </w:p>
        </w:tc>
      </w:tr>
      <w:tr w:rsidR="00E655A2" w:rsidRPr="00CA692A" w14:paraId="78C9076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572C8E1" w14:textId="77777777" w:rsidR="00E655A2" w:rsidRPr="00CA692A" w:rsidRDefault="00E655A2" w:rsidP="00E655A2">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6F91166F" w14:textId="77777777" w:rsidR="00E655A2" w:rsidRPr="00DD53EF" w:rsidRDefault="00E655A2" w:rsidP="00E655A2">
            <w:pPr>
              <w:rPr>
                <w:color w:val="000000"/>
                <w:highlight w:val="yellow"/>
                <w:lang w:eastAsia="lt-LT"/>
              </w:rPr>
            </w:pPr>
            <w:r w:rsidRPr="00CA692A">
              <w:rPr>
                <w:color w:val="000000"/>
                <w:lang w:eastAsia="lt-LT"/>
              </w:rPr>
              <w:t>Liepų g., Būdos k., Jankų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2C169118" w14:textId="77777777" w:rsidR="00E655A2" w:rsidRPr="00CA692A" w:rsidRDefault="00A10CA8" w:rsidP="00E655A2">
            <w:pPr>
              <w:jc w:val="right"/>
              <w:rPr>
                <w:color w:val="000000"/>
                <w:lang w:eastAsia="lt-LT"/>
              </w:rPr>
            </w:pPr>
            <w:r>
              <w:rPr>
                <w:color w:val="000000"/>
                <w:lang w:eastAsia="lt-LT"/>
              </w:rPr>
              <w:t>7</w:t>
            </w:r>
          </w:p>
        </w:tc>
      </w:tr>
      <w:tr w:rsidR="005708FB" w:rsidRPr="00CA692A" w14:paraId="734AB6A0"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32EEC43"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4A2AB65B" w14:textId="77777777" w:rsidR="005708FB" w:rsidRPr="00CA692A" w:rsidRDefault="005708FB" w:rsidP="005708FB">
            <w:pPr>
              <w:rPr>
                <w:color w:val="000000"/>
                <w:lang w:eastAsia="lt-LT"/>
              </w:rPr>
            </w:pPr>
            <w:r w:rsidRPr="00CA692A">
              <w:rPr>
                <w:color w:val="000000"/>
                <w:lang w:eastAsia="lt-LT"/>
              </w:rPr>
              <w:t>Jurginų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63A2B01A" w14:textId="77777777" w:rsidR="005708FB" w:rsidRDefault="005708FB" w:rsidP="005708FB">
            <w:pPr>
              <w:jc w:val="right"/>
              <w:rPr>
                <w:color w:val="000000"/>
                <w:lang w:eastAsia="lt-LT"/>
              </w:rPr>
            </w:pPr>
            <w:r>
              <w:rPr>
                <w:color w:val="000000"/>
                <w:lang w:eastAsia="lt-LT"/>
              </w:rPr>
              <w:t>7</w:t>
            </w:r>
          </w:p>
        </w:tc>
      </w:tr>
      <w:tr w:rsidR="005708FB" w:rsidRPr="00CA692A" w14:paraId="3C063A75"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44D0885"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6A4C9B79" w14:textId="77777777" w:rsidR="005708FB" w:rsidRPr="00CA692A" w:rsidRDefault="005708FB" w:rsidP="005708FB">
            <w:pPr>
              <w:rPr>
                <w:color w:val="000000"/>
                <w:lang w:eastAsia="lt-LT"/>
              </w:rPr>
            </w:pPr>
            <w:r w:rsidRPr="00CA692A">
              <w:rPr>
                <w:color w:val="000000"/>
                <w:lang w:eastAsia="lt-LT"/>
              </w:rPr>
              <w:t>Ežero g., Plutiškių k., Plutiškių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17F563E6" w14:textId="77777777" w:rsidR="005708FB" w:rsidRDefault="005708FB" w:rsidP="005708FB">
            <w:pPr>
              <w:jc w:val="right"/>
              <w:rPr>
                <w:color w:val="000000"/>
                <w:lang w:eastAsia="lt-LT"/>
              </w:rPr>
            </w:pPr>
            <w:r>
              <w:rPr>
                <w:color w:val="000000"/>
                <w:lang w:eastAsia="lt-LT"/>
              </w:rPr>
              <w:t>7</w:t>
            </w:r>
          </w:p>
        </w:tc>
      </w:tr>
      <w:tr w:rsidR="005708FB" w:rsidRPr="00CA692A" w14:paraId="0ED991A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5FD746B"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77680582" w14:textId="77777777" w:rsidR="005708FB" w:rsidRPr="00CA692A" w:rsidRDefault="00AC496E" w:rsidP="005708FB">
            <w:pPr>
              <w:rPr>
                <w:color w:val="000000"/>
                <w:lang w:eastAsia="lt-LT"/>
              </w:rPr>
            </w:pPr>
            <w:r>
              <w:rPr>
                <w:color w:val="000000"/>
                <w:lang w:eastAsia="lt-LT"/>
              </w:rPr>
              <w:t>Sodų g., Krū</w:t>
            </w:r>
            <w:r w:rsidR="005708FB">
              <w:rPr>
                <w:color w:val="000000"/>
                <w:lang w:eastAsia="lt-LT"/>
              </w:rPr>
              <w:t>v</w:t>
            </w:r>
            <w:r>
              <w:rPr>
                <w:color w:val="000000"/>
                <w:lang w:eastAsia="lt-LT"/>
              </w:rPr>
              <w:t>elių k.</w:t>
            </w:r>
            <w:r w:rsidR="005708FB">
              <w:rPr>
                <w:color w:val="000000"/>
                <w:lang w:eastAsia="lt-LT"/>
              </w:rPr>
              <w:t>,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6CA847DB" w14:textId="77777777" w:rsidR="005708FB" w:rsidRDefault="005708FB" w:rsidP="005708FB">
            <w:pPr>
              <w:jc w:val="right"/>
              <w:rPr>
                <w:color w:val="000000"/>
                <w:lang w:eastAsia="lt-LT"/>
              </w:rPr>
            </w:pPr>
            <w:r>
              <w:rPr>
                <w:color w:val="000000"/>
                <w:lang w:eastAsia="lt-LT"/>
              </w:rPr>
              <w:t>7</w:t>
            </w:r>
          </w:p>
        </w:tc>
      </w:tr>
      <w:tr w:rsidR="005708FB" w:rsidRPr="00CA692A" w14:paraId="3E3F8C7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BB649BA"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2B374109" w14:textId="77777777" w:rsidR="005708FB" w:rsidRPr="00DD53EF" w:rsidRDefault="005708FB" w:rsidP="005708FB">
            <w:pPr>
              <w:rPr>
                <w:color w:val="000000"/>
                <w:highlight w:val="yellow"/>
                <w:lang w:eastAsia="lt-LT"/>
              </w:rPr>
            </w:pPr>
            <w:r w:rsidRPr="00CA692A">
              <w:rPr>
                <w:bCs/>
                <w:color w:val="000000"/>
                <w:lang w:eastAsia="lt-LT"/>
              </w:rPr>
              <w:t>Liepų g., Jankų k., Jankų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01C6AF4B" w14:textId="77777777" w:rsidR="005708FB" w:rsidRPr="00CA692A" w:rsidRDefault="005708FB" w:rsidP="005708FB">
            <w:pPr>
              <w:jc w:val="right"/>
              <w:rPr>
                <w:color w:val="000000"/>
                <w:lang w:eastAsia="lt-LT"/>
              </w:rPr>
            </w:pPr>
            <w:r>
              <w:rPr>
                <w:bCs/>
                <w:color w:val="000000"/>
                <w:lang w:eastAsia="lt-LT"/>
              </w:rPr>
              <w:t>6</w:t>
            </w:r>
          </w:p>
        </w:tc>
      </w:tr>
      <w:tr w:rsidR="005708FB" w:rsidRPr="00CA692A" w14:paraId="71C1B256"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6FD72C0"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64280A56" w14:textId="77777777" w:rsidR="005708FB" w:rsidRPr="00DD53EF" w:rsidRDefault="005708FB" w:rsidP="005708FB">
            <w:pPr>
              <w:rPr>
                <w:color w:val="000000"/>
                <w:highlight w:val="yellow"/>
                <w:lang w:eastAsia="lt-LT"/>
              </w:rPr>
            </w:pPr>
            <w:r w:rsidRPr="00CA692A">
              <w:rPr>
                <w:bCs/>
                <w:color w:val="000000"/>
                <w:lang w:eastAsia="lt-LT"/>
              </w:rPr>
              <w:t xml:space="preserve">Sodų g., Antanavo k., Antanavo sen. </w:t>
            </w:r>
          </w:p>
        </w:tc>
        <w:tc>
          <w:tcPr>
            <w:tcW w:w="1843" w:type="dxa"/>
            <w:tcBorders>
              <w:top w:val="single" w:sz="4" w:space="0" w:color="auto"/>
              <w:left w:val="single" w:sz="4" w:space="0" w:color="auto"/>
              <w:bottom w:val="single" w:sz="4" w:space="0" w:color="auto"/>
              <w:right w:val="single" w:sz="4" w:space="0" w:color="auto"/>
            </w:tcBorders>
            <w:noWrap/>
            <w:vAlign w:val="bottom"/>
          </w:tcPr>
          <w:p w14:paraId="6F21763B" w14:textId="77777777" w:rsidR="005708FB" w:rsidRPr="00CA692A" w:rsidRDefault="005708FB" w:rsidP="005708FB">
            <w:pPr>
              <w:jc w:val="right"/>
              <w:rPr>
                <w:color w:val="000000"/>
                <w:lang w:eastAsia="lt-LT"/>
              </w:rPr>
            </w:pPr>
            <w:r>
              <w:rPr>
                <w:bCs/>
                <w:color w:val="000000"/>
                <w:lang w:eastAsia="lt-LT"/>
              </w:rPr>
              <w:t>6</w:t>
            </w:r>
          </w:p>
        </w:tc>
      </w:tr>
      <w:tr w:rsidR="005708FB" w:rsidRPr="00CA692A" w14:paraId="0B5BE3A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EE385A7"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698B2D9C" w14:textId="77777777" w:rsidR="005708FB" w:rsidRPr="00DD53EF" w:rsidRDefault="005708FB" w:rsidP="005708FB">
            <w:pPr>
              <w:rPr>
                <w:color w:val="000000"/>
                <w:highlight w:val="yellow"/>
                <w:lang w:eastAsia="lt-LT"/>
              </w:rPr>
            </w:pPr>
            <w:r w:rsidRPr="00CA692A">
              <w:rPr>
                <w:color w:val="000000"/>
                <w:lang w:eastAsia="lt-LT"/>
              </w:rPr>
              <w:t>Tujų g., Višakio Rūdos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1B61A0A0" w14:textId="77777777" w:rsidR="005708FB" w:rsidRPr="00CA692A" w:rsidRDefault="005708FB" w:rsidP="005708FB">
            <w:pPr>
              <w:jc w:val="right"/>
              <w:rPr>
                <w:color w:val="000000"/>
                <w:lang w:eastAsia="lt-LT"/>
              </w:rPr>
            </w:pPr>
            <w:r>
              <w:rPr>
                <w:color w:val="000000"/>
                <w:lang w:eastAsia="lt-LT"/>
              </w:rPr>
              <w:t>6</w:t>
            </w:r>
          </w:p>
        </w:tc>
      </w:tr>
      <w:tr w:rsidR="005708FB" w:rsidRPr="00CA692A" w14:paraId="62F775E8"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F387898"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147748A5" w14:textId="77777777" w:rsidR="005708FB" w:rsidRPr="00DD53EF" w:rsidRDefault="005708FB" w:rsidP="005708FB">
            <w:pPr>
              <w:rPr>
                <w:color w:val="000000"/>
                <w:highlight w:val="yellow"/>
                <w:lang w:eastAsia="lt-LT"/>
              </w:rPr>
            </w:pPr>
            <w:r w:rsidRPr="005708FB">
              <w:rPr>
                <w:color w:val="000000"/>
                <w:lang w:eastAsia="lt-LT"/>
              </w:rPr>
              <w:t>Pušyno g., Bagotosios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3F2AAB39" w14:textId="77777777" w:rsidR="005708FB" w:rsidRPr="00CA692A" w:rsidRDefault="005708FB" w:rsidP="005708FB">
            <w:pPr>
              <w:jc w:val="right"/>
              <w:rPr>
                <w:color w:val="000000"/>
                <w:lang w:eastAsia="lt-LT"/>
              </w:rPr>
            </w:pPr>
            <w:r>
              <w:rPr>
                <w:color w:val="000000"/>
                <w:lang w:eastAsia="lt-LT"/>
              </w:rPr>
              <w:t>6</w:t>
            </w:r>
          </w:p>
        </w:tc>
      </w:tr>
      <w:tr w:rsidR="005708FB" w:rsidRPr="00CA692A" w14:paraId="237AEAD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A733B11"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41ADE9B2" w14:textId="77777777" w:rsidR="005708FB" w:rsidRPr="00DD53EF" w:rsidRDefault="005708FB" w:rsidP="005708FB">
            <w:pPr>
              <w:rPr>
                <w:color w:val="000000"/>
                <w:highlight w:val="yellow"/>
                <w:lang w:eastAsia="lt-LT"/>
              </w:rPr>
            </w:pPr>
            <w:r w:rsidRPr="00CA692A">
              <w:rPr>
                <w:color w:val="000000"/>
                <w:lang w:eastAsia="lt-LT"/>
              </w:rPr>
              <w:t>Naujoji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47EB286E" w14:textId="77777777" w:rsidR="005708FB" w:rsidRPr="00CA692A" w:rsidRDefault="005708FB" w:rsidP="005708FB">
            <w:pPr>
              <w:jc w:val="right"/>
              <w:rPr>
                <w:color w:val="000000"/>
                <w:lang w:eastAsia="lt-LT"/>
              </w:rPr>
            </w:pPr>
            <w:r>
              <w:rPr>
                <w:color w:val="000000"/>
                <w:lang w:eastAsia="lt-LT"/>
              </w:rPr>
              <w:t>6</w:t>
            </w:r>
          </w:p>
        </w:tc>
      </w:tr>
      <w:tr w:rsidR="005708FB" w:rsidRPr="00CA692A" w14:paraId="6053404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D8FFCA4" w14:textId="77777777" w:rsidR="005708FB" w:rsidRPr="00CA692A" w:rsidRDefault="005708FB" w:rsidP="005708FB">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57DC04CE" w14:textId="77777777" w:rsidR="005708FB" w:rsidRPr="00DD53EF" w:rsidRDefault="005708FB" w:rsidP="005708FB">
            <w:pPr>
              <w:rPr>
                <w:color w:val="000000"/>
                <w:highlight w:val="yellow"/>
                <w:lang w:eastAsia="lt-LT"/>
              </w:rPr>
            </w:pPr>
            <w:r w:rsidRPr="00CA692A">
              <w:rPr>
                <w:color w:val="000000"/>
                <w:lang w:eastAsia="lt-LT"/>
              </w:rPr>
              <w:t>Ateities g., Ąžuolų Būdos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2EB13BE3" w14:textId="77777777" w:rsidR="005708FB" w:rsidRPr="00CA692A" w:rsidRDefault="005708FB" w:rsidP="005708FB">
            <w:pPr>
              <w:jc w:val="right"/>
              <w:rPr>
                <w:color w:val="000000"/>
                <w:lang w:eastAsia="lt-LT"/>
              </w:rPr>
            </w:pPr>
            <w:r>
              <w:rPr>
                <w:color w:val="000000"/>
                <w:lang w:eastAsia="lt-LT"/>
              </w:rPr>
              <w:t>6</w:t>
            </w:r>
          </w:p>
        </w:tc>
      </w:tr>
      <w:tr w:rsidR="00BD0207" w:rsidRPr="00CA692A" w14:paraId="67E14B0A" w14:textId="77777777" w:rsidTr="0017459C">
        <w:trPr>
          <w:trHeight w:val="231"/>
        </w:trPr>
        <w:tc>
          <w:tcPr>
            <w:tcW w:w="1575" w:type="dxa"/>
            <w:tcBorders>
              <w:top w:val="single" w:sz="4" w:space="0" w:color="auto"/>
              <w:left w:val="single" w:sz="4" w:space="0" w:color="auto"/>
              <w:bottom w:val="single" w:sz="4" w:space="0" w:color="auto"/>
              <w:right w:val="single" w:sz="4" w:space="0" w:color="auto"/>
            </w:tcBorders>
          </w:tcPr>
          <w:p w14:paraId="74D5518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36A4DC24" w14:textId="77777777" w:rsidR="00BD0207" w:rsidRPr="00DD53EF" w:rsidRDefault="00BD0207" w:rsidP="00BD0207">
            <w:pPr>
              <w:rPr>
                <w:color w:val="000000"/>
                <w:highlight w:val="yellow"/>
                <w:lang w:eastAsia="lt-LT"/>
              </w:rPr>
            </w:pPr>
            <w:r w:rsidRPr="00CA692A">
              <w:rPr>
                <w:color w:val="000000"/>
                <w:lang w:eastAsia="lt-LT"/>
              </w:rPr>
              <w:t>E. Spurgaitės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6D9E2AEA" w14:textId="77777777" w:rsidR="00BD0207" w:rsidRPr="00CA692A" w:rsidRDefault="00BD0207" w:rsidP="00BD0207">
            <w:pPr>
              <w:jc w:val="right"/>
              <w:rPr>
                <w:color w:val="000000"/>
                <w:lang w:eastAsia="lt-LT"/>
              </w:rPr>
            </w:pPr>
            <w:r>
              <w:rPr>
                <w:color w:val="000000"/>
                <w:lang w:eastAsia="lt-LT"/>
              </w:rPr>
              <w:t>5</w:t>
            </w:r>
          </w:p>
        </w:tc>
      </w:tr>
      <w:tr w:rsidR="00BD0207" w:rsidRPr="00CA692A" w14:paraId="5DA0E50B"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908BE8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6F8269EE" w14:textId="77777777" w:rsidR="00BD0207" w:rsidRPr="00DD53EF" w:rsidRDefault="00BD0207" w:rsidP="00BD0207">
            <w:pPr>
              <w:rPr>
                <w:color w:val="000000"/>
                <w:highlight w:val="yellow"/>
                <w:lang w:eastAsia="lt-LT"/>
              </w:rPr>
            </w:pPr>
            <w:r w:rsidRPr="00CA692A">
              <w:rPr>
                <w:color w:val="000000"/>
                <w:lang w:eastAsia="lt-LT"/>
              </w:rPr>
              <w:t>Riešutų g., Gudelių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7926B955" w14:textId="77777777" w:rsidR="00BD0207" w:rsidRPr="00CA692A" w:rsidRDefault="00BD0207" w:rsidP="00BD0207">
            <w:pPr>
              <w:jc w:val="right"/>
              <w:rPr>
                <w:color w:val="000000"/>
                <w:lang w:eastAsia="lt-LT"/>
              </w:rPr>
            </w:pPr>
            <w:r>
              <w:rPr>
                <w:color w:val="000000"/>
                <w:lang w:eastAsia="lt-LT"/>
              </w:rPr>
              <w:t>5</w:t>
            </w:r>
          </w:p>
        </w:tc>
      </w:tr>
      <w:tr w:rsidR="00BD0207" w:rsidRPr="00CA692A" w14:paraId="193A5E4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07FB7E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3EBE0742" w14:textId="77777777" w:rsidR="00BD0207" w:rsidRPr="00BD0207" w:rsidRDefault="00BD0207" w:rsidP="00BD0207">
            <w:pPr>
              <w:rPr>
                <w:color w:val="000000"/>
                <w:lang w:eastAsia="lt-LT"/>
              </w:rPr>
            </w:pPr>
            <w:r w:rsidRPr="00BD0207">
              <w:rPr>
                <w:color w:val="000000"/>
                <w:lang w:eastAsia="lt-LT"/>
              </w:rPr>
              <w:t>Vytauto g., Kvietiškio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tcPr>
          <w:p w14:paraId="1B2944A0" w14:textId="77777777" w:rsidR="00BD0207" w:rsidRPr="00CA692A" w:rsidRDefault="00BD0207" w:rsidP="00BD0207">
            <w:pPr>
              <w:jc w:val="right"/>
              <w:rPr>
                <w:color w:val="000000"/>
                <w:lang w:eastAsia="lt-LT"/>
              </w:rPr>
            </w:pPr>
            <w:r>
              <w:rPr>
                <w:color w:val="000000"/>
                <w:lang w:eastAsia="lt-LT"/>
              </w:rPr>
              <w:t>5</w:t>
            </w:r>
          </w:p>
        </w:tc>
      </w:tr>
      <w:tr w:rsidR="00BD0207" w:rsidRPr="00CA692A" w14:paraId="02E0CF10"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F40A84E"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E85AD9A" w14:textId="77777777" w:rsidR="00BD0207" w:rsidRPr="00CA692A" w:rsidRDefault="00BD0207" w:rsidP="00BD0207">
            <w:pPr>
              <w:rPr>
                <w:bCs/>
                <w:lang w:eastAsia="lt-LT"/>
              </w:rPr>
            </w:pPr>
            <w:r w:rsidRPr="00CA692A">
              <w:rPr>
                <w:bCs/>
                <w:lang w:eastAsia="lt-LT"/>
              </w:rPr>
              <w:t xml:space="preserve">Medelyno g., Jūrės k., Kazlų Rūdos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61AAC4" w14:textId="77777777" w:rsidR="00BD0207" w:rsidRPr="00CA692A" w:rsidRDefault="00BD0207" w:rsidP="00BD0207">
            <w:pPr>
              <w:jc w:val="right"/>
              <w:rPr>
                <w:bCs/>
                <w:color w:val="000000"/>
                <w:lang w:eastAsia="lt-LT"/>
              </w:rPr>
            </w:pPr>
            <w:r w:rsidRPr="00CA692A">
              <w:rPr>
                <w:bCs/>
                <w:color w:val="000000"/>
                <w:lang w:eastAsia="lt-LT"/>
              </w:rPr>
              <w:t>4</w:t>
            </w:r>
          </w:p>
        </w:tc>
      </w:tr>
      <w:tr w:rsidR="00BD0207" w:rsidRPr="00CA692A" w14:paraId="3E86F65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5745296"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A90F9B1" w14:textId="77777777" w:rsidR="00BD0207" w:rsidRPr="00CA692A" w:rsidRDefault="00BD0207" w:rsidP="00BD0207">
            <w:pPr>
              <w:rPr>
                <w:bCs/>
                <w:color w:val="000000"/>
                <w:lang w:eastAsia="lt-LT"/>
              </w:rPr>
            </w:pPr>
            <w:r w:rsidRPr="00CA692A">
              <w:rPr>
                <w:bCs/>
                <w:color w:val="000000"/>
                <w:lang w:eastAsia="lt-LT"/>
              </w:rPr>
              <w:t xml:space="preserve">Pievų g., Jūrės k., Kazlų Rūdos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6C7EACA" w14:textId="77777777" w:rsidR="00BD0207" w:rsidRPr="00CA692A" w:rsidRDefault="00BD0207" w:rsidP="00BD0207">
            <w:pPr>
              <w:jc w:val="right"/>
              <w:rPr>
                <w:bCs/>
                <w:color w:val="000000"/>
                <w:lang w:eastAsia="lt-LT"/>
              </w:rPr>
            </w:pPr>
            <w:r w:rsidRPr="00CA692A">
              <w:rPr>
                <w:bCs/>
                <w:color w:val="000000"/>
                <w:lang w:eastAsia="lt-LT"/>
              </w:rPr>
              <w:t>4</w:t>
            </w:r>
          </w:p>
        </w:tc>
      </w:tr>
      <w:tr w:rsidR="00BD0207" w:rsidRPr="00CA692A" w14:paraId="5743262B"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AA6235A"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2A71E2B" w14:textId="77777777" w:rsidR="00BD0207" w:rsidRPr="00CA692A" w:rsidRDefault="00BD0207" w:rsidP="00BD0207">
            <w:pPr>
              <w:rPr>
                <w:bCs/>
                <w:color w:val="000000"/>
                <w:lang w:eastAsia="lt-LT"/>
              </w:rPr>
            </w:pPr>
            <w:r w:rsidRPr="00CA692A">
              <w:rPr>
                <w:bCs/>
                <w:color w:val="000000"/>
                <w:lang w:eastAsia="lt-LT"/>
              </w:rPr>
              <w:t>Atgimimo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03D35BB" w14:textId="77777777" w:rsidR="00BD0207" w:rsidRPr="00CA692A" w:rsidRDefault="00BD0207" w:rsidP="00BD0207">
            <w:pPr>
              <w:jc w:val="right"/>
              <w:rPr>
                <w:bCs/>
                <w:color w:val="000000"/>
                <w:lang w:eastAsia="lt-LT"/>
              </w:rPr>
            </w:pPr>
            <w:r w:rsidRPr="00CA692A">
              <w:rPr>
                <w:bCs/>
                <w:color w:val="000000"/>
                <w:lang w:eastAsia="lt-LT"/>
              </w:rPr>
              <w:t>4</w:t>
            </w:r>
          </w:p>
        </w:tc>
      </w:tr>
      <w:tr w:rsidR="00BD0207" w:rsidRPr="00CA692A" w14:paraId="494E4CEA"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61C144A"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E433E77" w14:textId="77777777" w:rsidR="00BD0207" w:rsidRPr="00CA692A" w:rsidRDefault="00BD0207" w:rsidP="00BD0207">
            <w:pPr>
              <w:rPr>
                <w:bCs/>
                <w:color w:val="000000"/>
                <w:lang w:eastAsia="lt-LT"/>
              </w:rPr>
            </w:pPr>
            <w:r w:rsidRPr="00CA692A">
              <w:rPr>
                <w:bCs/>
                <w:color w:val="000000"/>
                <w:lang w:eastAsia="lt-LT"/>
              </w:rPr>
              <w:t xml:space="preserve">Algirdo g., Kazlų Rūda </w:t>
            </w:r>
            <w:r w:rsidR="0017459C">
              <w:rPr>
                <w:bCs/>
                <w:color w:val="000000"/>
                <w:lang w:eastAsia="lt-LT"/>
              </w:rPr>
              <w:t>(grindinio atnaujinimas)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C01E11" w14:textId="77777777" w:rsidR="00BD0207" w:rsidRPr="00CA692A" w:rsidRDefault="00BD0207" w:rsidP="00BD0207">
            <w:pPr>
              <w:jc w:val="right"/>
              <w:rPr>
                <w:bCs/>
                <w:color w:val="000000"/>
                <w:lang w:eastAsia="lt-LT"/>
              </w:rPr>
            </w:pPr>
            <w:r w:rsidRPr="00CA692A">
              <w:rPr>
                <w:bCs/>
                <w:color w:val="000000"/>
                <w:lang w:eastAsia="lt-LT"/>
              </w:rPr>
              <w:t>4</w:t>
            </w:r>
          </w:p>
        </w:tc>
      </w:tr>
      <w:tr w:rsidR="00BD0207" w:rsidRPr="00CA692A" w14:paraId="2BE01265"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BE9859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28B626B4" w14:textId="77777777" w:rsidR="00BD0207" w:rsidRPr="00CA692A" w:rsidRDefault="00BD0207" w:rsidP="00BD0207">
            <w:pPr>
              <w:rPr>
                <w:bCs/>
                <w:color w:val="000000"/>
                <w:lang w:eastAsia="lt-LT"/>
              </w:rPr>
            </w:pPr>
            <w:r w:rsidRPr="00CA692A">
              <w:rPr>
                <w:color w:val="000000"/>
                <w:lang w:eastAsia="lt-LT"/>
              </w:rPr>
              <w:t>K. Donelaičio g.,  Kazlų Rūda</w:t>
            </w:r>
          </w:p>
        </w:tc>
        <w:tc>
          <w:tcPr>
            <w:tcW w:w="1843" w:type="dxa"/>
            <w:tcBorders>
              <w:top w:val="single" w:sz="4" w:space="0" w:color="auto"/>
              <w:left w:val="single" w:sz="4" w:space="0" w:color="auto"/>
              <w:bottom w:val="single" w:sz="4" w:space="0" w:color="auto"/>
              <w:right w:val="single" w:sz="4" w:space="0" w:color="auto"/>
            </w:tcBorders>
            <w:noWrap/>
            <w:vAlign w:val="bottom"/>
          </w:tcPr>
          <w:p w14:paraId="6EF79A1C" w14:textId="77777777" w:rsidR="00BD0207" w:rsidRPr="00CA692A" w:rsidRDefault="00BD0207" w:rsidP="00BD0207">
            <w:pPr>
              <w:jc w:val="right"/>
              <w:rPr>
                <w:bCs/>
                <w:color w:val="000000"/>
                <w:lang w:eastAsia="lt-LT"/>
              </w:rPr>
            </w:pPr>
            <w:r w:rsidRPr="00CA692A">
              <w:rPr>
                <w:color w:val="000000"/>
                <w:lang w:eastAsia="lt-LT"/>
              </w:rPr>
              <w:t>4</w:t>
            </w:r>
          </w:p>
        </w:tc>
      </w:tr>
      <w:tr w:rsidR="00BD0207" w:rsidRPr="00CA692A" w14:paraId="297708B8"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E2E67A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654B965C" w14:textId="77777777" w:rsidR="00BD0207" w:rsidRPr="00CA692A" w:rsidRDefault="00BD0207" w:rsidP="00BD0207">
            <w:pPr>
              <w:rPr>
                <w:color w:val="000000"/>
                <w:lang w:eastAsia="lt-LT"/>
              </w:rPr>
            </w:pPr>
            <w:r w:rsidRPr="00CA692A">
              <w:rPr>
                <w:bCs/>
                <w:color w:val="000000"/>
                <w:lang w:eastAsia="lt-LT"/>
              </w:rPr>
              <w:t xml:space="preserve">Žilvičių g., Jūrės k., Kazlų Rūdos sen.  </w:t>
            </w:r>
          </w:p>
        </w:tc>
        <w:tc>
          <w:tcPr>
            <w:tcW w:w="1843" w:type="dxa"/>
            <w:tcBorders>
              <w:top w:val="single" w:sz="4" w:space="0" w:color="auto"/>
              <w:left w:val="single" w:sz="4" w:space="0" w:color="auto"/>
              <w:bottom w:val="single" w:sz="4" w:space="0" w:color="auto"/>
              <w:right w:val="single" w:sz="4" w:space="0" w:color="auto"/>
            </w:tcBorders>
            <w:noWrap/>
            <w:vAlign w:val="bottom"/>
          </w:tcPr>
          <w:p w14:paraId="1FD42AB4" w14:textId="77777777" w:rsidR="00BD0207" w:rsidRPr="00CA692A" w:rsidRDefault="00BD0207" w:rsidP="00BD0207">
            <w:pPr>
              <w:jc w:val="right"/>
              <w:rPr>
                <w:color w:val="000000"/>
                <w:lang w:eastAsia="lt-LT"/>
              </w:rPr>
            </w:pPr>
            <w:r w:rsidRPr="00CA692A">
              <w:rPr>
                <w:bCs/>
                <w:color w:val="000000"/>
                <w:lang w:eastAsia="lt-LT"/>
              </w:rPr>
              <w:t>4</w:t>
            </w:r>
          </w:p>
        </w:tc>
      </w:tr>
      <w:tr w:rsidR="00BD0207" w:rsidRPr="00CA692A" w14:paraId="5E0AE23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6963FB4"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5D16B375" w14:textId="77777777" w:rsidR="00BD0207" w:rsidRPr="00CA692A" w:rsidRDefault="00BD0207" w:rsidP="00BD0207">
            <w:pPr>
              <w:rPr>
                <w:bCs/>
                <w:color w:val="000000"/>
                <w:lang w:eastAsia="lt-LT"/>
              </w:rPr>
            </w:pPr>
            <w:r w:rsidRPr="00CA692A">
              <w:rPr>
                <w:color w:val="000000"/>
                <w:lang w:eastAsia="lt-LT"/>
              </w:rPr>
              <w:t>Kudirkos g., Kazlų Rū</w:t>
            </w:r>
            <w:r>
              <w:rPr>
                <w:color w:val="000000"/>
                <w:lang w:eastAsia="lt-LT"/>
              </w:rPr>
              <w:t>da</w:t>
            </w:r>
          </w:p>
        </w:tc>
        <w:tc>
          <w:tcPr>
            <w:tcW w:w="1843" w:type="dxa"/>
            <w:tcBorders>
              <w:top w:val="single" w:sz="4" w:space="0" w:color="auto"/>
              <w:left w:val="single" w:sz="4" w:space="0" w:color="auto"/>
              <w:bottom w:val="single" w:sz="4" w:space="0" w:color="auto"/>
              <w:right w:val="single" w:sz="4" w:space="0" w:color="auto"/>
            </w:tcBorders>
            <w:noWrap/>
            <w:vAlign w:val="bottom"/>
          </w:tcPr>
          <w:p w14:paraId="4AEF6BE4" w14:textId="77777777" w:rsidR="00BD0207" w:rsidRPr="00CA692A" w:rsidRDefault="00BD0207" w:rsidP="00BD0207">
            <w:pPr>
              <w:jc w:val="right"/>
              <w:rPr>
                <w:bCs/>
                <w:color w:val="000000"/>
                <w:lang w:eastAsia="lt-LT"/>
              </w:rPr>
            </w:pPr>
            <w:r w:rsidRPr="00CA692A">
              <w:rPr>
                <w:color w:val="000000"/>
                <w:lang w:eastAsia="lt-LT"/>
              </w:rPr>
              <w:t>4</w:t>
            </w:r>
          </w:p>
        </w:tc>
      </w:tr>
      <w:tr w:rsidR="00BD0207" w:rsidRPr="00CA692A" w14:paraId="1DC1FE4B"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2964B40"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AD1B137" w14:textId="77777777" w:rsidR="00BD0207" w:rsidRPr="00CA692A" w:rsidRDefault="00BD0207" w:rsidP="00BD0207">
            <w:pPr>
              <w:rPr>
                <w:color w:val="000000"/>
                <w:lang w:eastAsia="lt-LT"/>
              </w:rPr>
            </w:pPr>
            <w:r w:rsidRPr="00CA692A">
              <w:rPr>
                <w:color w:val="000000"/>
                <w:lang w:eastAsia="lt-LT"/>
              </w:rPr>
              <w:t>Žemaitės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9885217"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4F8A2CCF"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645571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D2AF103" w14:textId="77777777" w:rsidR="00BD0207" w:rsidRPr="00CA692A" w:rsidRDefault="00BD0207" w:rsidP="00BD0207">
            <w:pPr>
              <w:rPr>
                <w:color w:val="000000"/>
                <w:lang w:eastAsia="lt-LT"/>
              </w:rPr>
            </w:pPr>
            <w:r w:rsidRPr="00CA692A">
              <w:rPr>
                <w:color w:val="000000"/>
                <w:lang w:eastAsia="lt-LT"/>
              </w:rPr>
              <w:t xml:space="preserve">S. Nėries g., Kazlų Rūda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36CC9E6"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5174A75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2E5DA25"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6EE61DB" w14:textId="77777777" w:rsidR="00BD0207" w:rsidRPr="00CA692A" w:rsidRDefault="00BD0207" w:rsidP="00BD0207">
            <w:pPr>
              <w:rPr>
                <w:color w:val="000000"/>
                <w:lang w:eastAsia="lt-LT"/>
              </w:rPr>
            </w:pPr>
            <w:r w:rsidRPr="00CA692A">
              <w:rPr>
                <w:color w:val="000000"/>
                <w:lang w:eastAsia="lt-LT"/>
              </w:rPr>
              <w:t>Sodų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2CF30A"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12897D70"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34587B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D74EED2" w14:textId="77777777" w:rsidR="00BD0207" w:rsidRPr="00CA692A" w:rsidRDefault="00BD0207" w:rsidP="00BD0207">
            <w:pPr>
              <w:rPr>
                <w:color w:val="000000"/>
                <w:lang w:eastAsia="lt-LT"/>
              </w:rPr>
            </w:pPr>
            <w:r w:rsidRPr="00CA692A">
              <w:rPr>
                <w:color w:val="000000"/>
                <w:lang w:eastAsia="lt-LT"/>
              </w:rPr>
              <w:t>Birutės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9FAB89F"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351FA43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F9DE4B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75C0EB5" w14:textId="77777777" w:rsidR="00BD0207" w:rsidRPr="00CA692A" w:rsidRDefault="00BD0207" w:rsidP="00BD0207">
            <w:pPr>
              <w:rPr>
                <w:color w:val="000000"/>
                <w:lang w:eastAsia="lt-LT"/>
              </w:rPr>
            </w:pPr>
            <w:r w:rsidRPr="00CA692A">
              <w:rPr>
                <w:color w:val="000000"/>
                <w:lang w:eastAsia="lt-LT"/>
              </w:rPr>
              <w:t>Taikos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1AD0182"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583DE26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9EB3FC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70FA6372" w14:textId="77777777" w:rsidR="00BD0207" w:rsidRPr="00CA692A" w:rsidRDefault="00BD0207" w:rsidP="00BD0207">
            <w:pPr>
              <w:rPr>
                <w:color w:val="000000"/>
                <w:lang w:eastAsia="lt-LT"/>
              </w:rPr>
            </w:pPr>
            <w:r w:rsidRPr="00CA692A">
              <w:rPr>
                <w:color w:val="000000"/>
                <w:lang w:eastAsia="lt-LT"/>
              </w:rPr>
              <w:t>Bagotosios g., Antanavo k., Antanavo sen</w:t>
            </w:r>
            <w:r>
              <w:rPr>
                <w:color w:val="000000"/>
                <w:lang w:eastAsia="lt-LT"/>
              </w:rPr>
              <w:t>.</w:t>
            </w:r>
          </w:p>
        </w:tc>
        <w:tc>
          <w:tcPr>
            <w:tcW w:w="1843" w:type="dxa"/>
            <w:tcBorders>
              <w:top w:val="single" w:sz="4" w:space="0" w:color="auto"/>
              <w:left w:val="single" w:sz="4" w:space="0" w:color="auto"/>
              <w:bottom w:val="single" w:sz="4" w:space="0" w:color="auto"/>
              <w:right w:val="single" w:sz="4" w:space="0" w:color="auto"/>
            </w:tcBorders>
            <w:noWrap/>
            <w:vAlign w:val="bottom"/>
          </w:tcPr>
          <w:p w14:paraId="50C6086B"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779FDFE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922D0E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7B5C939" w14:textId="77777777" w:rsidR="00BD0207" w:rsidRPr="00CA692A" w:rsidRDefault="00BD0207" w:rsidP="00BD0207">
            <w:pPr>
              <w:rPr>
                <w:color w:val="000000"/>
                <w:lang w:eastAsia="lt-LT"/>
              </w:rPr>
            </w:pPr>
            <w:r w:rsidRPr="00CA692A">
              <w:rPr>
                <w:color w:val="000000"/>
                <w:lang w:eastAsia="lt-LT"/>
              </w:rPr>
              <w:t>Kaštonų g., Jankų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F5613C"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026F4CC9"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B5CDDEF"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4BAE4FA" w14:textId="77777777" w:rsidR="00BD0207" w:rsidRPr="00CA692A" w:rsidRDefault="00BD0207" w:rsidP="00BD0207">
            <w:pPr>
              <w:rPr>
                <w:color w:val="000000"/>
                <w:lang w:eastAsia="lt-LT"/>
              </w:rPr>
            </w:pPr>
            <w:r w:rsidRPr="00CA692A">
              <w:rPr>
                <w:color w:val="000000"/>
                <w:lang w:eastAsia="lt-LT"/>
              </w:rPr>
              <w:t>Beržų g., Jankų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0EF2BC7"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1EF01FD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2E1662F"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C19BE2B" w14:textId="77777777" w:rsidR="00BD0207" w:rsidRPr="00CA692A" w:rsidRDefault="00BD0207" w:rsidP="00BD0207">
            <w:pPr>
              <w:rPr>
                <w:color w:val="000000"/>
                <w:lang w:eastAsia="lt-LT"/>
              </w:rPr>
            </w:pPr>
            <w:r w:rsidRPr="00CA692A">
              <w:rPr>
                <w:color w:val="000000"/>
                <w:lang w:eastAsia="lt-LT"/>
              </w:rPr>
              <w:t>Pušyno g.,  Jankų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2A13EBA"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1F19241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D03474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1D1B75A" w14:textId="77777777" w:rsidR="00BD0207" w:rsidRPr="00CA692A" w:rsidRDefault="00BD0207" w:rsidP="00BD0207">
            <w:pPr>
              <w:rPr>
                <w:color w:val="000000"/>
                <w:lang w:eastAsia="lt-LT"/>
              </w:rPr>
            </w:pPr>
            <w:r w:rsidRPr="00CA692A">
              <w:rPr>
                <w:color w:val="000000"/>
                <w:lang w:eastAsia="lt-LT"/>
              </w:rPr>
              <w:t>Aušros g., Bebruliškės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5739B49"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3EE282D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289D49B"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CAE00C6" w14:textId="77777777" w:rsidR="00BD0207" w:rsidRPr="00CA692A" w:rsidRDefault="00BD0207" w:rsidP="00BD0207">
            <w:pPr>
              <w:rPr>
                <w:color w:val="000000"/>
                <w:lang w:eastAsia="lt-LT"/>
              </w:rPr>
            </w:pPr>
            <w:r w:rsidRPr="00CA692A">
              <w:rPr>
                <w:color w:val="000000"/>
                <w:lang w:eastAsia="lt-LT"/>
              </w:rPr>
              <w:t>Serbentų g., Guobų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A6063D3"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3EE613C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2C1A515"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9E6D499" w14:textId="77777777" w:rsidR="00BD0207" w:rsidRPr="00CA692A" w:rsidRDefault="00BD0207" w:rsidP="00BD0207">
            <w:pPr>
              <w:rPr>
                <w:color w:val="000000"/>
                <w:lang w:eastAsia="lt-LT"/>
              </w:rPr>
            </w:pPr>
            <w:r w:rsidRPr="00CA692A">
              <w:rPr>
                <w:color w:val="000000"/>
                <w:lang w:eastAsia="lt-LT"/>
              </w:rPr>
              <w:t>Beržų g., Gudelių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776AD61"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1AF2CA8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B912284"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9E5F367" w14:textId="77777777" w:rsidR="00BD0207" w:rsidRPr="00CA692A" w:rsidRDefault="00BD0207" w:rsidP="00BD0207">
            <w:pPr>
              <w:rPr>
                <w:color w:val="000000"/>
                <w:lang w:eastAsia="lt-LT"/>
              </w:rPr>
            </w:pPr>
            <w:r w:rsidRPr="00CA692A">
              <w:rPr>
                <w:color w:val="000000"/>
                <w:lang w:eastAsia="lt-LT"/>
              </w:rPr>
              <w:t>Liepų g., Gudelių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5B77AE6"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5E8CCDF9"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F4FA7ED"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DEA32F8" w14:textId="77777777" w:rsidR="00BD0207" w:rsidRPr="00CA692A" w:rsidRDefault="00BD0207" w:rsidP="00BD0207">
            <w:pPr>
              <w:rPr>
                <w:color w:val="000000"/>
                <w:lang w:eastAsia="lt-LT"/>
              </w:rPr>
            </w:pPr>
            <w:r w:rsidRPr="00CA692A">
              <w:rPr>
                <w:color w:val="000000"/>
                <w:lang w:eastAsia="lt-LT"/>
              </w:rPr>
              <w:t>Beržų g., Ąžuolų Būdos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B2484E" w14:textId="77777777" w:rsidR="00BD0207" w:rsidRPr="00CA692A" w:rsidRDefault="00BD0207" w:rsidP="00BD0207">
            <w:pPr>
              <w:jc w:val="right"/>
              <w:rPr>
                <w:color w:val="000000"/>
                <w:lang w:eastAsia="lt-LT"/>
              </w:rPr>
            </w:pPr>
            <w:r w:rsidRPr="00CA692A">
              <w:rPr>
                <w:color w:val="000000"/>
                <w:lang w:eastAsia="lt-LT"/>
              </w:rPr>
              <w:t>3</w:t>
            </w:r>
          </w:p>
        </w:tc>
      </w:tr>
      <w:tr w:rsidR="00BD0207" w:rsidRPr="00CA692A" w14:paraId="22B29EB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AC6AA30"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tcPr>
          <w:p w14:paraId="127BE063" w14:textId="77777777" w:rsidR="00BD0207" w:rsidRPr="00CA692A" w:rsidRDefault="00BD0207" w:rsidP="00BD0207">
            <w:pPr>
              <w:rPr>
                <w:color w:val="000000"/>
                <w:lang w:eastAsia="lt-LT"/>
              </w:rPr>
            </w:pPr>
            <w:r w:rsidRPr="00CA692A">
              <w:rPr>
                <w:color w:val="000000"/>
                <w:lang w:eastAsia="lt-LT"/>
              </w:rPr>
              <w:t xml:space="preserve">Strazdelio g., Kazlų Rūda </w:t>
            </w:r>
          </w:p>
        </w:tc>
        <w:tc>
          <w:tcPr>
            <w:tcW w:w="1843" w:type="dxa"/>
            <w:tcBorders>
              <w:top w:val="single" w:sz="4" w:space="0" w:color="auto"/>
              <w:left w:val="single" w:sz="4" w:space="0" w:color="auto"/>
              <w:bottom w:val="single" w:sz="4" w:space="0" w:color="auto"/>
              <w:right w:val="single" w:sz="4" w:space="0" w:color="auto"/>
            </w:tcBorders>
            <w:noWrap/>
            <w:vAlign w:val="bottom"/>
          </w:tcPr>
          <w:p w14:paraId="355BED7D"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64422B90"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98099B1"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594FDC2" w14:textId="77777777" w:rsidR="00BD0207" w:rsidRPr="00CA692A" w:rsidRDefault="00BD0207" w:rsidP="00BD0207">
            <w:pPr>
              <w:rPr>
                <w:color w:val="000000"/>
                <w:lang w:eastAsia="lt-LT"/>
              </w:rPr>
            </w:pPr>
            <w:r w:rsidRPr="00CA692A">
              <w:rPr>
                <w:color w:val="000000"/>
                <w:lang w:eastAsia="lt-LT"/>
              </w:rPr>
              <w:t>P.</w:t>
            </w:r>
            <w:r>
              <w:rPr>
                <w:color w:val="000000"/>
                <w:lang w:eastAsia="lt-LT"/>
              </w:rPr>
              <w:t xml:space="preserve"> </w:t>
            </w:r>
            <w:r w:rsidRPr="00CA692A">
              <w:rPr>
                <w:color w:val="000000"/>
                <w:lang w:eastAsia="lt-LT"/>
              </w:rPr>
              <w:t>Dovydaičio g. ,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FD7C8E1"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24928A8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98E2C9F"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E52AC86" w14:textId="77777777" w:rsidR="00BD0207" w:rsidRPr="00CA692A" w:rsidRDefault="00BD0207" w:rsidP="00BD0207">
            <w:pPr>
              <w:rPr>
                <w:color w:val="000000"/>
                <w:lang w:eastAsia="lt-LT"/>
              </w:rPr>
            </w:pPr>
            <w:r w:rsidRPr="00CA692A">
              <w:rPr>
                <w:color w:val="000000"/>
                <w:lang w:eastAsia="lt-LT"/>
              </w:rPr>
              <w:t>Parko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4B16594"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00DDFE50"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4D91385"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6CE8AD1" w14:textId="77777777" w:rsidR="00BD0207" w:rsidRPr="00CA692A" w:rsidRDefault="00BD0207" w:rsidP="00BD0207">
            <w:pPr>
              <w:rPr>
                <w:color w:val="000000"/>
                <w:lang w:eastAsia="lt-LT"/>
              </w:rPr>
            </w:pPr>
            <w:r w:rsidRPr="00CA692A">
              <w:rPr>
                <w:color w:val="000000"/>
                <w:lang w:eastAsia="lt-LT"/>
              </w:rPr>
              <w:t>Eglių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B041ED"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27826475"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F71F50A"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1D26065" w14:textId="77777777" w:rsidR="00BD0207" w:rsidRPr="00CA692A" w:rsidRDefault="00BD0207" w:rsidP="00BD0207">
            <w:pPr>
              <w:rPr>
                <w:color w:val="000000"/>
                <w:lang w:eastAsia="lt-LT"/>
              </w:rPr>
            </w:pPr>
            <w:r w:rsidRPr="00CA692A">
              <w:rPr>
                <w:color w:val="000000"/>
                <w:lang w:eastAsia="lt-LT"/>
              </w:rPr>
              <w:t xml:space="preserve">Puškino g., Kazlų Rūda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EC8C6E0"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238EC728"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0549154"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7581F87" w14:textId="77777777" w:rsidR="00BD0207" w:rsidRPr="00CA692A" w:rsidRDefault="00BD0207" w:rsidP="00BD0207">
            <w:pPr>
              <w:rPr>
                <w:color w:val="000000"/>
                <w:lang w:eastAsia="lt-LT"/>
              </w:rPr>
            </w:pPr>
            <w:r w:rsidRPr="00CA692A">
              <w:rPr>
                <w:color w:val="000000"/>
                <w:lang w:eastAsia="lt-LT"/>
              </w:rPr>
              <w:t>Saulės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ABE59FA"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00E89A9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77AFC4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42C48B2" w14:textId="77777777" w:rsidR="00BD0207" w:rsidRPr="00CA692A" w:rsidRDefault="00BD0207" w:rsidP="00BD0207">
            <w:pPr>
              <w:rPr>
                <w:color w:val="000000"/>
                <w:lang w:eastAsia="lt-LT"/>
              </w:rPr>
            </w:pPr>
            <w:r w:rsidRPr="00CA692A">
              <w:rPr>
                <w:color w:val="000000"/>
                <w:lang w:eastAsia="lt-LT"/>
              </w:rPr>
              <w:t>J. Biliūno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1ED8A8A"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4138776C"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68041A3"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1630ACB" w14:textId="77777777" w:rsidR="00BD0207" w:rsidRPr="00CA692A" w:rsidRDefault="00BD0207" w:rsidP="00BD0207">
            <w:pPr>
              <w:rPr>
                <w:color w:val="000000"/>
                <w:lang w:eastAsia="lt-LT"/>
              </w:rPr>
            </w:pPr>
            <w:r w:rsidRPr="00CA692A">
              <w:rPr>
                <w:color w:val="000000"/>
                <w:lang w:eastAsia="lt-LT"/>
              </w:rPr>
              <w:t>Šešupės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FA1E770"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1978FD2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E4A4BDE"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734D511F" w14:textId="77777777" w:rsidR="00BD0207" w:rsidRPr="00CA692A" w:rsidRDefault="00BD0207" w:rsidP="00BD0207">
            <w:pPr>
              <w:rPr>
                <w:color w:val="000000"/>
                <w:lang w:eastAsia="lt-LT"/>
              </w:rPr>
            </w:pPr>
            <w:r w:rsidRPr="00CA692A">
              <w:rPr>
                <w:color w:val="000000"/>
                <w:lang w:eastAsia="lt-LT"/>
              </w:rPr>
              <w:t xml:space="preserve">Kaštonų g., Antanavo k., Antanavo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82E0B6B"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2DD5078A"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193E588"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1D966A0" w14:textId="77777777" w:rsidR="00BD0207" w:rsidRPr="00CA692A" w:rsidRDefault="00BD0207" w:rsidP="00BD0207">
            <w:pPr>
              <w:rPr>
                <w:color w:val="000000"/>
                <w:lang w:eastAsia="lt-LT"/>
              </w:rPr>
            </w:pPr>
            <w:r w:rsidRPr="00CA692A">
              <w:rPr>
                <w:color w:val="000000"/>
                <w:lang w:eastAsia="lt-LT"/>
              </w:rPr>
              <w:t>Pilviškių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42E841"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1A411F4C"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08F11C5"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BA9AE32" w14:textId="77777777" w:rsidR="00BD0207" w:rsidRPr="00CA692A" w:rsidRDefault="00BD0207" w:rsidP="00BD0207">
            <w:pPr>
              <w:rPr>
                <w:color w:val="000000"/>
                <w:lang w:eastAsia="lt-LT"/>
              </w:rPr>
            </w:pPr>
            <w:r w:rsidRPr="00CA692A">
              <w:rPr>
                <w:color w:val="000000"/>
                <w:lang w:eastAsia="lt-LT"/>
              </w:rPr>
              <w:t>Miško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78CA920"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1FAD9B6F"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F5A64F3"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9DF9CE9" w14:textId="77777777" w:rsidR="00BD0207" w:rsidRPr="00CA692A" w:rsidRDefault="00BD0207" w:rsidP="00BD0207">
            <w:pPr>
              <w:rPr>
                <w:color w:val="000000"/>
                <w:lang w:eastAsia="lt-LT"/>
              </w:rPr>
            </w:pPr>
            <w:r w:rsidRPr="00CA692A">
              <w:rPr>
                <w:color w:val="000000"/>
                <w:lang w:eastAsia="lt-LT"/>
              </w:rPr>
              <w:t>Vinkšnupių g. Jankų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293804A"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6539D4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230B13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10C48AE" w14:textId="77777777" w:rsidR="00BD0207" w:rsidRPr="00CA692A" w:rsidRDefault="00BD0207" w:rsidP="00BD0207">
            <w:pPr>
              <w:rPr>
                <w:color w:val="000000"/>
                <w:lang w:eastAsia="lt-LT"/>
              </w:rPr>
            </w:pPr>
            <w:r w:rsidRPr="00CA692A">
              <w:rPr>
                <w:color w:val="000000"/>
                <w:lang w:eastAsia="lt-LT"/>
              </w:rPr>
              <w:t>Aušros g., Jankų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F4CF4AE"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4B0F057C"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0C507C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1C8417A" w14:textId="77777777" w:rsidR="00BD0207" w:rsidRPr="00CA692A" w:rsidRDefault="00BD0207" w:rsidP="00BD0207">
            <w:pPr>
              <w:rPr>
                <w:color w:val="000000"/>
                <w:lang w:eastAsia="lt-LT"/>
              </w:rPr>
            </w:pPr>
            <w:r w:rsidRPr="00CA692A">
              <w:rPr>
                <w:color w:val="000000"/>
                <w:lang w:eastAsia="lt-LT"/>
              </w:rPr>
              <w:t>Šiaurinė g., Būdos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A84932C"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0F89CE2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A523240"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E5E90AC" w14:textId="77777777" w:rsidR="00BD0207" w:rsidRPr="00CA692A" w:rsidRDefault="00BD0207" w:rsidP="00BD0207">
            <w:pPr>
              <w:rPr>
                <w:color w:val="000000"/>
                <w:lang w:eastAsia="lt-LT"/>
              </w:rPr>
            </w:pPr>
            <w:r w:rsidRPr="00CA692A">
              <w:rPr>
                <w:color w:val="000000"/>
                <w:lang w:eastAsia="lt-LT"/>
              </w:rPr>
              <w:t>Tujų g., Būdos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CE10500"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A5A286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4B5AF04"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907FCED" w14:textId="77777777" w:rsidR="00BD0207" w:rsidRPr="00CA692A" w:rsidRDefault="00BD0207" w:rsidP="00BD0207">
            <w:pPr>
              <w:rPr>
                <w:color w:val="000000"/>
                <w:lang w:eastAsia="lt-LT"/>
              </w:rPr>
            </w:pPr>
            <w:r w:rsidRPr="00CA692A">
              <w:rPr>
                <w:color w:val="000000"/>
                <w:lang w:eastAsia="lt-LT"/>
              </w:rPr>
              <w:t>Laisvės g., Būdos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27EED16"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70FEBEB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FCDC9B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4C08CCF" w14:textId="77777777" w:rsidR="00BD0207" w:rsidRPr="00CA692A" w:rsidRDefault="00BD0207" w:rsidP="00BD0207">
            <w:pPr>
              <w:rPr>
                <w:color w:val="000000"/>
                <w:lang w:eastAsia="lt-LT"/>
              </w:rPr>
            </w:pPr>
            <w:r w:rsidRPr="00CA692A">
              <w:rPr>
                <w:color w:val="000000"/>
                <w:lang w:eastAsia="lt-LT"/>
              </w:rPr>
              <w:t>Gandrų g., Būdos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E6A96F"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0ACEBDE8"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7E6956B"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3FF134B" w14:textId="77777777" w:rsidR="00BD0207" w:rsidRPr="00CA692A" w:rsidRDefault="00BD0207" w:rsidP="00BD0207">
            <w:pPr>
              <w:rPr>
                <w:color w:val="000000"/>
                <w:lang w:eastAsia="lt-LT"/>
              </w:rPr>
            </w:pPr>
            <w:r w:rsidRPr="00CA692A">
              <w:rPr>
                <w:color w:val="000000"/>
                <w:lang w:eastAsia="lt-LT"/>
              </w:rPr>
              <w:t>Pievų g., Būdos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9413F7"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618EA80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858123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5BFDD3D" w14:textId="77777777" w:rsidR="00BD0207" w:rsidRPr="00CA692A" w:rsidRDefault="00BD0207" w:rsidP="00BD0207">
            <w:pPr>
              <w:rPr>
                <w:color w:val="000000"/>
                <w:lang w:eastAsia="lt-LT"/>
              </w:rPr>
            </w:pPr>
            <w:r w:rsidRPr="00CA692A">
              <w:rPr>
                <w:color w:val="000000"/>
                <w:lang w:eastAsia="lt-LT"/>
              </w:rPr>
              <w:t xml:space="preserve">Jūrės g., Bartininkų k., Kazlų Rūdos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C974068"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3C65B03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8D1E57F"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75E0CC1" w14:textId="77777777" w:rsidR="00BD0207" w:rsidRPr="00CA692A" w:rsidRDefault="00BD0207" w:rsidP="00BD0207">
            <w:pPr>
              <w:rPr>
                <w:color w:val="000000"/>
                <w:lang w:eastAsia="lt-LT"/>
              </w:rPr>
            </w:pPr>
            <w:r w:rsidRPr="00CA692A">
              <w:rPr>
                <w:color w:val="000000"/>
                <w:lang w:eastAsia="lt-LT"/>
              </w:rPr>
              <w:t>Žvejų g., Bebruliškės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E1C3D3B"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F95B5D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426E9A8"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3DE8F2D" w14:textId="77777777" w:rsidR="00BD0207" w:rsidRPr="00CA692A" w:rsidRDefault="00BD0207" w:rsidP="00BD0207">
            <w:pPr>
              <w:rPr>
                <w:color w:val="000000"/>
                <w:lang w:eastAsia="lt-LT"/>
              </w:rPr>
            </w:pPr>
            <w:r w:rsidRPr="00CA692A">
              <w:rPr>
                <w:color w:val="000000"/>
                <w:lang w:eastAsia="lt-LT"/>
              </w:rPr>
              <w:t>Pašilės g., Didžiųjų Zariškių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C276D38"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30685D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D6DD14D"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903226E" w14:textId="77777777" w:rsidR="00BD0207" w:rsidRPr="00CA692A" w:rsidRDefault="00BD0207" w:rsidP="00BD0207">
            <w:pPr>
              <w:rPr>
                <w:color w:val="000000"/>
                <w:lang w:eastAsia="lt-LT"/>
              </w:rPr>
            </w:pPr>
            <w:r w:rsidRPr="00CA692A">
              <w:rPr>
                <w:color w:val="000000"/>
                <w:lang w:eastAsia="lt-LT"/>
              </w:rPr>
              <w:t>Tujų g., Didžiųjų Zariškių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84CBD4A"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1FB24CF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C4A622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CA4371B" w14:textId="77777777" w:rsidR="00BD0207" w:rsidRPr="00CA692A" w:rsidRDefault="00BD0207" w:rsidP="00BD0207">
            <w:pPr>
              <w:rPr>
                <w:color w:val="000000"/>
                <w:lang w:eastAsia="lt-LT"/>
              </w:rPr>
            </w:pPr>
            <w:r w:rsidRPr="00CA692A">
              <w:rPr>
                <w:color w:val="000000"/>
                <w:lang w:eastAsia="lt-LT"/>
              </w:rPr>
              <w:t>Dvarkelio g., Guobų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2E2BE7C"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70CA959"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63EDF1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5007262" w14:textId="77777777" w:rsidR="00BD0207" w:rsidRPr="00CA692A" w:rsidRDefault="00BD0207" w:rsidP="00BD0207">
            <w:pPr>
              <w:rPr>
                <w:color w:val="000000"/>
                <w:lang w:eastAsia="lt-LT"/>
              </w:rPr>
            </w:pPr>
            <w:r w:rsidRPr="00CA692A">
              <w:rPr>
                <w:color w:val="000000"/>
                <w:lang w:eastAsia="lt-LT"/>
              </w:rPr>
              <w:t>Šilo g., Kazlų I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D30DFF5"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CFEFD59"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BC9922D"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EF98FD5" w14:textId="77777777" w:rsidR="00BD0207" w:rsidRPr="00CA692A" w:rsidRDefault="00BD0207" w:rsidP="00BD0207">
            <w:pPr>
              <w:rPr>
                <w:color w:val="000000"/>
                <w:lang w:eastAsia="lt-LT"/>
              </w:rPr>
            </w:pPr>
            <w:r w:rsidRPr="00CA692A">
              <w:rPr>
                <w:color w:val="000000"/>
                <w:lang w:eastAsia="lt-LT"/>
              </w:rPr>
              <w:t>Alyvų g., Bagotosios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70F9CCB"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3E0EF91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D4A24D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074EA7B" w14:textId="77777777" w:rsidR="00BD0207" w:rsidRPr="00CA692A" w:rsidRDefault="00BD0207" w:rsidP="00BD0207">
            <w:pPr>
              <w:rPr>
                <w:color w:val="000000"/>
                <w:lang w:eastAsia="lt-LT"/>
              </w:rPr>
            </w:pPr>
            <w:r w:rsidRPr="00CA692A">
              <w:rPr>
                <w:color w:val="000000"/>
                <w:lang w:eastAsia="lt-LT"/>
              </w:rPr>
              <w:t>Senoji g., Bagotosios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054535E"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3259D1A"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F76CD2F"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BAA6687" w14:textId="77777777" w:rsidR="00BD0207" w:rsidRPr="00CA692A" w:rsidRDefault="00BD0207" w:rsidP="00BD0207">
            <w:pPr>
              <w:rPr>
                <w:color w:val="000000"/>
                <w:lang w:eastAsia="lt-LT"/>
              </w:rPr>
            </w:pPr>
            <w:r w:rsidRPr="00CA692A">
              <w:rPr>
                <w:color w:val="000000"/>
                <w:lang w:eastAsia="lt-LT"/>
              </w:rPr>
              <w:t>Alyvų g., Gudelių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2C3CD0"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6DBA79A9"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508C85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CFB6111" w14:textId="77777777" w:rsidR="00BD0207" w:rsidRPr="00CA692A" w:rsidRDefault="00BD0207" w:rsidP="00BD0207">
            <w:pPr>
              <w:rPr>
                <w:color w:val="000000"/>
                <w:lang w:eastAsia="lt-LT"/>
              </w:rPr>
            </w:pPr>
            <w:r w:rsidRPr="00CA692A">
              <w:rPr>
                <w:color w:val="000000"/>
                <w:lang w:eastAsia="lt-LT"/>
              </w:rPr>
              <w:t>Pušyno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2C79560"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022FA8A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5DA36EA"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F7985DA" w14:textId="77777777" w:rsidR="00BD0207" w:rsidRPr="00CA692A" w:rsidRDefault="00BD0207" w:rsidP="00BD0207">
            <w:pPr>
              <w:rPr>
                <w:color w:val="000000"/>
                <w:lang w:eastAsia="lt-LT"/>
              </w:rPr>
            </w:pPr>
            <w:r w:rsidRPr="00CA692A">
              <w:rPr>
                <w:color w:val="000000"/>
                <w:lang w:eastAsia="lt-LT"/>
              </w:rPr>
              <w:t>Sodžiaus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10C3AE"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6AD3278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964E7B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F1AB01A" w14:textId="77777777" w:rsidR="00BD0207" w:rsidRPr="00CA692A" w:rsidRDefault="00BD0207" w:rsidP="00BD0207">
            <w:pPr>
              <w:rPr>
                <w:color w:val="000000"/>
                <w:lang w:eastAsia="lt-LT"/>
              </w:rPr>
            </w:pPr>
            <w:r w:rsidRPr="00CA692A">
              <w:rPr>
                <w:color w:val="000000"/>
                <w:lang w:eastAsia="lt-LT"/>
              </w:rPr>
              <w:t>Miško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DE2A4A5"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431D24C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1A155B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562334E" w14:textId="77777777" w:rsidR="00BD0207" w:rsidRPr="00CA692A" w:rsidRDefault="00BD0207" w:rsidP="00BD0207">
            <w:pPr>
              <w:rPr>
                <w:color w:val="000000"/>
                <w:lang w:eastAsia="lt-LT"/>
              </w:rPr>
            </w:pPr>
            <w:r w:rsidRPr="00CA692A">
              <w:rPr>
                <w:color w:val="000000"/>
                <w:lang w:eastAsia="lt-LT"/>
              </w:rPr>
              <w:t>P. Povilaičio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5731C6"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04ED97F8"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01830A5"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B0F01AF" w14:textId="77777777" w:rsidR="00BD0207" w:rsidRPr="00CA692A" w:rsidRDefault="00BD0207" w:rsidP="00BD0207">
            <w:pPr>
              <w:rPr>
                <w:color w:val="000000"/>
                <w:lang w:eastAsia="lt-LT"/>
              </w:rPr>
            </w:pPr>
            <w:r w:rsidRPr="00CA692A">
              <w:rPr>
                <w:color w:val="000000"/>
                <w:lang w:eastAsia="lt-LT"/>
              </w:rPr>
              <w:t>Sodų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9C064F4"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13FFE27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9EBC8D5"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5844EA5" w14:textId="77777777" w:rsidR="00BD0207" w:rsidRPr="00CA692A" w:rsidRDefault="00BD0207" w:rsidP="00BD0207">
            <w:pPr>
              <w:rPr>
                <w:color w:val="000000"/>
                <w:lang w:eastAsia="lt-LT"/>
              </w:rPr>
            </w:pPr>
            <w:r w:rsidRPr="00CA692A">
              <w:rPr>
                <w:color w:val="000000"/>
                <w:lang w:eastAsia="lt-LT"/>
              </w:rPr>
              <w:t>Tujų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FCA03C8" w14:textId="77777777" w:rsidR="00BD0207" w:rsidRPr="00CA692A" w:rsidRDefault="00BD0207" w:rsidP="00BD0207">
            <w:pPr>
              <w:jc w:val="right"/>
              <w:rPr>
                <w:color w:val="000000"/>
                <w:lang w:eastAsia="lt-LT"/>
              </w:rPr>
            </w:pPr>
            <w:r w:rsidRPr="00CA692A">
              <w:rPr>
                <w:color w:val="000000"/>
                <w:lang w:eastAsia="lt-LT"/>
              </w:rPr>
              <w:t>2</w:t>
            </w:r>
          </w:p>
        </w:tc>
      </w:tr>
      <w:tr w:rsidR="00BD0207" w:rsidRPr="00CA692A" w14:paraId="5384F3B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A9F4AF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C0BC2DE" w14:textId="77777777" w:rsidR="00BD0207" w:rsidRPr="00CA692A" w:rsidRDefault="00BD0207" w:rsidP="00BD0207">
            <w:pPr>
              <w:rPr>
                <w:color w:val="000000"/>
                <w:lang w:eastAsia="lt-LT"/>
              </w:rPr>
            </w:pPr>
            <w:r w:rsidRPr="00CA692A">
              <w:rPr>
                <w:color w:val="000000"/>
                <w:lang w:eastAsia="lt-LT"/>
              </w:rPr>
              <w:t>Ąžuolo g., Kazlų Rūda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A3F9005"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0B0A644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E85D260"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EE47721" w14:textId="77777777" w:rsidR="00BD0207" w:rsidRPr="00CA692A" w:rsidRDefault="00BD0207" w:rsidP="00BD0207">
            <w:pPr>
              <w:rPr>
                <w:color w:val="000000"/>
                <w:lang w:eastAsia="lt-LT"/>
              </w:rPr>
            </w:pPr>
            <w:r w:rsidRPr="00CA692A">
              <w:rPr>
                <w:color w:val="000000"/>
                <w:lang w:eastAsia="lt-LT"/>
              </w:rPr>
              <w:t>Saulėlydžio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DBB070C"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711C103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8B6AB13"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2CDCE39" w14:textId="77777777" w:rsidR="00BD0207" w:rsidRPr="00CA692A" w:rsidRDefault="00BD0207" w:rsidP="00BD0207">
            <w:pPr>
              <w:rPr>
                <w:color w:val="000000"/>
                <w:lang w:eastAsia="lt-LT"/>
              </w:rPr>
            </w:pPr>
            <w:r w:rsidRPr="00CA692A">
              <w:rPr>
                <w:color w:val="000000"/>
                <w:lang w:eastAsia="lt-LT"/>
              </w:rPr>
              <w:t xml:space="preserve">Ąžuolų g., Viliūšių k., Jankų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6D1DC6"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67C1CAF0"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CA621C8"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C6AEAC4" w14:textId="77777777" w:rsidR="00BD0207" w:rsidRPr="00CA692A" w:rsidRDefault="00BD0207" w:rsidP="00BD0207">
            <w:pPr>
              <w:rPr>
                <w:color w:val="000000"/>
                <w:lang w:eastAsia="lt-LT"/>
              </w:rPr>
            </w:pPr>
            <w:r w:rsidRPr="00CA692A">
              <w:rPr>
                <w:color w:val="000000"/>
                <w:lang w:eastAsia="lt-LT"/>
              </w:rPr>
              <w:t>Pušyno g., Viliūšių k., Jankų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CBD5DBC"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1A96629C"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0934AA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7DA2DC79" w14:textId="77777777" w:rsidR="00BD0207" w:rsidRPr="00CA692A" w:rsidRDefault="00BD0207" w:rsidP="00BD0207">
            <w:pPr>
              <w:rPr>
                <w:color w:val="000000"/>
                <w:lang w:eastAsia="lt-LT"/>
              </w:rPr>
            </w:pPr>
            <w:r w:rsidRPr="00CA692A">
              <w:rPr>
                <w:color w:val="000000"/>
                <w:lang w:eastAsia="lt-LT"/>
              </w:rPr>
              <w:t>P. Dovydaičio g., Višakio Rūdos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BF113ED"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24D89CF6"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651C9B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AB489E2" w14:textId="77777777" w:rsidR="00BD0207" w:rsidRPr="00CA692A" w:rsidRDefault="00BD0207" w:rsidP="00BD0207">
            <w:pPr>
              <w:rPr>
                <w:color w:val="000000"/>
                <w:lang w:eastAsia="lt-LT"/>
              </w:rPr>
            </w:pPr>
            <w:r w:rsidRPr="00CA692A">
              <w:rPr>
                <w:color w:val="000000"/>
                <w:lang w:eastAsia="lt-LT"/>
              </w:rPr>
              <w:t>Beržų g., Kazlų I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B1A8E79"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72E9C439"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50A5D83"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9B243C2" w14:textId="77777777" w:rsidR="00BD0207" w:rsidRPr="00CA692A" w:rsidRDefault="00BD0207" w:rsidP="00BD0207">
            <w:pPr>
              <w:rPr>
                <w:color w:val="000000"/>
                <w:lang w:eastAsia="lt-LT"/>
              </w:rPr>
            </w:pPr>
            <w:r w:rsidRPr="00CA692A">
              <w:rPr>
                <w:color w:val="000000"/>
                <w:lang w:eastAsia="lt-LT"/>
              </w:rPr>
              <w:t>Jūrės g., Kazlų I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6DE22CB"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5586BF7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D19AFED"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D7EDC42" w14:textId="77777777" w:rsidR="00BD0207" w:rsidRPr="00CA692A" w:rsidRDefault="00BD0207" w:rsidP="00BD0207">
            <w:pPr>
              <w:rPr>
                <w:color w:val="000000"/>
                <w:lang w:eastAsia="lt-LT"/>
              </w:rPr>
            </w:pPr>
            <w:r w:rsidRPr="00CA692A">
              <w:rPr>
                <w:color w:val="000000"/>
                <w:lang w:eastAsia="lt-LT"/>
              </w:rPr>
              <w:t>Lauko g., Kazlų I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6D49C8D"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7E98B54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D6CF86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88240AA" w14:textId="77777777" w:rsidR="00BD0207" w:rsidRPr="00CA692A" w:rsidRDefault="00BD0207" w:rsidP="00BD0207">
            <w:pPr>
              <w:rPr>
                <w:color w:val="000000"/>
                <w:lang w:eastAsia="lt-LT"/>
              </w:rPr>
            </w:pPr>
            <w:r w:rsidRPr="00CA692A">
              <w:rPr>
                <w:color w:val="000000"/>
                <w:lang w:eastAsia="lt-LT"/>
              </w:rPr>
              <w:t>Tiesioji g., Kazlų I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7F78AE8"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18E20E65"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36E69B0"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7DD94E24" w14:textId="77777777" w:rsidR="00BD0207" w:rsidRPr="00CA692A" w:rsidRDefault="00BD0207" w:rsidP="00BD0207">
            <w:pPr>
              <w:rPr>
                <w:color w:val="000000"/>
                <w:lang w:eastAsia="lt-LT"/>
              </w:rPr>
            </w:pPr>
            <w:r w:rsidRPr="00CA692A">
              <w:rPr>
                <w:color w:val="000000"/>
                <w:lang w:eastAsia="lt-LT"/>
              </w:rPr>
              <w:t>Miško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497A6AE"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2873576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34F007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78D1FC3E" w14:textId="77777777" w:rsidR="00BD0207" w:rsidRPr="00CA692A" w:rsidRDefault="00BD0207" w:rsidP="00BD0207">
            <w:pPr>
              <w:rPr>
                <w:color w:val="000000"/>
                <w:lang w:eastAsia="lt-LT"/>
              </w:rPr>
            </w:pPr>
            <w:r w:rsidRPr="00CA692A">
              <w:rPr>
                <w:color w:val="000000"/>
                <w:lang w:eastAsia="lt-LT"/>
              </w:rPr>
              <w:t>Geležinkelio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AC6D202"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5865BFF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BEC67C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7570075" w14:textId="77777777" w:rsidR="00BD0207" w:rsidRPr="00CA692A" w:rsidRDefault="00BD0207" w:rsidP="00BD0207">
            <w:pPr>
              <w:rPr>
                <w:color w:val="000000"/>
                <w:lang w:eastAsia="lt-LT"/>
              </w:rPr>
            </w:pPr>
            <w:r w:rsidRPr="00CA692A">
              <w:rPr>
                <w:color w:val="000000"/>
                <w:lang w:eastAsia="lt-LT"/>
              </w:rPr>
              <w:t>Liepų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FB97261"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45808E7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282409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9F3F2B5" w14:textId="77777777" w:rsidR="00BD0207" w:rsidRPr="00CA692A" w:rsidRDefault="00BD0207" w:rsidP="00BD0207">
            <w:pPr>
              <w:rPr>
                <w:color w:val="000000"/>
                <w:lang w:eastAsia="lt-LT"/>
              </w:rPr>
            </w:pPr>
            <w:r w:rsidRPr="00CA692A">
              <w:rPr>
                <w:color w:val="000000"/>
                <w:lang w:eastAsia="lt-LT"/>
              </w:rPr>
              <w:t>Vilties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EB30982" w14:textId="77777777" w:rsidR="00BD0207" w:rsidRPr="00CA692A" w:rsidRDefault="00BD0207" w:rsidP="00BD0207">
            <w:pPr>
              <w:jc w:val="right"/>
              <w:rPr>
                <w:color w:val="000000"/>
                <w:lang w:eastAsia="lt-LT"/>
              </w:rPr>
            </w:pPr>
            <w:r w:rsidRPr="00CA692A">
              <w:rPr>
                <w:color w:val="000000"/>
                <w:lang w:eastAsia="lt-LT"/>
              </w:rPr>
              <w:t>1</w:t>
            </w:r>
          </w:p>
        </w:tc>
      </w:tr>
      <w:tr w:rsidR="00BD0207" w:rsidRPr="00CA692A" w14:paraId="7B92471F"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FE5C3E4"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C98F42B" w14:textId="77777777" w:rsidR="00BD0207" w:rsidRPr="00CA692A" w:rsidRDefault="00BD0207" w:rsidP="00BD0207">
            <w:pPr>
              <w:rPr>
                <w:color w:val="000000"/>
                <w:lang w:eastAsia="lt-LT"/>
              </w:rPr>
            </w:pPr>
            <w:r w:rsidRPr="00CA692A">
              <w:rPr>
                <w:color w:val="000000"/>
                <w:lang w:eastAsia="lt-LT"/>
              </w:rPr>
              <w:t>Saulėtekio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2DBF6A7"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A3F6E9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5BF642D"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A72EC31" w14:textId="77777777" w:rsidR="00BD0207" w:rsidRPr="00CA692A" w:rsidRDefault="00BD0207" w:rsidP="00BD0207">
            <w:pPr>
              <w:rPr>
                <w:color w:val="000000"/>
                <w:lang w:eastAsia="lt-LT"/>
              </w:rPr>
            </w:pPr>
            <w:r w:rsidRPr="00CA692A">
              <w:rPr>
                <w:color w:val="000000"/>
                <w:lang w:eastAsia="lt-LT"/>
              </w:rPr>
              <w:t>Pilvės g., Antanavo k., Antanavo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5DBBF1B"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92F692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E81589D"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33151C3" w14:textId="77777777" w:rsidR="00BD0207" w:rsidRPr="00CA692A" w:rsidRDefault="00BD0207" w:rsidP="00BD0207">
            <w:pPr>
              <w:rPr>
                <w:color w:val="000000"/>
                <w:lang w:eastAsia="lt-LT"/>
              </w:rPr>
            </w:pPr>
            <w:r w:rsidRPr="00CA692A">
              <w:rPr>
                <w:color w:val="000000"/>
                <w:lang w:eastAsia="lt-LT"/>
              </w:rPr>
              <w:t>Rytų g., Plutiškių k., Plutiškių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61A4756"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80E7592"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AE14BB6"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02289D1" w14:textId="77777777" w:rsidR="00BD0207" w:rsidRPr="00CA692A" w:rsidRDefault="00BD0207" w:rsidP="00BD0207">
            <w:pPr>
              <w:rPr>
                <w:color w:val="000000"/>
                <w:lang w:eastAsia="lt-LT"/>
              </w:rPr>
            </w:pPr>
            <w:r w:rsidRPr="00CA692A">
              <w:rPr>
                <w:color w:val="000000"/>
                <w:lang w:eastAsia="lt-LT"/>
              </w:rPr>
              <w:t>Jaunimo g., Subačiškių k., Plutiškių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80DE4C7"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2861F96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DC11C43"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465EEFC" w14:textId="77777777" w:rsidR="00BD0207" w:rsidRPr="00CA692A" w:rsidRDefault="00BD0207" w:rsidP="00BD0207">
            <w:pPr>
              <w:rPr>
                <w:color w:val="000000"/>
                <w:lang w:eastAsia="lt-LT"/>
              </w:rPr>
            </w:pPr>
            <w:r w:rsidRPr="00CA692A">
              <w:rPr>
                <w:color w:val="000000"/>
                <w:lang w:eastAsia="lt-LT"/>
              </w:rPr>
              <w:t>Daugystės g., Subačiškių k., Plutiškių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58E1FAD"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79ED784F"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1AAB2A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C9555CA" w14:textId="77777777" w:rsidR="00BD0207" w:rsidRPr="00CA692A" w:rsidRDefault="00BD0207" w:rsidP="00BD0207">
            <w:pPr>
              <w:rPr>
                <w:color w:val="000000"/>
                <w:lang w:eastAsia="lt-LT"/>
              </w:rPr>
            </w:pPr>
            <w:r w:rsidRPr="00CA692A">
              <w:rPr>
                <w:color w:val="000000"/>
                <w:lang w:eastAsia="lt-LT"/>
              </w:rPr>
              <w:t>Smėlio g., Bartininkų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808F00A"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196FBE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62D763F"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91E18FE" w14:textId="77777777" w:rsidR="00BD0207" w:rsidRPr="00CA692A" w:rsidRDefault="00BD0207" w:rsidP="00BD0207">
            <w:pPr>
              <w:rPr>
                <w:color w:val="000000"/>
                <w:lang w:eastAsia="lt-LT"/>
              </w:rPr>
            </w:pPr>
            <w:r w:rsidRPr="00CA692A">
              <w:rPr>
                <w:color w:val="000000"/>
                <w:lang w:eastAsia="lt-LT"/>
              </w:rPr>
              <w:t>Beržų g., Judrarūdės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2B19466"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2C31BE16"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8498CA8"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8A5B90F" w14:textId="77777777" w:rsidR="00BD0207" w:rsidRPr="00CA692A" w:rsidRDefault="00BD0207" w:rsidP="00BD0207">
            <w:pPr>
              <w:rPr>
                <w:color w:val="000000"/>
                <w:lang w:eastAsia="lt-LT"/>
              </w:rPr>
            </w:pPr>
            <w:r w:rsidRPr="00CA692A">
              <w:rPr>
                <w:color w:val="000000"/>
                <w:lang w:eastAsia="lt-LT"/>
              </w:rPr>
              <w:t>Smilgų g., Judrarūdės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8B96A59"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4CFC3C4B"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B561F1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1F3B20A" w14:textId="77777777" w:rsidR="00BD0207" w:rsidRPr="00CA692A" w:rsidRDefault="00BD0207" w:rsidP="00BD0207">
            <w:pPr>
              <w:rPr>
                <w:color w:val="000000"/>
                <w:lang w:eastAsia="lt-LT"/>
              </w:rPr>
            </w:pPr>
            <w:r w:rsidRPr="00CA692A">
              <w:rPr>
                <w:color w:val="000000"/>
                <w:lang w:eastAsia="lt-LT"/>
              </w:rPr>
              <w:t>Eglių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D01E6B2"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6702A7B"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3A1DCF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73A5DF44" w14:textId="77777777" w:rsidR="00BD0207" w:rsidRPr="00CA692A" w:rsidRDefault="00BD0207" w:rsidP="00BD0207">
            <w:pPr>
              <w:rPr>
                <w:color w:val="000000"/>
                <w:lang w:eastAsia="lt-LT"/>
              </w:rPr>
            </w:pPr>
            <w:r w:rsidRPr="00CA692A">
              <w:rPr>
                <w:color w:val="000000"/>
                <w:lang w:eastAsia="lt-LT"/>
              </w:rPr>
              <w:t>Klevų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D732C1D"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27E70BE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81A7146"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97853EF" w14:textId="77777777" w:rsidR="00BD0207" w:rsidRPr="00CA692A" w:rsidRDefault="00BD0207" w:rsidP="00BD0207">
            <w:pPr>
              <w:rPr>
                <w:color w:val="000000"/>
                <w:lang w:eastAsia="lt-LT"/>
              </w:rPr>
            </w:pPr>
            <w:r w:rsidRPr="00CA692A">
              <w:rPr>
                <w:color w:val="000000"/>
                <w:lang w:eastAsia="lt-LT"/>
              </w:rPr>
              <w:t>Kriaušių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838D8EF"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6E3A414F"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65BFCCBE"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A1E8798" w14:textId="77777777" w:rsidR="00BD0207" w:rsidRPr="00CA692A" w:rsidRDefault="00BD0207" w:rsidP="00BD0207">
            <w:pPr>
              <w:rPr>
                <w:color w:val="000000"/>
                <w:lang w:eastAsia="lt-LT"/>
              </w:rPr>
            </w:pPr>
            <w:r w:rsidRPr="00CA692A">
              <w:rPr>
                <w:color w:val="000000"/>
                <w:lang w:eastAsia="lt-LT"/>
              </w:rPr>
              <w:t>Liepų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0447B47"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1CFCF295"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BE870D4"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F3D5C0B" w14:textId="77777777" w:rsidR="00BD0207" w:rsidRPr="00CA692A" w:rsidRDefault="00BD0207" w:rsidP="00BD0207">
            <w:pPr>
              <w:rPr>
                <w:color w:val="000000"/>
                <w:lang w:eastAsia="lt-LT"/>
              </w:rPr>
            </w:pPr>
            <w:r w:rsidRPr="00CA692A">
              <w:rPr>
                <w:color w:val="000000"/>
                <w:lang w:eastAsia="lt-LT"/>
              </w:rPr>
              <w:t>Miško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000E278"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32ECC6D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EF30191"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B8FDD6F" w14:textId="77777777" w:rsidR="00BD0207" w:rsidRPr="00CA692A" w:rsidRDefault="00BD0207" w:rsidP="00BD0207">
            <w:pPr>
              <w:rPr>
                <w:color w:val="000000"/>
                <w:lang w:eastAsia="lt-LT"/>
              </w:rPr>
            </w:pPr>
            <w:r w:rsidRPr="00CA692A">
              <w:rPr>
                <w:color w:val="000000"/>
                <w:lang w:eastAsia="lt-LT"/>
              </w:rPr>
              <w:t>Obelų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92EC949"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40F7B4BE"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0941CD6"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D232093" w14:textId="77777777" w:rsidR="00BD0207" w:rsidRPr="00CA692A" w:rsidRDefault="00BD0207" w:rsidP="00BD0207">
            <w:pPr>
              <w:rPr>
                <w:color w:val="000000"/>
                <w:lang w:eastAsia="lt-LT"/>
              </w:rPr>
            </w:pPr>
            <w:r w:rsidRPr="00CA692A">
              <w:rPr>
                <w:color w:val="000000"/>
                <w:lang w:eastAsia="lt-LT"/>
              </w:rPr>
              <w:t>Serbentų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7A57149"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258F583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9DDB1D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48FC769F" w14:textId="77777777" w:rsidR="00BD0207" w:rsidRPr="00CA692A" w:rsidRDefault="00BD0207" w:rsidP="00BD0207">
            <w:pPr>
              <w:rPr>
                <w:color w:val="000000"/>
                <w:lang w:eastAsia="lt-LT"/>
              </w:rPr>
            </w:pPr>
            <w:r w:rsidRPr="00CA692A">
              <w:rPr>
                <w:color w:val="000000"/>
                <w:lang w:eastAsia="lt-LT"/>
              </w:rPr>
              <w:t>Tujų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85F92CC"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3B5A61AB"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737904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79A75912" w14:textId="77777777" w:rsidR="00BD0207" w:rsidRPr="00CA692A" w:rsidRDefault="00BD0207" w:rsidP="00BD0207">
            <w:pPr>
              <w:rPr>
                <w:color w:val="000000"/>
                <w:lang w:eastAsia="lt-LT"/>
              </w:rPr>
            </w:pPr>
            <w:r w:rsidRPr="00CA692A">
              <w:rPr>
                <w:color w:val="000000"/>
                <w:lang w:eastAsia="lt-LT"/>
              </w:rPr>
              <w:t>Vyšnių g., Mažosios Senažiškės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41100DA"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45D473E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561B8FC"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6102698C" w14:textId="77777777" w:rsidR="00BD0207" w:rsidRPr="00CA692A" w:rsidRDefault="00BD0207" w:rsidP="00BD0207">
            <w:pPr>
              <w:rPr>
                <w:color w:val="000000"/>
                <w:lang w:eastAsia="lt-LT"/>
              </w:rPr>
            </w:pPr>
            <w:r w:rsidRPr="00CA692A">
              <w:rPr>
                <w:color w:val="000000"/>
                <w:lang w:eastAsia="lt-LT"/>
              </w:rPr>
              <w:t>Smėlio g., Didžiųjų Zariškių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97FD12"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E116D84"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026E5E80"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F2C0D38" w14:textId="77777777" w:rsidR="00BD0207" w:rsidRPr="00CA692A" w:rsidRDefault="00BD0207" w:rsidP="00BD0207">
            <w:pPr>
              <w:rPr>
                <w:color w:val="000000"/>
                <w:lang w:eastAsia="lt-LT"/>
              </w:rPr>
            </w:pPr>
            <w:r w:rsidRPr="00CA692A">
              <w:rPr>
                <w:color w:val="000000"/>
                <w:lang w:eastAsia="lt-LT"/>
              </w:rPr>
              <w:t xml:space="preserve">Mokyklos g., Kvietiškio k., Kazlų Rūdos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8040A71"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350BC0C1"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4DA319F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5284811" w14:textId="77777777" w:rsidR="00BD0207" w:rsidRPr="00CA692A" w:rsidRDefault="00BD0207" w:rsidP="00BD0207">
            <w:pPr>
              <w:rPr>
                <w:color w:val="000000"/>
                <w:lang w:eastAsia="lt-LT"/>
              </w:rPr>
            </w:pPr>
            <w:r w:rsidRPr="00CA692A">
              <w:rPr>
                <w:color w:val="000000"/>
                <w:lang w:eastAsia="lt-LT"/>
              </w:rPr>
              <w:t>Ąžuolų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5616926"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19BF6926"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1EEE7FF6"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EAFBDA9" w14:textId="77777777" w:rsidR="00BD0207" w:rsidRPr="00CA692A" w:rsidRDefault="00BD0207" w:rsidP="00BD0207">
            <w:pPr>
              <w:rPr>
                <w:color w:val="000000"/>
                <w:lang w:eastAsia="lt-LT"/>
              </w:rPr>
            </w:pPr>
            <w:r w:rsidRPr="00CA692A">
              <w:rPr>
                <w:color w:val="000000"/>
                <w:lang w:eastAsia="lt-LT"/>
              </w:rPr>
              <w:t>Lauko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70BC632"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17F16C9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5F318961"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0A703F62" w14:textId="77777777" w:rsidR="00BD0207" w:rsidRPr="00CA692A" w:rsidRDefault="00BD0207" w:rsidP="00BD0207">
            <w:pPr>
              <w:rPr>
                <w:color w:val="000000"/>
                <w:lang w:eastAsia="lt-LT"/>
              </w:rPr>
            </w:pPr>
            <w:r w:rsidRPr="00CA692A">
              <w:rPr>
                <w:color w:val="000000"/>
                <w:lang w:eastAsia="lt-LT"/>
              </w:rPr>
              <w:t>Liepų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F3C50B8"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19F0A23D"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3DF130E"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3FEAB6C9" w14:textId="77777777" w:rsidR="00BD0207" w:rsidRPr="00CA692A" w:rsidRDefault="00BD0207" w:rsidP="00BD0207">
            <w:pPr>
              <w:rPr>
                <w:color w:val="000000"/>
                <w:lang w:eastAsia="lt-LT"/>
              </w:rPr>
            </w:pPr>
            <w:r w:rsidRPr="00CA692A">
              <w:rPr>
                <w:color w:val="000000"/>
                <w:lang w:eastAsia="lt-LT"/>
              </w:rPr>
              <w:t>Šilo g., Jūrės k.,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A73076D"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51EFD7F3"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3F8CB622"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4340421" w14:textId="77777777" w:rsidR="00BD0207" w:rsidRPr="00CA692A" w:rsidRDefault="00BD0207" w:rsidP="00BD0207">
            <w:pPr>
              <w:rPr>
                <w:color w:val="000000"/>
                <w:lang w:eastAsia="lt-LT"/>
              </w:rPr>
            </w:pPr>
            <w:r w:rsidRPr="00CA692A">
              <w:rPr>
                <w:color w:val="000000"/>
                <w:lang w:eastAsia="lt-LT"/>
              </w:rPr>
              <w:t>Klevų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A8F2E4C"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7F7E53E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793C63E9"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1CD1CB4C" w14:textId="77777777" w:rsidR="00BD0207" w:rsidRPr="00CA692A" w:rsidRDefault="00BD0207" w:rsidP="00BD0207">
            <w:pPr>
              <w:rPr>
                <w:color w:val="000000"/>
                <w:lang w:eastAsia="lt-LT"/>
              </w:rPr>
            </w:pPr>
            <w:r w:rsidRPr="00CA692A">
              <w:rPr>
                <w:color w:val="000000"/>
                <w:lang w:eastAsia="lt-LT"/>
              </w:rPr>
              <w:t>Pušų g., Jūrės mstl., Kazlų Rūdos 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770DA95" w14:textId="77777777" w:rsidR="00BD0207" w:rsidRPr="00CA692A" w:rsidRDefault="00BD0207" w:rsidP="00BD0207">
            <w:pPr>
              <w:jc w:val="right"/>
              <w:rPr>
                <w:color w:val="000000"/>
                <w:lang w:eastAsia="lt-LT"/>
              </w:rPr>
            </w:pPr>
            <w:r w:rsidRPr="00CA692A">
              <w:rPr>
                <w:color w:val="000000"/>
                <w:lang w:eastAsia="lt-LT"/>
              </w:rPr>
              <w:t>0</w:t>
            </w:r>
          </w:p>
        </w:tc>
      </w:tr>
      <w:tr w:rsidR="00BD0207" w:rsidRPr="00CA692A" w14:paraId="0D3C67A7" w14:textId="77777777" w:rsidTr="008A72D8">
        <w:trPr>
          <w:trHeight w:val="300"/>
        </w:trPr>
        <w:tc>
          <w:tcPr>
            <w:tcW w:w="1575" w:type="dxa"/>
            <w:tcBorders>
              <w:top w:val="single" w:sz="4" w:space="0" w:color="auto"/>
              <w:left w:val="single" w:sz="4" w:space="0" w:color="auto"/>
              <w:bottom w:val="single" w:sz="4" w:space="0" w:color="auto"/>
              <w:right w:val="single" w:sz="4" w:space="0" w:color="auto"/>
            </w:tcBorders>
          </w:tcPr>
          <w:p w14:paraId="2C65B397" w14:textId="77777777" w:rsidR="00BD0207" w:rsidRPr="00CA692A" w:rsidRDefault="00BD0207" w:rsidP="00BD0207">
            <w:pPr>
              <w:pStyle w:val="Sraopastraipa"/>
              <w:numPr>
                <w:ilvl w:val="0"/>
                <w:numId w:val="5"/>
              </w:numPr>
              <w:rPr>
                <w:color w:val="000000"/>
                <w:lang w:eastAsia="lt-L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54A76645" w14:textId="77777777" w:rsidR="00BD0207" w:rsidRPr="00CA692A" w:rsidRDefault="00BD0207" w:rsidP="00BD0207">
            <w:pPr>
              <w:rPr>
                <w:color w:val="000000"/>
                <w:lang w:eastAsia="lt-LT"/>
              </w:rPr>
            </w:pPr>
            <w:r w:rsidRPr="00CA692A">
              <w:rPr>
                <w:color w:val="000000"/>
                <w:lang w:eastAsia="lt-LT"/>
              </w:rPr>
              <w:t xml:space="preserve">Ežero g., Ąžuolų Būdos k., Kazlų Rūdos sen.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50B4AAC" w14:textId="77777777" w:rsidR="00BD0207" w:rsidRPr="00CA692A" w:rsidRDefault="00BD0207" w:rsidP="00BD0207">
            <w:pPr>
              <w:jc w:val="right"/>
              <w:rPr>
                <w:color w:val="000000"/>
                <w:lang w:eastAsia="lt-LT"/>
              </w:rPr>
            </w:pPr>
            <w:r w:rsidRPr="00CA692A">
              <w:rPr>
                <w:color w:val="000000"/>
                <w:lang w:eastAsia="lt-LT"/>
              </w:rPr>
              <w:t>0</w:t>
            </w:r>
          </w:p>
        </w:tc>
      </w:tr>
    </w:tbl>
    <w:p w14:paraId="616129DD" w14:textId="77777777" w:rsidR="0061043C" w:rsidRDefault="0061043C" w:rsidP="00CA692A">
      <w:pPr>
        <w:rPr>
          <w:szCs w:val="24"/>
        </w:rPr>
      </w:pPr>
    </w:p>
    <w:p w14:paraId="678FE5F7" w14:textId="77777777" w:rsidR="00CA692A" w:rsidRDefault="00CA692A" w:rsidP="00CA692A">
      <w:pPr>
        <w:rPr>
          <w:szCs w:val="24"/>
        </w:rPr>
      </w:pPr>
    </w:p>
    <w:p w14:paraId="1676170A" w14:textId="77777777" w:rsidR="00CA692A" w:rsidRPr="00CA692A" w:rsidRDefault="00CA692A" w:rsidP="00CA692A">
      <w:pPr>
        <w:jc w:val="center"/>
        <w:rPr>
          <w:szCs w:val="24"/>
        </w:rPr>
      </w:pPr>
      <w:r>
        <w:rPr>
          <w:szCs w:val="24"/>
        </w:rPr>
        <w:t>___________________</w:t>
      </w:r>
      <w:bookmarkEnd w:id="0"/>
    </w:p>
    <w:p w14:paraId="70454CD4" w14:textId="77777777" w:rsidR="00A2101E" w:rsidRPr="00CA692A" w:rsidRDefault="00A2101E">
      <w:pPr>
        <w:jc w:val="center"/>
        <w:rPr>
          <w:szCs w:val="24"/>
        </w:rPr>
      </w:pPr>
    </w:p>
    <w:sectPr w:rsidR="00A2101E" w:rsidRPr="00CA692A" w:rsidSect="005750AE">
      <w:headerReference w:type="first" r:id="rId11"/>
      <w:pgSz w:w="11906" w:h="16838" w:code="9"/>
      <w:pgMar w:top="1134" w:right="566" w:bottom="1134" w:left="1560"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8BAD" w14:textId="77777777" w:rsidR="00B94122" w:rsidRDefault="00B94122">
      <w:r>
        <w:separator/>
      </w:r>
    </w:p>
  </w:endnote>
  <w:endnote w:type="continuationSeparator" w:id="0">
    <w:p w14:paraId="091647FE" w14:textId="77777777" w:rsidR="00B94122" w:rsidRDefault="00B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A1AA" w14:textId="77777777" w:rsidR="00B94122" w:rsidRDefault="00B94122">
      <w:r>
        <w:separator/>
      </w:r>
    </w:p>
  </w:footnote>
  <w:footnote w:type="continuationSeparator" w:id="0">
    <w:p w14:paraId="6E548327" w14:textId="77777777" w:rsidR="00B94122" w:rsidRDefault="00B9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69259"/>
      <w:docPartObj>
        <w:docPartGallery w:val="Page Numbers (Top of Page)"/>
        <w:docPartUnique/>
      </w:docPartObj>
    </w:sdtPr>
    <w:sdtContent>
      <w:p w14:paraId="753E2469" w14:textId="77777777" w:rsidR="005750AE" w:rsidRDefault="001B39AA">
        <w:pPr>
          <w:pStyle w:val="Antrats"/>
          <w:jc w:val="center"/>
        </w:pPr>
        <w:r>
          <w:fldChar w:fldCharType="begin"/>
        </w:r>
        <w:r w:rsidR="005750AE">
          <w:instrText>PAGE   \* MERGEFORMAT</w:instrText>
        </w:r>
        <w:r>
          <w:fldChar w:fldCharType="separate"/>
        </w:r>
        <w:r w:rsidR="0017459C">
          <w:rPr>
            <w:noProof/>
          </w:rPr>
          <w:t>3</w:t>
        </w:r>
        <w:r>
          <w:fldChar w:fldCharType="end"/>
        </w:r>
      </w:p>
    </w:sdtContent>
  </w:sdt>
  <w:p w14:paraId="6C07C94D" w14:textId="77777777" w:rsidR="005750AE" w:rsidRDefault="005750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D5FA" w14:textId="77777777" w:rsidR="005750AE" w:rsidRDefault="005750AE" w:rsidP="005750AE">
    <w:pPr>
      <w:pStyle w:val="Antrats"/>
    </w:pPr>
  </w:p>
  <w:p w14:paraId="2AB8AC0B" w14:textId="77777777" w:rsidR="005750AE" w:rsidRDefault="005750A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18488"/>
      <w:docPartObj>
        <w:docPartGallery w:val="Page Numbers (Top of Page)"/>
        <w:docPartUnique/>
      </w:docPartObj>
    </w:sdtPr>
    <w:sdtContent>
      <w:p w14:paraId="4AEA4210" w14:textId="77777777" w:rsidR="005750AE" w:rsidRDefault="00000000">
        <w:pPr>
          <w:pStyle w:val="Antrats"/>
          <w:jc w:val="center"/>
        </w:pPr>
      </w:p>
    </w:sdtContent>
  </w:sdt>
  <w:p w14:paraId="17F53921" w14:textId="77777777" w:rsidR="005750AE" w:rsidRDefault="005750A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6192E14"/>
    <w:multiLevelType w:val="hybridMultilevel"/>
    <w:tmpl w:val="CD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930893543">
    <w:abstractNumId w:val="2"/>
  </w:num>
  <w:num w:numId="2" w16cid:durableId="2052417105">
    <w:abstractNumId w:val="0"/>
  </w:num>
  <w:num w:numId="3" w16cid:durableId="451095184">
    <w:abstractNumId w:val="4"/>
  </w:num>
  <w:num w:numId="4" w16cid:durableId="974338515">
    <w:abstractNumId w:val="3"/>
  </w:num>
  <w:num w:numId="5" w16cid:durableId="97028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905"/>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550"/>
    <w:rsid w:val="000719BE"/>
    <w:rsid w:val="00071C74"/>
    <w:rsid w:val="00074CAD"/>
    <w:rsid w:val="00076890"/>
    <w:rsid w:val="00076F98"/>
    <w:rsid w:val="000771C9"/>
    <w:rsid w:val="00083A13"/>
    <w:rsid w:val="0008491B"/>
    <w:rsid w:val="00091544"/>
    <w:rsid w:val="000B0B05"/>
    <w:rsid w:val="000C2E29"/>
    <w:rsid w:val="000C386C"/>
    <w:rsid w:val="000C41FC"/>
    <w:rsid w:val="000C6C2E"/>
    <w:rsid w:val="000C72D8"/>
    <w:rsid w:val="000D14B4"/>
    <w:rsid w:val="000D1536"/>
    <w:rsid w:val="000D3FF7"/>
    <w:rsid w:val="000D5504"/>
    <w:rsid w:val="000D6C0B"/>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22D2"/>
    <w:rsid w:val="0017459C"/>
    <w:rsid w:val="001749BA"/>
    <w:rsid w:val="00185FA1"/>
    <w:rsid w:val="00195D02"/>
    <w:rsid w:val="001964D7"/>
    <w:rsid w:val="001971B0"/>
    <w:rsid w:val="001A0FB3"/>
    <w:rsid w:val="001A5622"/>
    <w:rsid w:val="001B0AB8"/>
    <w:rsid w:val="001B39AA"/>
    <w:rsid w:val="001C0622"/>
    <w:rsid w:val="001C55A0"/>
    <w:rsid w:val="001D320C"/>
    <w:rsid w:val="001D6E42"/>
    <w:rsid w:val="001D78D8"/>
    <w:rsid w:val="001E033B"/>
    <w:rsid w:val="001F0869"/>
    <w:rsid w:val="001F7F59"/>
    <w:rsid w:val="002004FC"/>
    <w:rsid w:val="0021296D"/>
    <w:rsid w:val="00216631"/>
    <w:rsid w:val="00220A09"/>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A7578"/>
    <w:rsid w:val="002B19E2"/>
    <w:rsid w:val="002B3E0D"/>
    <w:rsid w:val="002C063F"/>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47A2F"/>
    <w:rsid w:val="003575E8"/>
    <w:rsid w:val="0037767B"/>
    <w:rsid w:val="00381148"/>
    <w:rsid w:val="003828EA"/>
    <w:rsid w:val="003952B0"/>
    <w:rsid w:val="003A1E5B"/>
    <w:rsid w:val="003A52E8"/>
    <w:rsid w:val="003A6C50"/>
    <w:rsid w:val="003B3808"/>
    <w:rsid w:val="003B43C1"/>
    <w:rsid w:val="003C04DE"/>
    <w:rsid w:val="003D191F"/>
    <w:rsid w:val="003D2CDA"/>
    <w:rsid w:val="003E7D3D"/>
    <w:rsid w:val="003F1ED8"/>
    <w:rsid w:val="003F22AD"/>
    <w:rsid w:val="003F284C"/>
    <w:rsid w:val="003F5A4B"/>
    <w:rsid w:val="003F75E6"/>
    <w:rsid w:val="003F7C28"/>
    <w:rsid w:val="00402BC1"/>
    <w:rsid w:val="004113D3"/>
    <w:rsid w:val="00412CF0"/>
    <w:rsid w:val="00413C7A"/>
    <w:rsid w:val="004148AE"/>
    <w:rsid w:val="0043350F"/>
    <w:rsid w:val="004361B7"/>
    <w:rsid w:val="00441B85"/>
    <w:rsid w:val="00443ED5"/>
    <w:rsid w:val="004448F4"/>
    <w:rsid w:val="00451206"/>
    <w:rsid w:val="0045210C"/>
    <w:rsid w:val="00452202"/>
    <w:rsid w:val="00464DB8"/>
    <w:rsid w:val="00466D1C"/>
    <w:rsid w:val="004676EF"/>
    <w:rsid w:val="0047030A"/>
    <w:rsid w:val="00472947"/>
    <w:rsid w:val="004733E5"/>
    <w:rsid w:val="004744D1"/>
    <w:rsid w:val="004750D9"/>
    <w:rsid w:val="00482B2F"/>
    <w:rsid w:val="00484A2D"/>
    <w:rsid w:val="00490675"/>
    <w:rsid w:val="004958E9"/>
    <w:rsid w:val="004A3FFC"/>
    <w:rsid w:val="004B5368"/>
    <w:rsid w:val="004C0B59"/>
    <w:rsid w:val="004C3B66"/>
    <w:rsid w:val="004D2D4D"/>
    <w:rsid w:val="004E0385"/>
    <w:rsid w:val="004E7A54"/>
    <w:rsid w:val="004F3396"/>
    <w:rsid w:val="004F33C9"/>
    <w:rsid w:val="00512914"/>
    <w:rsid w:val="00513A2B"/>
    <w:rsid w:val="00527C95"/>
    <w:rsid w:val="005455D9"/>
    <w:rsid w:val="00554EA7"/>
    <w:rsid w:val="00555A72"/>
    <w:rsid w:val="0056776D"/>
    <w:rsid w:val="005708FB"/>
    <w:rsid w:val="005750AE"/>
    <w:rsid w:val="00581C02"/>
    <w:rsid w:val="00597690"/>
    <w:rsid w:val="00597BBF"/>
    <w:rsid w:val="005A3406"/>
    <w:rsid w:val="005A56C3"/>
    <w:rsid w:val="005B33F9"/>
    <w:rsid w:val="005C3A4A"/>
    <w:rsid w:val="005C5719"/>
    <w:rsid w:val="005D3B7F"/>
    <w:rsid w:val="005E2640"/>
    <w:rsid w:val="005E4A3C"/>
    <w:rsid w:val="005E666B"/>
    <w:rsid w:val="005F0F9D"/>
    <w:rsid w:val="005F3DFE"/>
    <w:rsid w:val="005F708E"/>
    <w:rsid w:val="00600373"/>
    <w:rsid w:val="00605156"/>
    <w:rsid w:val="0061043C"/>
    <w:rsid w:val="00611E1C"/>
    <w:rsid w:val="0061538F"/>
    <w:rsid w:val="00617E2F"/>
    <w:rsid w:val="00622F9C"/>
    <w:rsid w:val="00623F10"/>
    <w:rsid w:val="00624628"/>
    <w:rsid w:val="00625ECA"/>
    <w:rsid w:val="00642833"/>
    <w:rsid w:val="00643334"/>
    <w:rsid w:val="00645FF2"/>
    <w:rsid w:val="00646013"/>
    <w:rsid w:val="00652743"/>
    <w:rsid w:val="00657B81"/>
    <w:rsid w:val="006711F8"/>
    <w:rsid w:val="00673B3A"/>
    <w:rsid w:val="0068017D"/>
    <w:rsid w:val="00682F9C"/>
    <w:rsid w:val="00684197"/>
    <w:rsid w:val="00692EB2"/>
    <w:rsid w:val="006943BB"/>
    <w:rsid w:val="006A4F10"/>
    <w:rsid w:val="006A5EDC"/>
    <w:rsid w:val="006C3F48"/>
    <w:rsid w:val="006C77E1"/>
    <w:rsid w:val="006C7D50"/>
    <w:rsid w:val="006E0E1A"/>
    <w:rsid w:val="006E6B6C"/>
    <w:rsid w:val="006F34C8"/>
    <w:rsid w:val="006F6420"/>
    <w:rsid w:val="007122B3"/>
    <w:rsid w:val="0071541F"/>
    <w:rsid w:val="00715740"/>
    <w:rsid w:val="0072191F"/>
    <w:rsid w:val="007239CE"/>
    <w:rsid w:val="00731728"/>
    <w:rsid w:val="00741DB8"/>
    <w:rsid w:val="00742611"/>
    <w:rsid w:val="00745050"/>
    <w:rsid w:val="00745FDE"/>
    <w:rsid w:val="007474DF"/>
    <w:rsid w:val="007479E8"/>
    <w:rsid w:val="00754F90"/>
    <w:rsid w:val="00766FDB"/>
    <w:rsid w:val="007672B0"/>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0D"/>
    <w:rsid w:val="0081127B"/>
    <w:rsid w:val="00811382"/>
    <w:rsid w:val="00820AB6"/>
    <w:rsid w:val="00822498"/>
    <w:rsid w:val="0082567D"/>
    <w:rsid w:val="008306E6"/>
    <w:rsid w:val="0084577C"/>
    <w:rsid w:val="00845C05"/>
    <w:rsid w:val="00845F23"/>
    <w:rsid w:val="00846012"/>
    <w:rsid w:val="0084768C"/>
    <w:rsid w:val="008523B4"/>
    <w:rsid w:val="008564D9"/>
    <w:rsid w:val="0085661B"/>
    <w:rsid w:val="0085725F"/>
    <w:rsid w:val="00861ED4"/>
    <w:rsid w:val="00862565"/>
    <w:rsid w:val="008628DC"/>
    <w:rsid w:val="00876EDD"/>
    <w:rsid w:val="0088205D"/>
    <w:rsid w:val="00886441"/>
    <w:rsid w:val="00893AB1"/>
    <w:rsid w:val="008B062A"/>
    <w:rsid w:val="008B55DC"/>
    <w:rsid w:val="008B7887"/>
    <w:rsid w:val="008B7C65"/>
    <w:rsid w:val="008C2C3F"/>
    <w:rsid w:val="008D024A"/>
    <w:rsid w:val="008D36EE"/>
    <w:rsid w:val="008D404E"/>
    <w:rsid w:val="008E1EB1"/>
    <w:rsid w:val="008E524D"/>
    <w:rsid w:val="008E5E12"/>
    <w:rsid w:val="008E6766"/>
    <w:rsid w:val="008F4D9B"/>
    <w:rsid w:val="00901FF1"/>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0CA8"/>
    <w:rsid w:val="00A13837"/>
    <w:rsid w:val="00A13F62"/>
    <w:rsid w:val="00A17919"/>
    <w:rsid w:val="00A2101E"/>
    <w:rsid w:val="00A27E94"/>
    <w:rsid w:val="00A30517"/>
    <w:rsid w:val="00A343C9"/>
    <w:rsid w:val="00A347A7"/>
    <w:rsid w:val="00A35D4B"/>
    <w:rsid w:val="00A431C3"/>
    <w:rsid w:val="00A524A6"/>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C496E"/>
    <w:rsid w:val="00AD6256"/>
    <w:rsid w:val="00AE0AEC"/>
    <w:rsid w:val="00AE14A6"/>
    <w:rsid w:val="00AE3E1A"/>
    <w:rsid w:val="00AF0FC4"/>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1FDB"/>
    <w:rsid w:val="00B843DB"/>
    <w:rsid w:val="00B84680"/>
    <w:rsid w:val="00B8527B"/>
    <w:rsid w:val="00B94122"/>
    <w:rsid w:val="00BA7D7F"/>
    <w:rsid w:val="00BB0FA7"/>
    <w:rsid w:val="00BB1B83"/>
    <w:rsid w:val="00BB6881"/>
    <w:rsid w:val="00BB75E4"/>
    <w:rsid w:val="00BB7818"/>
    <w:rsid w:val="00BC2E98"/>
    <w:rsid w:val="00BC6FB3"/>
    <w:rsid w:val="00BD0207"/>
    <w:rsid w:val="00BD2568"/>
    <w:rsid w:val="00BD4039"/>
    <w:rsid w:val="00BD5903"/>
    <w:rsid w:val="00BE07C8"/>
    <w:rsid w:val="00BE65C0"/>
    <w:rsid w:val="00BE7584"/>
    <w:rsid w:val="00BE758E"/>
    <w:rsid w:val="00BF09B3"/>
    <w:rsid w:val="00BF0A4D"/>
    <w:rsid w:val="00BF31FB"/>
    <w:rsid w:val="00BF6560"/>
    <w:rsid w:val="00BF7723"/>
    <w:rsid w:val="00C043CC"/>
    <w:rsid w:val="00C05CDF"/>
    <w:rsid w:val="00C113F4"/>
    <w:rsid w:val="00C15A44"/>
    <w:rsid w:val="00C17500"/>
    <w:rsid w:val="00C22F87"/>
    <w:rsid w:val="00C25490"/>
    <w:rsid w:val="00C26A78"/>
    <w:rsid w:val="00C32F7B"/>
    <w:rsid w:val="00C3566E"/>
    <w:rsid w:val="00C465F6"/>
    <w:rsid w:val="00C468CF"/>
    <w:rsid w:val="00C56F17"/>
    <w:rsid w:val="00C62975"/>
    <w:rsid w:val="00C62F2B"/>
    <w:rsid w:val="00C64A85"/>
    <w:rsid w:val="00C90E4B"/>
    <w:rsid w:val="00C94DA8"/>
    <w:rsid w:val="00C95292"/>
    <w:rsid w:val="00CA19DA"/>
    <w:rsid w:val="00CA692A"/>
    <w:rsid w:val="00CA79C6"/>
    <w:rsid w:val="00CB62A2"/>
    <w:rsid w:val="00CC2CA0"/>
    <w:rsid w:val="00CD15B8"/>
    <w:rsid w:val="00CD2399"/>
    <w:rsid w:val="00CD6CFC"/>
    <w:rsid w:val="00CD74A6"/>
    <w:rsid w:val="00CE1575"/>
    <w:rsid w:val="00CE261B"/>
    <w:rsid w:val="00CE309A"/>
    <w:rsid w:val="00CF098E"/>
    <w:rsid w:val="00D16D48"/>
    <w:rsid w:val="00D26760"/>
    <w:rsid w:val="00D34271"/>
    <w:rsid w:val="00D3446C"/>
    <w:rsid w:val="00D3547A"/>
    <w:rsid w:val="00D37EA3"/>
    <w:rsid w:val="00D41595"/>
    <w:rsid w:val="00D447DC"/>
    <w:rsid w:val="00D50AAF"/>
    <w:rsid w:val="00D523FB"/>
    <w:rsid w:val="00D667F2"/>
    <w:rsid w:val="00D70AEE"/>
    <w:rsid w:val="00D730C1"/>
    <w:rsid w:val="00D7405D"/>
    <w:rsid w:val="00D75256"/>
    <w:rsid w:val="00D77662"/>
    <w:rsid w:val="00D802E4"/>
    <w:rsid w:val="00D8117E"/>
    <w:rsid w:val="00D815B9"/>
    <w:rsid w:val="00D81CA8"/>
    <w:rsid w:val="00D83F2B"/>
    <w:rsid w:val="00DA4142"/>
    <w:rsid w:val="00DA6ABE"/>
    <w:rsid w:val="00DB0AFC"/>
    <w:rsid w:val="00DB4BC8"/>
    <w:rsid w:val="00DC4E69"/>
    <w:rsid w:val="00DC75E6"/>
    <w:rsid w:val="00DD2E3E"/>
    <w:rsid w:val="00DD53EF"/>
    <w:rsid w:val="00DE1613"/>
    <w:rsid w:val="00DF0916"/>
    <w:rsid w:val="00DF3062"/>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54C0"/>
    <w:rsid w:val="00E577FF"/>
    <w:rsid w:val="00E63DD2"/>
    <w:rsid w:val="00E655A2"/>
    <w:rsid w:val="00E661B6"/>
    <w:rsid w:val="00E67346"/>
    <w:rsid w:val="00E75173"/>
    <w:rsid w:val="00E75385"/>
    <w:rsid w:val="00E762E0"/>
    <w:rsid w:val="00E80DB2"/>
    <w:rsid w:val="00E90168"/>
    <w:rsid w:val="00E902C9"/>
    <w:rsid w:val="00E91A52"/>
    <w:rsid w:val="00E92ECE"/>
    <w:rsid w:val="00E92FFA"/>
    <w:rsid w:val="00E97C89"/>
    <w:rsid w:val="00E97FA4"/>
    <w:rsid w:val="00EA0A87"/>
    <w:rsid w:val="00EA0D51"/>
    <w:rsid w:val="00EA23E8"/>
    <w:rsid w:val="00EA3D32"/>
    <w:rsid w:val="00EA44AA"/>
    <w:rsid w:val="00EA6897"/>
    <w:rsid w:val="00EB006E"/>
    <w:rsid w:val="00EB512C"/>
    <w:rsid w:val="00EB69A7"/>
    <w:rsid w:val="00EC298D"/>
    <w:rsid w:val="00ED242D"/>
    <w:rsid w:val="00ED5588"/>
    <w:rsid w:val="00ED68D4"/>
    <w:rsid w:val="00EE0A8F"/>
    <w:rsid w:val="00EE0A9C"/>
    <w:rsid w:val="00EE6792"/>
    <w:rsid w:val="00EF00BA"/>
    <w:rsid w:val="00EF58DD"/>
    <w:rsid w:val="00F15476"/>
    <w:rsid w:val="00F208FA"/>
    <w:rsid w:val="00F36994"/>
    <w:rsid w:val="00F4146F"/>
    <w:rsid w:val="00F43195"/>
    <w:rsid w:val="00F478DD"/>
    <w:rsid w:val="00F60E02"/>
    <w:rsid w:val="00F66591"/>
    <w:rsid w:val="00F6776B"/>
    <w:rsid w:val="00F82010"/>
    <w:rsid w:val="00F8265D"/>
    <w:rsid w:val="00F94D76"/>
    <w:rsid w:val="00F96994"/>
    <w:rsid w:val="00F96D77"/>
    <w:rsid w:val="00FB457A"/>
    <w:rsid w:val="00FB4DA8"/>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61043C"/>
    <w:pPr>
      <w:jc w:val="both"/>
    </w:pPr>
    <w:rPr>
      <w:rFonts w:ascii="Cambria" w:eastAsia="MS Mincho" w:hAnsi="Cambria" w:cs="Cambria"/>
      <w:sz w:val="20"/>
      <w:lang w:val="en-US"/>
    </w:rPr>
  </w:style>
  <w:style w:type="paragraph" w:styleId="Betarp">
    <w:name w:val="No Spacing"/>
    <w:uiPriority w:val="1"/>
    <w:qFormat/>
    <w:rsid w:val="00A2101E"/>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4DF9-DD6D-4A00-80A6-6447D90C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4338</Words>
  <Characters>2474</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2023-10-31T11:30:00Z</dcterms:created>
  <dcterms:modified xsi:type="dcterms:W3CDTF">2023-10-31T11:30:00Z</dcterms:modified>
</cp:coreProperties>
</file>