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4C05" w14:textId="105D2C10" w:rsidR="00D41595" w:rsidRPr="00603BDB" w:rsidRDefault="00255518" w:rsidP="00596BC1">
      <w:pPr>
        <w:pStyle w:val="Paantrat"/>
        <w:rPr>
          <w:rFonts w:ascii="Times New Roman" w:hAnsi="Times New Roman" w:cs="Times New Roman"/>
          <w:b/>
          <w:bCs/>
          <w:color w:val="000000" w:themeColor="text1"/>
          <w:sz w:val="24"/>
          <w:szCs w:val="24"/>
        </w:rPr>
      </w:pPr>
      <w:r w:rsidRPr="00603BDB">
        <w:rPr>
          <w:noProof/>
          <w:color w:val="000000" w:themeColor="text1"/>
          <w:lang w:val="en-US" w:eastAsia="zh-TW"/>
        </w:rPr>
        <mc:AlternateContent>
          <mc:Choice Requires="wps">
            <w:drawing>
              <wp:anchor distT="0" distB="0" distL="114300" distR="114300" simplePos="0" relativeHeight="251657728" behindDoc="1" locked="0" layoutInCell="1" allowOverlap="1" wp14:anchorId="6F247859" wp14:editId="4D39D7DB">
                <wp:simplePos x="0" y="0"/>
                <wp:positionH relativeFrom="column">
                  <wp:align>center</wp:align>
                </wp:positionH>
                <wp:positionV relativeFrom="paragraph">
                  <wp:posOffset>-67945</wp:posOffset>
                </wp:positionV>
                <wp:extent cx="4097655" cy="1021080"/>
                <wp:effectExtent l="0" t="4445" r="1905" b="3175"/>
                <wp:wrapTight wrapText="bothSides">
                  <wp:wrapPolygon edited="0">
                    <wp:start x="0" y="0"/>
                    <wp:lineTo x="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450BE" w14:textId="77777777" w:rsidR="007214F1" w:rsidRDefault="007214F1" w:rsidP="00D41595">
                            <w:pPr>
                              <w:jc w:val="center"/>
                              <w:rPr>
                                <w:b/>
                                <w:bCs/>
                                <w:sz w:val="28"/>
                              </w:rPr>
                            </w:pPr>
                            <w:r w:rsidRPr="00D41595">
                              <w:rPr>
                                <w:noProof/>
                                <w:szCs w:val="24"/>
                                <w:lang w:val="en-US"/>
                              </w:rPr>
                              <w:drawing>
                                <wp:inline distT="0" distB="0" distL="0" distR="0" wp14:anchorId="43435133" wp14:editId="088EE17B">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493A8029" w14:textId="77777777" w:rsidR="007214F1" w:rsidRPr="00D41595" w:rsidRDefault="007214F1"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247859" id="_x0000_t202" coordsize="21600,21600" o:spt="202" path="m,l,21600r21600,l21600,xe">
                <v:stroke joinstyle="miter"/>
                <v:path gradientshapeok="t" o:connecttype="rect"/>
              </v:shapetype>
              <v:shape id="Text Box 2" o:spid="_x0000_s1026" type="#_x0000_t202" style="position:absolute;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612450BE" w14:textId="77777777" w:rsidR="007214F1" w:rsidRDefault="007214F1" w:rsidP="00D41595">
                      <w:pPr>
                        <w:jc w:val="center"/>
                        <w:rPr>
                          <w:b/>
                          <w:bCs/>
                          <w:sz w:val="28"/>
                        </w:rPr>
                      </w:pPr>
                      <w:r w:rsidRPr="00D41595">
                        <w:rPr>
                          <w:noProof/>
                          <w:szCs w:val="24"/>
                          <w:lang w:val="en-US"/>
                        </w:rPr>
                        <w:drawing>
                          <wp:inline distT="0" distB="0" distL="0" distR="0" wp14:anchorId="43435133" wp14:editId="088EE17B">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493A8029" w14:textId="77777777" w:rsidR="007214F1" w:rsidRPr="00D41595" w:rsidRDefault="007214F1"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sidR="002878B3" w:rsidRPr="00603BDB">
        <w:rPr>
          <w:color w:val="000000" w:themeColor="text1"/>
        </w:rPr>
        <w:t xml:space="preserve"> </w:t>
      </w:r>
    </w:p>
    <w:p w14:paraId="66081F7A" w14:textId="77777777" w:rsidR="00D41595" w:rsidRPr="00603BDB" w:rsidRDefault="00D41595" w:rsidP="00B40332">
      <w:pPr>
        <w:ind w:left="7938"/>
        <w:rPr>
          <w:b/>
          <w:bCs/>
          <w:color w:val="000000" w:themeColor="text1"/>
          <w:szCs w:val="24"/>
        </w:rPr>
      </w:pPr>
    </w:p>
    <w:p w14:paraId="60AC65FB" w14:textId="21608F10" w:rsidR="00901FF1" w:rsidRPr="00603BDB" w:rsidRDefault="002878B3" w:rsidP="00B40332">
      <w:pPr>
        <w:ind w:left="7938"/>
        <w:rPr>
          <w:b/>
          <w:bCs/>
          <w:color w:val="000000" w:themeColor="text1"/>
          <w:szCs w:val="24"/>
        </w:rPr>
      </w:pPr>
      <w:r w:rsidRPr="00603BDB">
        <w:rPr>
          <w:b/>
          <w:bCs/>
          <w:color w:val="000000" w:themeColor="text1"/>
          <w:szCs w:val="24"/>
        </w:rPr>
        <w:t>Projektas</w:t>
      </w:r>
    </w:p>
    <w:p w14:paraId="50D14625" w14:textId="77777777" w:rsidR="00D41595" w:rsidRPr="00603BDB" w:rsidRDefault="00D41595" w:rsidP="00D41595">
      <w:pPr>
        <w:keepNext/>
        <w:framePr w:h="284" w:hRule="exact" w:hSpace="142" w:vSpace="142" w:wrap="notBeside" w:vAnchor="page" w:hAnchor="margin" w:y="14856" w:anchorLock="1"/>
        <w:rPr>
          <w:color w:val="000000" w:themeColor="text1"/>
        </w:rPr>
      </w:pPr>
    </w:p>
    <w:p w14:paraId="077CCBDE" w14:textId="77777777" w:rsidR="00901FF1" w:rsidRPr="00603BDB" w:rsidRDefault="00901FF1" w:rsidP="00E92ECE">
      <w:pPr>
        <w:jc w:val="center"/>
        <w:rPr>
          <w:b/>
          <w:bCs/>
          <w:color w:val="000000" w:themeColor="text1"/>
          <w:szCs w:val="24"/>
          <w:lang w:val="en-US"/>
        </w:rPr>
      </w:pPr>
    </w:p>
    <w:p w14:paraId="59A5AFA1" w14:textId="77777777" w:rsidR="00901FF1" w:rsidRPr="00603BDB" w:rsidRDefault="00901FF1" w:rsidP="00E92ECE">
      <w:pPr>
        <w:jc w:val="center"/>
        <w:rPr>
          <w:b/>
          <w:bCs/>
          <w:color w:val="000000" w:themeColor="text1"/>
          <w:szCs w:val="24"/>
          <w:lang w:val="en-US"/>
        </w:rPr>
        <w:sectPr w:rsidR="00901FF1" w:rsidRPr="00603BDB" w:rsidSect="00402BC1">
          <w:type w:val="continuous"/>
          <w:pgSz w:w="11906" w:h="16838" w:code="9"/>
          <w:pgMar w:top="1134" w:right="567" w:bottom="1134" w:left="1701" w:header="567" w:footer="510" w:gutter="0"/>
          <w:cols w:space="1296"/>
          <w:titlePg/>
          <w:docGrid w:linePitch="272"/>
        </w:sectPr>
      </w:pPr>
    </w:p>
    <w:p w14:paraId="444FA53B" w14:textId="77777777" w:rsidR="00901FF1" w:rsidRPr="00603BDB" w:rsidRDefault="00901FF1" w:rsidP="00313699">
      <w:pPr>
        <w:jc w:val="center"/>
        <w:rPr>
          <w:color w:val="000000" w:themeColor="text1"/>
          <w:szCs w:val="24"/>
        </w:rPr>
      </w:pPr>
    </w:p>
    <w:p w14:paraId="535BC8AC" w14:textId="77777777" w:rsidR="00F43507" w:rsidRPr="00603BDB" w:rsidRDefault="00F43507" w:rsidP="0022656E">
      <w:pPr>
        <w:jc w:val="center"/>
        <w:rPr>
          <w:b/>
          <w:bCs/>
          <w:color w:val="000000" w:themeColor="text1"/>
        </w:rPr>
      </w:pPr>
    </w:p>
    <w:p w14:paraId="33CACED6" w14:textId="77777777" w:rsidR="002878B3" w:rsidRPr="00603BDB" w:rsidRDefault="002878B3" w:rsidP="0022656E">
      <w:pPr>
        <w:jc w:val="center"/>
        <w:rPr>
          <w:b/>
          <w:bCs/>
          <w:color w:val="000000" w:themeColor="text1"/>
        </w:rPr>
      </w:pPr>
    </w:p>
    <w:p w14:paraId="799DD1DD" w14:textId="51909C58" w:rsidR="00F43507" w:rsidRPr="00603BDB" w:rsidRDefault="0022656E" w:rsidP="0022656E">
      <w:pPr>
        <w:jc w:val="center"/>
        <w:rPr>
          <w:b/>
          <w:bCs/>
          <w:color w:val="000000" w:themeColor="text1"/>
        </w:rPr>
      </w:pPr>
      <w:r w:rsidRPr="00603BDB">
        <w:rPr>
          <w:b/>
          <w:bCs/>
          <w:color w:val="000000" w:themeColor="text1"/>
        </w:rPr>
        <w:t>DĖL PINIGINĖS SOCIALINĖS PARAMOS</w:t>
      </w:r>
    </w:p>
    <w:p w14:paraId="330B7AF3" w14:textId="6A68A54B" w:rsidR="0022656E" w:rsidRPr="00603BDB" w:rsidRDefault="0022656E" w:rsidP="00F43507">
      <w:pPr>
        <w:jc w:val="center"/>
        <w:rPr>
          <w:b/>
          <w:bCs/>
          <w:color w:val="000000" w:themeColor="text1"/>
        </w:rPr>
      </w:pPr>
      <w:r w:rsidRPr="00603BDB">
        <w:rPr>
          <w:b/>
          <w:bCs/>
          <w:color w:val="000000" w:themeColor="text1"/>
        </w:rPr>
        <w:t>NEPASITURINTIEMS KAZLŲ RŪDOS SAVIVALDYBĖS GYVENTOJAMS TEIKIMO TVARKOS APRAŠO</w:t>
      </w:r>
      <w:r w:rsidR="00F43507" w:rsidRPr="00603BDB">
        <w:rPr>
          <w:b/>
          <w:bCs/>
          <w:color w:val="000000" w:themeColor="text1"/>
        </w:rPr>
        <w:t xml:space="preserve"> </w:t>
      </w:r>
      <w:r w:rsidRPr="00603BDB">
        <w:rPr>
          <w:b/>
          <w:bCs/>
          <w:color w:val="000000" w:themeColor="text1"/>
          <w:lang w:eastAsia="lt-LT"/>
        </w:rPr>
        <w:t>PATVIRTINIMO</w:t>
      </w:r>
    </w:p>
    <w:p w14:paraId="5A788EEC" w14:textId="77777777" w:rsidR="0022656E" w:rsidRPr="00603BDB" w:rsidRDefault="0022656E" w:rsidP="0022656E">
      <w:pPr>
        <w:rPr>
          <w:color w:val="000000" w:themeColor="text1"/>
        </w:rPr>
      </w:pPr>
    </w:p>
    <w:p w14:paraId="5E0FDAFC" w14:textId="307ADB7E" w:rsidR="0022656E" w:rsidRPr="00603BDB" w:rsidRDefault="0022656E" w:rsidP="0022656E">
      <w:pPr>
        <w:jc w:val="center"/>
        <w:rPr>
          <w:color w:val="000000" w:themeColor="text1"/>
          <w:szCs w:val="24"/>
          <w:shd w:val="clear" w:color="auto" w:fill="FFFFFF"/>
          <w:lang w:eastAsia="lt-LT"/>
        </w:rPr>
      </w:pPr>
      <w:r w:rsidRPr="00603BDB">
        <w:rPr>
          <w:color w:val="000000" w:themeColor="text1"/>
          <w:szCs w:val="24"/>
          <w:shd w:val="clear" w:color="auto" w:fill="FFFFFF"/>
          <w:lang w:eastAsia="lt-LT"/>
        </w:rPr>
        <w:t xml:space="preserve">2024 m. spalio      </w:t>
      </w:r>
      <w:r w:rsidR="00F43507" w:rsidRPr="00603BDB">
        <w:rPr>
          <w:color w:val="000000" w:themeColor="text1"/>
          <w:szCs w:val="24"/>
          <w:shd w:val="clear" w:color="auto" w:fill="FFFFFF"/>
          <w:lang w:eastAsia="lt-LT"/>
        </w:rPr>
        <w:t xml:space="preserve"> </w:t>
      </w:r>
      <w:r w:rsidRPr="00603BDB">
        <w:rPr>
          <w:color w:val="000000" w:themeColor="text1"/>
          <w:szCs w:val="24"/>
          <w:shd w:val="clear" w:color="auto" w:fill="FFFFFF"/>
          <w:lang w:eastAsia="lt-LT"/>
        </w:rPr>
        <w:t>d. Nr. TS-</w:t>
      </w:r>
    </w:p>
    <w:p w14:paraId="2150DAED" w14:textId="77777777" w:rsidR="0022656E" w:rsidRPr="00603BDB" w:rsidRDefault="0022656E" w:rsidP="0022656E">
      <w:pPr>
        <w:jc w:val="center"/>
        <w:rPr>
          <w:color w:val="000000" w:themeColor="text1"/>
          <w:szCs w:val="24"/>
        </w:rPr>
      </w:pPr>
      <w:r w:rsidRPr="00603BDB">
        <w:rPr>
          <w:color w:val="000000" w:themeColor="text1"/>
          <w:szCs w:val="24"/>
        </w:rPr>
        <w:t>Kazlų Rūda</w:t>
      </w:r>
    </w:p>
    <w:p w14:paraId="35EB86B9" w14:textId="77777777" w:rsidR="0022656E" w:rsidRPr="00603BDB" w:rsidRDefault="0022656E" w:rsidP="0022656E">
      <w:pPr>
        <w:rPr>
          <w:color w:val="000000" w:themeColor="text1"/>
        </w:rPr>
      </w:pPr>
    </w:p>
    <w:p w14:paraId="279C2BC5" w14:textId="7F7FF118" w:rsidR="006B4686" w:rsidRPr="00603BDB" w:rsidRDefault="006B4686" w:rsidP="00F43507">
      <w:pPr>
        <w:ind w:firstLine="851"/>
        <w:jc w:val="both"/>
        <w:rPr>
          <w:rStyle w:val="Grietas"/>
          <w:b w:val="0"/>
          <w:bCs w:val="0"/>
          <w:color w:val="000000" w:themeColor="text1"/>
        </w:rPr>
      </w:pPr>
      <w:r w:rsidRPr="00603BDB">
        <w:rPr>
          <w:rStyle w:val="Grietas"/>
          <w:b w:val="0"/>
          <w:color w:val="000000" w:themeColor="text1"/>
        </w:rPr>
        <w:t xml:space="preserve">Vadovaudamasi Lietuvos Respublikos vietos savivaldos </w:t>
      </w:r>
      <w:hyperlink r:id="rId9" w:history="1">
        <w:r w:rsidRPr="00603BDB">
          <w:rPr>
            <w:rStyle w:val="Grietas"/>
            <w:rFonts w:eastAsiaTheme="majorEastAsia"/>
            <w:b w:val="0"/>
            <w:color w:val="000000" w:themeColor="text1"/>
          </w:rPr>
          <w:t>įstatymo</w:t>
        </w:r>
      </w:hyperlink>
      <w:r w:rsidRPr="00603BDB">
        <w:rPr>
          <w:rStyle w:val="Grietas"/>
          <w:b w:val="0"/>
          <w:color w:val="000000" w:themeColor="text1"/>
        </w:rPr>
        <w:t xml:space="preserve"> 6 straipsnio 12 ir 43 punktais, 15 straipsnio 2 dalies 30 punktu, </w:t>
      </w:r>
      <w:r w:rsidR="006E63BC" w:rsidRPr="00603BDB">
        <w:rPr>
          <w:rStyle w:val="Grietas"/>
          <w:b w:val="0"/>
          <w:color w:val="000000" w:themeColor="text1"/>
        </w:rPr>
        <w:t xml:space="preserve">16 straipsnio 1 dalimi, </w:t>
      </w:r>
      <w:r w:rsidRPr="00603BDB">
        <w:rPr>
          <w:rStyle w:val="Grietas"/>
          <w:b w:val="0"/>
          <w:color w:val="000000" w:themeColor="text1"/>
        </w:rPr>
        <w:t xml:space="preserve">Lietuvos Respublikos piniginės socialinės paramos nepasiturintiems gyventojams </w:t>
      </w:r>
      <w:hyperlink r:id="rId10" w:history="1">
        <w:r w:rsidRPr="00603BDB">
          <w:rPr>
            <w:rStyle w:val="Grietas"/>
            <w:rFonts w:eastAsiaTheme="majorEastAsia"/>
            <w:b w:val="0"/>
            <w:color w:val="000000" w:themeColor="text1"/>
          </w:rPr>
          <w:t>įstatymo</w:t>
        </w:r>
      </w:hyperlink>
      <w:r w:rsidRPr="00603BDB">
        <w:rPr>
          <w:rStyle w:val="Grietas"/>
          <w:b w:val="0"/>
          <w:color w:val="000000" w:themeColor="text1"/>
        </w:rPr>
        <w:t xml:space="preserve"> 4 straipsnio 1 ir 2 dalimi</w:t>
      </w:r>
      <w:r w:rsidR="006E63BC" w:rsidRPr="00603BDB">
        <w:rPr>
          <w:rStyle w:val="Grietas"/>
          <w:b w:val="0"/>
          <w:color w:val="000000" w:themeColor="text1"/>
        </w:rPr>
        <w:t>s</w:t>
      </w:r>
      <w:r w:rsidRPr="00603BDB">
        <w:rPr>
          <w:rStyle w:val="Grietas"/>
          <w:b w:val="0"/>
          <w:color w:val="000000" w:themeColor="text1"/>
        </w:rPr>
        <w:t xml:space="preserve"> Kazlų Rūdos savivaldybės taryba</w:t>
      </w:r>
      <w:r w:rsidR="00524122" w:rsidRPr="00603BDB">
        <w:rPr>
          <w:rStyle w:val="Grietas"/>
          <w:b w:val="0"/>
          <w:color w:val="000000" w:themeColor="text1"/>
        </w:rPr>
        <w:t xml:space="preserve">  </w:t>
      </w:r>
      <w:r w:rsidRPr="00603BDB">
        <w:rPr>
          <w:rStyle w:val="Grietas"/>
          <w:b w:val="0"/>
          <w:color w:val="000000" w:themeColor="text1"/>
        </w:rPr>
        <w:t>n u s p r e n d ž i a:</w:t>
      </w:r>
    </w:p>
    <w:p w14:paraId="2D47DFC3" w14:textId="77777777" w:rsidR="006B4686" w:rsidRPr="00603BDB" w:rsidRDefault="006B4686" w:rsidP="00F43507">
      <w:pPr>
        <w:ind w:firstLine="851"/>
        <w:jc w:val="both"/>
        <w:rPr>
          <w:rStyle w:val="Grietas"/>
          <w:b w:val="0"/>
          <w:bCs w:val="0"/>
          <w:color w:val="000000" w:themeColor="text1"/>
        </w:rPr>
      </w:pPr>
      <w:r w:rsidRPr="00603BDB">
        <w:rPr>
          <w:rStyle w:val="Grietas"/>
          <w:b w:val="0"/>
          <w:color w:val="000000" w:themeColor="text1"/>
        </w:rPr>
        <w:t>1. Patvirtinti Piniginės socialinės paramos nepasiturintiems Kazlų Rūdos savivaldybės gyventojams teikimo tvarkos aprašą (pridedama).</w:t>
      </w:r>
    </w:p>
    <w:p w14:paraId="39600259" w14:textId="77777777" w:rsidR="006B4686" w:rsidRPr="00603BDB" w:rsidRDefault="006B4686" w:rsidP="00F43507">
      <w:pPr>
        <w:ind w:firstLine="851"/>
        <w:jc w:val="both"/>
        <w:rPr>
          <w:rStyle w:val="Grietas"/>
          <w:b w:val="0"/>
          <w:bCs w:val="0"/>
          <w:color w:val="000000" w:themeColor="text1"/>
        </w:rPr>
      </w:pPr>
      <w:r w:rsidRPr="00603BDB">
        <w:rPr>
          <w:rStyle w:val="Grietas"/>
          <w:b w:val="0"/>
          <w:bCs w:val="0"/>
          <w:color w:val="000000" w:themeColor="text1"/>
        </w:rPr>
        <w:t>2. Pripažinti netekusiais galios:</w:t>
      </w:r>
    </w:p>
    <w:p w14:paraId="3346E740" w14:textId="77777777" w:rsidR="006B4686" w:rsidRPr="00603BDB" w:rsidRDefault="006B4686" w:rsidP="00F43507">
      <w:pPr>
        <w:pStyle w:val="Sraopastraipa"/>
        <w:numPr>
          <w:ilvl w:val="1"/>
          <w:numId w:val="5"/>
        </w:numPr>
        <w:ind w:left="0" w:firstLine="851"/>
        <w:jc w:val="both"/>
        <w:rPr>
          <w:b/>
          <w:bCs/>
          <w:color w:val="000000" w:themeColor="text1"/>
        </w:rPr>
      </w:pPr>
      <w:r w:rsidRPr="00603BDB">
        <w:rPr>
          <w:color w:val="000000" w:themeColor="text1"/>
        </w:rPr>
        <w:t>Kazlų Rūdos savivaldybės tarybos 2021 m. kovo 10 d. sprendimą Nr. TS-54 „Dėl Piniginės socialinės paramos nepasiturintiems Kazlų Rūdos savivaldybės gyventojams teikimo tvarkos aprašo patvirtinimo“;</w:t>
      </w:r>
    </w:p>
    <w:p w14:paraId="422250B3" w14:textId="77777777" w:rsidR="006B4686" w:rsidRPr="00603BDB" w:rsidRDefault="006B4686" w:rsidP="00F43507">
      <w:pPr>
        <w:pStyle w:val="Sraopastraipa"/>
        <w:numPr>
          <w:ilvl w:val="1"/>
          <w:numId w:val="5"/>
        </w:numPr>
        <w:ind w:left="0" w:firstLine="851"/>
        <w:jc w:val="both"/>
        <w:rPr>
          <w:b/>
          <w:bCs/>
          <w:color w:val="000000" w:themeColor="text1"/>
        </w:rPr>
      </w:pPr>
      <w:r w:rsidRPr="00603BDB">
        <w:rPr>
          <w:color w:val="000000" w:themeColor="text1"/>
        </w:rPr>
        <w:t>Kazlų Rūdos savivaldybės tarybos 2023 m. vasario 6 d. sprendimą Nr. TS-5 „Dėl Kazlų Rūdos savivaldybės tarybos 2021 m. kovo 10 d. sprendimo Nr. TS-54 „Dėl Piniginės socialinės paramos nepasiturintiems Kazlų Rūdos savivaldybės gyventojams teikimo tvarkos aprašo patvirtinimo“ pakeitimo“;</w:t>
      </w:r>
    </w:p>
    <w:p w14:paraId="397EC3B0" w14:textId="76E8E3EA" w:rsidR="006B4686" w:rsidRPr="00603BDB" w:rsidRDefault="006B4686" w:rsidP="00F43507">
      <w:pPr>
        <w:pStyle w:val="Sraopastraipa"/>
        <w:numPr>
          <w:ilvl w:val="1"/>
          <w:numId w:val="5"/>
        </w:numPr>
        <w:ind w:left="0" w:firstLine="851"/>
        <w:jc w:val="both"/>
        <w:rPr>
          <w:b/>
          <w:bCs/>
          <w:color w:val="000000" w:themeColor="text1"/>
        </w:rPr>
      </w:pPr>
      <w:r w:rsidRPr="00603BDB">
        <w:rPr>
          <w:color w:val="000000" w:themeColor="text1"/>
        </w:rPr>
        <w:t>Kazlų Rūdos savivaldybės tarybos 2023 m. rugpjūčio 28 d. sprendimą Nr. TS-170 „Dėl Kazlų Rūdos savivaldybės tarybos 2021 m. kovo 10 d. sprendimo Nr. TS-54 „Dėl Piniginės socialinės paramos nepasiturintiems Kazlų Rūdos savivaldybės gyventojams teikimo tvarkos aprašo patvirtinimo“ pakeitimo“.</w:t>
      </w:r>
    </w:p>
    <w:p w14:paraId="4F25F68D" w14:textId="194D73C6" w:rsidR="006B4686" w:rsidRPr="00603BDB" w:rsidRDefault="00F43507" w:rsidP="00F43507">
      <w:pPr>
        <w:pStyle w:val="Sraopastraipa"/>
        <w:ind w:left="0" w:firstLine="851"/>
        <w:jc w:val="both"/>
        <w:rPr>
          <w:rStyle w:val="Grietas"/>
          <w:color w:val="000000" w:themeColor="text1"/>
        </w:rPr>
      </w:pPr>
      <w:r w:rsidRPr="00603BDB">
        <w:rPr>
          <w:color w:val="000000" w:themeColor="text1"/>
        </w:rPr>
        <w:t xml:space="preserve">3. </w:t>
      </w:r>
      <w:r w:rsidR="006B4686" w:rsidRPr="00603BDB">
        <w:rPr>
          <w:rStyle w:val="Grietas"/>
          <w:b w:val="0"/>
          <w:color w:val="000000" w:themeColor="text1"/>
        </w:rPr>
        <w:t>Paskelbti šį sprendimą Teisės aktų registre ir Kazlų Rūdos savivaldybės interneto svetainėje.</w:t>
      </w:r>
    </w:p>
    <w:p w14:paraId="7E70613A" w14:textId="77777777" w:rsidR="006B4686" w:rsidRPr="00603BDB" w:rsidRDefault="006B4686" w:rsidP="00F43507">
      <w:pPr>
        <w:ind w:firstLine="851"/>
        <w:jc w:val="both"/>
        <w:rPr>
          <w:rStyle w:val="Grietas"/>
          <w:b w:val="0"/>
          <w:color w:val="000000" w:themeColor="text1"/>
        </w:rPr>
      </w:pPr>
      <w:r w:rsidRPr="00603BDB">
        <w:rPr>
          <w:rStyle w:val="Grietas"/>
          <w:b w:val="0"/>
          <w:color w:val="000000" w:themeColor="text1"/>
        </w:rPr>
        <w:t>Šis sprendimas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384EDE63" w14:textId="77777777" w:rsidR="006B4686" w:rsidRPr="00603BDB" w:rsidRDefault="006B4686" w:rsidP="006B4686">
      <w:pPr>
        <w:pStyle w:val="Betarp"/>
        <w:jc w:val="both"/>
        <w:rPr>
          <w:color w:val="000000" w:themeColor="text1"/>
          <w:lang w:val="lt-LT"/>
        </w:rPr>
      </w:pPr>
    </w:p>
    <w:p w14:paraId="23A47EE3" w14:textId="77777777" w:rsidR="006B4686" w:rsidRPr="00603BDB" w:rsidRDefault="006B4686" w:rsidP="006B4686">
      <w:pPr>
        <w:tabs>
          <w:tab w:val="left" w:pos="851"/>
          <w:tab w:val="left" w:pos="7513"/>
        </w:tabs>
        <w:rPr>
          <w:color w:val="000000" w:themeColor="text1"/>
        </w:rPr>
      </w:pPr>
    </w:p>
    <w:p w14:paraId="5C7CF5D2" w14:textId="16BD2D7D" w:rsidR="00524122" w:rsidRPr="00603BDB" w:rsidRDefault="006B4686" w:rsidP="00F43507">
      <w:pPr>
        <w:rPr>
          <w:b/>
          <w:bCs/>
          <w:color w:val="000000" w:themeColor="text1"/>
          <w:szCs w:val="24"/>
        </w:rPr>
      </w:pPr>
      <w:r w:rsidRPr="00603BDB">
        <w:rPr>
          <w:color w:val="000000" w:themeColor="text1"/>
          <w:szCs w:val="24"/>
        </w:rPr>
        <w:t xml:space="preserve">Savivaldybės </w:t>
      </w:r>
      <w:r w:rsidR="00F43507" w:rsidRPr="00603BDB">
        <w:rPr>
          <w:color w:val="000000" w:themeColor="text1"/>
          <w:szCs w:val="24"/>
        </w:rPr>
        <w:t>meras                                                                                                      Mantas Varaška</w:t>
      </w:r>
    </w:p>
    <w:p w14:paraId="40EF6303" w14:textId="77777777" w:rsidR="0022656E" w:rsidRPr="00603BDB" w:rsidRDefault="0022656E" w:rsidP="0022656E">
      <w:pPr>
        <w:jc w:val="center"/>
        <w:rPr>
          <w:b/>
          <w:bCs/>
          <w:color w:val="000000" w:themeColor="text1"/>
          <w:szCs w:val="24"/>
        </w:rPr>
      </w:pPr>
    </w:p>
    <w:p w14:paraId="3AB64F3E" w14:textId="77777777" w:rsidR="0022656E" w:rsidRPr="00603BDB" w:rsidRDefault="0022656E" w:rsidP="0022656E">
      <w:pPr>
        <w:jc w:val="center"/>
        <w:rPr>
          <w:b/>
          <w:bCs/>
          <w:color w:val="000000" w:themeColor="text1"/>
          <w:szCs w:val="24"/>
        </w:rPr>
      </w:pPr>
    </w:p>
    <w:p w14:paraId="7F0ADF9A" w14:textId="77777777" w:rsidR="0022656E" w:rsidRPr="00603BDB" w:rsidRDefault="0022656E" w:rsidP="0022656E">
      <w:pPr>
        <w:jc w:val="center"/>
        <w:rPr>
          <w:b/>
          <w:bCs/>
          <w:color w:val="000000" w:themeColor="text1"/>
          <w:szCs w:val="24"/>
        </w:rPr>
      </w:pPr>
    </w:p>
    <w:p w14:paraId="5F310E3B" w14:textId="77777777" w:rsidR="0022656E" w:rsidRPr="00603BDB" w:rsidRDefault="0022656E" w:rsidP="0022656E">
      <w:pPr>
        <w:jc w:val="center"/>
        <w:rPr>
          <w:b/>
          <w:bCs/>
          <w:color w:val="000000" w:themeColor="text1"/>
          <w:szCs w:val="24"/>
        </w:rPr>
      </w:pPr>
    </w:p>
    <w:p w14:paraId="77FBCDDD" w14:textId="77777777" w:rsidR="0022656E" w:rsidRPr="00603BDB" w:rsidRDefault="0022656E" w:rsidP="0022656E">
      <w:pPr>
        <w:jc w:val="center"/>
        <w:rPr>
          <w:b/>
          <w:bCs/>
          <w:color w:val="000000" w:themeColor="text1"/>
          <w:szCs w:val="24"/>
        </w:rPr>
      </w:pPr>
    </w:p>
    <w:p w14:paraId="12158EB9" w14:textId="77777777" w:rsidR="0022656E" w:rsidRPr="00603BDB" w:rsidRDefault="0022656E" w:rsidP="0022656E">
      <w:pPr>
        <w:jc w:val="center"/>
        <w:rPr>
          <w:b/>
          <w:bCs/>
          <w:color w:val="000000" w:themeColor="text1"/>
          <w:szCs w:val="24"/>
        </w:rPr>
      </w:pPr>
    </w:p>
    <w:p w14:paraId="06E79794" w14:textId="77777777" w:rsidR="00136E5F" w:rsidRPr="00603BDB" w:rsidRDefault="0022656E" w:rsidP="006E63BC">
      <w:pPr>
        <w:jc w:val="center"/>
        <w:rPr>
          <w:b/>
          <w:bCs/>
          <w:color w:val="000000" w:themeColor="text1"/>
          <w:szCs w:val="24"/>
        </w:rPr>
      </w:pPr>
      <w:r w:rsidRPr="00603BDB">
        <w:rPr>
          <w:b/>
          <w:bCs/>
          <w:color w:val="000000" w:themeColor="text1"/>
          <w:szCs w:val="24"/>
        </w:rPr>
        <w:t>PINIGINĖS SOCIALINĖS PARAMOS</w:t>
      </w:r>
    </w:p>
    <w:p w14:paraId="65FE6FDE" w14:textId="77777777" w:rsidR="00136E5F" w:rsidRPr="00603BDB" w:rsidRDefault="0022656E" w:rsidP="006E63BC">
      <w:pPr>
        <w:jc w:val="center"/>
        <w:rPr>
          <w:b/>
          <w:bCs/>
          <w:color w:val="000000" w:themeColor="text1"/>
          <w:szCs w:val="24"/>
        </w:rPr>
      </w:pPr>
      <w:r w:rsidRPr="00603BDB">
        <w:rPr>
          <w:b/>
          <w:bCs/>
          <w:color w:val="000000" w:themeColor="text1"/>
          <w:szCs w:val="24"/>
        </w:rPr>
        <w:lastRenderedPageBreak/>
        <w:t>NEPASITURINTIEMS KAZLŲ RŪDOS SAVIVALDYBĖS GYVENTOJAMS</w:t>
      </w:r>
    </w:p>
    <w:p w14:paraId="21A6051A" w14:textId="6D169108" w:rsidR="0022656E" w:rsidRPr="00603BDB" w:rsidRDefault="0022656E" w:rsidP="006E63BC">
      <w:pPr>
        <w:jc w:val="center"/>
        <w:rPr>
          <w:b/>
          <w:bCs/>
          <w:color w:val="000000" w:themeColor="text1"/>
          <w:szCs w:val="24"/>
        </w:rPr>
      </w:pPr>
      <w:r w:rsidRPr="00603BDB">
        <w:rPr>
          <w:b/>
          <w:bCs/>
          <w:color w:val="000000" w:themeColor="text1"/>
          <w:szCs w:val="24"/>
        </w:rPr>
        <w:t>TEIKIMO TVARKOS APRAŠAS</w:t>
      </w:r>
    </w:p>
    <w:p w14:paraId="791E78FA" w14:textId="77777777" w:rsidR="0022656E" w:rsidRPr="00603BDB" w:rsidRDefault="0022656E" w:rsidP="0022656E">
      <w:pPr>
        <w:jc w:val="center"/>
        <w:rPr>
          <w:b/>
          <w:bCs/>
          <w:color w:val="000000" w:themeColor="text1"/>
          <w:szCs w:val="24"/>
        </w:rPr>
      </w:pPr>
    </w:p>
    <w:p w14:paraId="21141A6A" w14:textId="77777777" w:rsidR="0022656E" w:rsidRPr="00603BDB" w:rsidRDefault="0022656E" w:rsidP="0022656E">
      <w:pPr>
        <w:jc w:val="center"/>
        <w:rPr>
          <w:b/>
          <w:bCs/>
          <w:color w:val="000000" w:themeColor="text1"/>
          <w:szCs w:val="24"/>
        </w:rPr>
      </w:pPr>
      <w:r w:rsidRPr="00603BDB">
        <w:rPr>
          <w:b/>
          <w:bCs/>
          <w:color w:val="000000" w:themeColor="text1"/>
          <w:szCs w:val="24"/>
        </w:rPr>
        <w:t>I. BENDROSIOS NUOSTATOS</w:t>
      </w:r>
    </w:p>
    <w:p w14:paraId="1B461746" w14:textId="77777777" w:rsidR="0022656E" w:rsidRPr="00603BDB" w:rsidRDefault="0022656E" w:rsidP="0022656E">
      <w:pPr>
        <w:jc w:val="center"/>
        <w:rPr>
          <w:color w:val="000000" w:themeColor="text1"/>
          <w:szCs w:val="24"/>
        </w:rPr>
      </w:pPr>
    </w:p>
    <w:p w14:paraId="6AF785D5" w14:textId="491AEAC6" w:rsidR="0022656E" w:rsidRPr="00603BDB" w:rsidRDefault="0022656E" w:rsidP="0022656E">
      <w:pPr>
        <w:tabs>
          <w:tab w:val="left" w:pos="567"/>
          <w:tab w:val="left" w:pos="709"/>
          <w:tab w:val="left" w:pos="851"/>
        </w:tabs>
        <w:ind w:firstLine="851"/>
        <w:jc w:val="both"/>
        <w:rPr>
          <w:color w:val="000000" w:themeColor="text1"/>
          <w:szCs w:val="24"/>
        </w:rPr>
      </w:pPr>
      <w:r w:rsidRPr="00603BDB">
        <w:rPr>
          <w:color w:val="000000" w:themeColor="text1"/>
          <w:szCs w:val="24"/>
        </w:rPr>
        <w:t>1.</w:t>
      </w:r>
      <w:r w:rsidR="00F42AD2" w:rsidRPr="00603BDB">
        <w:rPr>
          <w:color w:val="000000" w:themeColor="text1"/>
          <w:szCs w:val="24"/>
        </w:rPr>
        <w:t xml:space="preserve"> </w:t>
      </w:r>
      <w:r w:rsidRPr="00603BDB">
        <w:rPr>
          <w:color w:val="000000" w:themeColor="text1"/>
          <w:szCs w:val="24"/>
        </w:rPr>
        <w:t xml:space="preserve">Piniginės socialinės paramos nepasiturintiems Kazlų Rūdos savivaldybės </w:t>
      </w:r>
      <w:r w:rsidR="00ED054D" w:rsidRPr="00603BDB">
        <w:rPr>
          <w:color w:val="000000" w:themeColor="text1"/>
          <w:szCs w:val="24"/>
        </w:rPr>
        <w:t xml:space="preserve">(toliau – ir Savivaldybė) </w:t>
      </w:r>
      <w:r w:rsidRPr="00603BDB">
        <w:rPr>
          <w:color w:val="000000" w:themeColor="text1"/>
          <w:szCs w:val="24"/>
        </w:rPr>
        <w:t>gyventojams teikimo tvarkos aprašas (toliau – Tvarkos aprašas) reglamentuoja piniginės socialinės paramos (socialinės pašalpos ir būsto šildymo išlaidų, geriamojo vandens išlaidų ir karšto vandens išlaidų kompensacijų skyrimo ir mokėjimo tvarką, socialinės paramos teikimo būdus, piniginę socialinę paramą gaunančių asmenų teises ir pareigas, Kazlų Rūdos savivaldybės administracijos</w:t>
      </w:r>
      <w:r w:rsidR="001A25CC" w:rsidRPr="00603BDB">
        <w:rPr>
          <w:color w:val="000000" w:themeColor="text1"/>
          <w:szCs w:val="24"/>
        </w:rPr>
        <w:t xml:space="preserve"> </w:t>
      </w:r>
      <w:r w:rsidRPr="00603BDB">
        <w:rPr>
          <w:color w:val="000000" w:themeColor="text1"/>
          <w:szCs w:val="24"/>
        </w:rPr>
        <w:t xml:space="preserve"> </w:t>
      </w:r>
      <w:r w:rsidR="00ED054D" w:rsidRPr="00603BDB">
        <w:rPr>
          <w:color w:val="000000" w:themeColor="text1"/>
          <w:szCs w:val="24"/>
        </w:rPr>
        <w:t>(toliau – Administracij</w:t>
      </w:r>
      <w:r w:rsidR="00A52651" w:rsidRPr="00603BDB">
        <w:rPr>
          <w:color w:val="000000" w:themeColor="text1"/>
          <w:szCs w:val="24"/>
        </w:rPr>
        <w:t>a</w:t>
      </w:r>
      <w:r w:rsidR="00ED054D" w:rsidRPr="00603BDB">
        <w:rPr>
          <w:color w:val="000000" w:themeColor="text1"/>
          <w:szCs w:val="24"/>
        </w:rPr>
        <w:t xml:space="preserve">) </w:t>
      </w:r>
      <w:r w:rsidRPr="00603BDB">
        <w:rPr>
          <w:color w:val="000000" w:themeColor="text1"/>
          <w:szCs w:val="24"/>
        </w:rPr>
        <w:t>teises ir pareigas.</w:t>
      </w:r>
    </w:p>
    <w:p w14:paraId="34D63F6E" w14:textId="1155C336"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2.</w:t>
      </w:r>
      <w:r w:rsidR="00F42AD2" w:rsidRPr="00603BDB">
        <w:rPr>
          <w:color w:val="000000" w:themeColor="text1"/>
          <w:szCs w:val="24"/>
        </w:rPr>
        <w:t xml:space="preserve"> </w:t>
      </w:r>
      <w:r w:rsidRPr="00603BDB">
        <w:rPr>
          <w:color w:val="000000" w:themeColor="text1"/>
          <w:szCs w:val="24"/>
        </w:rPr>
        <w:t xml:space="preserve">Šis Tvarkos aprašas parengtas vadovaujantis Lietuvos Respublikos piniginės socialinės paramos nepasiturintiems gyventojams įstatymu (toliau – Įstatymas) ir piniginė socialinė parama teikiama taikant Įstatymo nuostatas tiek, kiek jų nereglamentuoja šis Tvarkos aprašas. </w:t>
      </w:r>
    </w:p>
    <w:p w14:paraId="1A4C2CF7"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3. Tvarkos apraše naudojamos sąvokos:</w:t>
      </w:r>
    </w:p>
    <w:p w14:paraId="7765B693" w14:textId="222EB37A" w:rsidR="0022656E" w:rsidRPr="00603BDB" w:rsidRDefault="0022656E" w:rsidP="0022656E">
      <w:pPr>
        <w:tabs>
          <w:tab w:val="left" w:pos="1276"/>
        </w:tabs>
        <w:ind w:firstLine="851"/>
        <w:jc w:val="both"/>
        <w:rPr>
          <w:color w:val="000000" w:themeColor="text1"/>
          <w:szCs w:val="24"/>
          <w:lang w:eastAsia="lt-LT"/>
        </w:rPr>
      </w:pPr>
      <w:r w:rsidRPr="00603BDB">
        <w:rPr>
          <w:color w:val="000000" w:themeColor="text1"/>
          <w:szCs w:val="24"/>
          <w:lang w:eastAsia="lt-LT"/>
        </w:rPr>
        <w:t>3.1.</w:t>
      </w:r>
      <w:r w:rsidR="00F42AD2" w:rsidRPr="00603BDB">
        <w:rPr>
          <w:color w:val="000000" w:themeColor="text1"/>
          <w:szCs w:val="24"/>
          <w:lang w:eastAsia="lt-LT"/>
        </w:rPr>
        <w:t xml:space="preserve"> </w:t>
      </w:r>
      <w:r w:rsidRPr="00603BDB">
        <w:rPr>
          <w:color w:val="000000" w:themeColor="text1"/>
          <w:szCs w:val="24"/>
          <w:lang w:eastAsia="lt-LT"/>
        </w:rPr>
        <w:t>Vienkartinė pašalpa</w:t>
      </w:r>
      <w:r w:rsidR="005721CB" w:rsidRPr="00603BDB">
        <w:rPr>
          <w:color w:val="000000" w:themeColor="text1"/>
          <w:szCs w:val="24"/>
          <w:lang w:eastAsia="lt-LT"/>
        </w:rPr>
        <w:t xml:space="preserve"> </w:t>
      </w:r>
      <w:r w:rsidRPr="00603BDB">
        <w:rPr>
          <w:color w:val="000000" w:themeColor="text1"/>
          <w:szCs w:val="24"/>
          <w:lang w:eastAsia="lt-LT"/>
        </w:rPr>
        <w:t>– vienkartinio pobūdžio pašalpa;</w:t>
      </w:r>
    </w:p>
    <w:p w14:paraId="141A241C" w14:textId="74A82662" w:rsidR="0022656E" w:rsidRPr="00603BDB" w:rsidRDefault="0022656E" w:rsidP="0022656E">
      <w:pPr>
        <w:tabs>
          <w:tab w:val="left" w:pos="1276"/>
        </w:tabs>
        <w:ind w:firstLine="851"/>
        <w:jc w:val="both"/>
        <w:rPr>
          <w:color w:val="000000" w:themeColor="text1"/>
          <w:szCs w:val="24"/>
          <w:lang w:eastAsia="lt-LT"/>
        </w:rPr>
      </w:pPr>
      <w:r w:rsidRPr="00603BDB">
        <w:rPr>
          <w:color w:val="000000" w:themeColor="text1"/>
          <w:szCs w:val="24"/>
          <w:lang w:eastAsia="lt-LT"/>
        </w:rPr>
        <w:t>3.2.</w:t>
      </w:r>
      <w:r w:rsidR="00F42AD2" w:rsidRPr="00603BDB">
        <w:rPr>
          <w:color w:val="000000" w:themeColor="text1"/>
          <w:szCs w:val="24"/>
          <w:lang w:eastAsia="lt-LT"/>
        </w:rPr>
        <w:t xml:space="preserve"> </w:t>
      </w:r>
      <w:r w:rsidRPr="00603BDB">
        <w:rPr>
          <w:color w:val="000000" w:themeColor="text1"/>
          <w:szCs w:val="24"/>
          <w:lang w:eastAsia="lt-LT"/>
        </w:rPr>
        <w:t>Tikslinė pašalpa</w:t>
      </w:r>
      <w:r w:rsidR="005721CB" w:rsidRPr="00603BDB">
        <w:rPr>
          <w:color w:val="000000" w:themeColor="text1"/>
          <w:szCs w:val="24"/>
          <w:lang w:eastAsia="lt-LT"/>
        </w:rPr>
        <w:t xml:space="preserve"> </w:t>
      </w:r>
      <w:r w:rsidRPr="00603BDB">
        <w:rPr>
          <w:color w:val="000000" w:themeColor="text1"/>
          <w:szCs w:val="24"/>
          <w:lang w:eastAsia="lt-LT"/>
        </w:rPr>
        <w:t>– pašalpa, skiriama</w:t>
      </w:r>
      <w:r w:rsidR="00672597" w:rsidRPr="00603BDB">
        <w:rPr>
          <w:color w:val="000000" w:themeColor="text1"/>
          <w:szCs w:val="24"/>
          <w:lang w:eastAsia="lt-LT"/>
        </w:rPr>
        <w:t xml:space="preserve"> </w:t>
      </w:r>
      <w:r w:rsidRPr="00603BDB">
        <w:rPr>
          <w:color w:val="000000" w:themeColor="text1"/>
          <w:szCs w:val="24"/>
          <w:lang w:eastAsia="lt-LT"/>
        </w:rPr>
        <w:t>asmenims, patekusiems į sunkią materialinę padėtį, siekiant suteikti jam tikslinę paramą individualiu atveju;</w:t>
      </w:r>
    </w:p>
    <w:p w14:paraId="49E7FFA4" w14:textId="77777777" w:rsidR="0022656E" w:rsidRPr="00603BDB" w:rsidRDefault="0022656E" w:rsidP="0022656E">
      <w:pPr>
        <w:tabs>
          <w:tab w:val="left" w:pos="1276"/>
        </w:tabs>
        <w:ind w:firstLine="851"/>
        <w:jc w:val="both"/>
        <w:rPr>
          <w:color w:val="000000" w:themeColor="text1"/>
          <w:szCs w:val="24"/>
          <w:lang w:eastAsia="lt-LT"/>
        </w:rPr>
      </w:pPr>
      <w:r w:rsidRPr="00603BDB">
        <w:rPr>
          <w:color w:val="000000" w:themeColor="text1"/>
          <w:szCs w:val="24"/>
          <w:lang w:eastAsia="lt-LT"/>
        </w:rPr>
        <w:t>3.3.</w:t>
      </w:r>
      <w:r w:rsidR="00F42AD2" w:rsidRPr="00603BDB">
        <w:rPr>
          <w:color w:val="000000" w:themeColor="text1"/>
          <w:szCs w:val="24"/>
          <w:lang w:eastAsia="lt-LT"/>
        </w:rPr>
        <w:t xml:space="preserve"> </w:t>
      </w:r>
      <w:r w:rsidRPr="00603BDB">
        <w:rPr>
          <w:color w:val="000000" w:themeColor="text1"/>
          <w:szCs w:val="24"/>
          <w:lang w:eastAsia="lt-LT"/>
        </w:rPr>
        <w:t>Periodinė pašalpa – pašalpa, skiriama asmeniui iki 6 mėnesių per kalendorinius metus, kurio gaunamos pajamos yra nepakankamos patenkinti būtiniausius jo poreikius;</w:t>
      </w:r>
    </w:p>
    <w:p w14:paraId="64471CA1" w14:textId="2FDE2DAD" w:rsidR="0022656E" w:rsidRPr="00603BDB" w:rsidRDefault="0022656E" w:rsidP="0022656E">
      <w:pPr>
        <w:tabs>
          <w:tab w:val="left" w:pos="1276"/>
        </w:tabs>
        <w:ind w:firstLine="851"/>
        <w:jc w:val="both"/>
        <w:rPr>
          <w:color w:val="000000" w:themeColor="text1"/>
          <w:szCs w:val="24"/>
          <w:lang w:eastAsia="lt-LT"/>
        </w:rPr>
      </w:pPr>
      <w:r w:rsidRPr="00603BDB">
        <w:rPr>
          <w:color w:val="000000" w:themeColor="text1"/>
          <w:szCs w:val="24"/>
          <w:lang w:eastAsia="lt-LT"/>
        </w:rPr>
        <w:t>3.4.</w:t>
      </w:r>
      <w:r w:rsidR="00F42AD2" w:rsidRPr="00603BDB">
        <w:rPr>
          <w:color w:val="000000" w:themeColor="text1"/>
          <w:szCs w:val="24"/>
          <w:lang w:eastAsia="lt-LT"/>
        </w:rPr>
        <w:t xml:space="preserve"> </w:t>
      </w:r>
      <w:r w:rsidRPr="00603BDB">
        <w:rPr>
          <w:color w:val="000000" w:themeColor="text1"/>
          <w:szCs w:val="24"/>
          <w:lang w:eastAsia="lt-LT"/>
        </w:rPr>
        <w:t>Sąlyginė pašalpa –</w:t>
      </w:r>
      <w:r w:rsidRPr="00603BDB">
        <w:rPr>
          <w:color w:val="000000" w:themeColor="text1"/>
          <w:szCs w:val="24"/>
        </w:rPr>
        <w:t xml:space="preserve"> pašalpa, skiriama</w:t>
      </w:r>
      <w:r w:rsidR="00672597" w:rsidRPr="00603BDB">
        <w:rPr>
          <w:color w:val="000000" w:themeColor="text1"/>
          <w:szCs w:val="24"/>
        </w:rPr>
        <w:t xml:space="preserve"> </w:t>
      </w:r>
      <w:r w:rsidRPr="00603BDB">
        <w:rPr>
          <w:color w:val="000000" w:themeColor="text1"/>
          <w:szCs w:val="24"/>
        </w:rPr>
        <w:t>asmeniui, dalyvaujančiam socialinės integracijos programose, psichologinėje socialinėje reabilitacijoje ir kt., kai pareiškėjas įvykdo tam tikras jam iškeltas sąlygas (baigia gydymosi kursą nuo priklausomybių, įsiregistruoja Užimtumo tarnyboje prie Lietuvos Respublikos socialinės apsaugos ir darbo ministerijos (toliau – Užimtumo tarnyba), kreipiasi į sveikatos priežiūros įstaigą ir gydosi ir pan.);</w:t>
      </w:r>
    </w:p>
    <w:p w14:paraId="17223577"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3.5. Kitos šiame Tvarkos apraše vartojamos sąvokos atitinka Įstatyme ir kituose teisės aktuose vartojamas sąvokas.</w:t>
      </w:r>
    </w:p>
    <w:p w14:paraId="1669DC11"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4.</w:t>
      </w:r>
      <w:r w:rsidR="00672597" w:rsidRPr="00603BDB">
        <w:rPr>
          <w:color w:val="000000" w:themeColor="text1"/>
          <w:szCs w:val="24"/>
        </w:rPr>
        <w:t xml:space="preserve"> </w:t>
      </w:r>
      <w:r w:rsidRPr="00603BDB">
        <w:rPr>
          <w:color w:val="000000" w:themeColor="text1"/>
          <w:szCs w:val="24"/>
        </w:rPr>
        <w:t xml:space="preserve">Šis Tvarkos aprašas taikomas bendrai gyvenantiems asmenims arba vienam gyvenančiam asmeniui deklaravusiems gyvenamąją vietą ar nedeklaravusiems gyvenamosios vietos, arba įtrauktiems į gyvenamosios vietos neturinčių asmenų apskaitą, tačiau faktiškai gyvenantiems, arba nuomojantiems būstą Kazlų Rūdos savivaldybės teritorijoje. </w:t>
      </w:r>
    </w:p>
    <w:p w14:paraId="762C36BD" w14:textId="77777777" w:rsidR="0022656E" w:rsidRPr="00603BDB" w:rsidRDefault="0022656E" w:rsidP="0022656E">
      <w:pPr>
        <w:tabs>
          <w:tab w:val="left" w:pos="851"/>
        </w:tabs>
        <w:ind w:firstLine="913"/>
        <w:jc w:val="both"/>
        <w:rPr>
          <w:bCs/>
          <w:color w:val="000000" w:themeColor="text1"/>
          <w:szCs w:val="24"/>
        </w:rPr>
      </w:pPr>
      <w:r w:rsidRPr="00603BDB">
        <w:rPr>
          <w:bCs/>
          <w:color w:val="000000" w:themeColor="text1"/>
          <w:szCs w:val="24"/>
        </w:rPr>
        <w:t>5.</w:t>
      </w:r>
      <w:r w:rsidR="00672597" w:rsidRPr="00603BDB">
        <w:rPr>
          <w:bCs/>
          <w:color w:val="000000" w:themeColor="text1"/>
          <w:szCs w:val="24"/>
        </w:rPr>
        <w:t xml:space="preserve"> </w:t>
      </w:r>
      <w:r w:rsidRPr="00603BDB">
        <w:rPr>
          <w:bCs/>
          <w:color w:val="000000" w:themeColor="text1"/>
          <w:szCs w:val="24"/>
        </w:rPr>
        <w:t>Piniginę socialinę paramą įstatymų, šio Tvarkos aprašo bei kitų teisės aktų, reglamentuojančių piniginę socialinę paramą, įgyvendinimą savivaldybėje, organizuoja, administruoja ir kontroliuoja Kazlų Rūdos savivaldybės administracijos Socialinės paramos skyrius (toliau – Skyrius).</w:t>
      </w:r>
    </w:p>
    <w:p w14:paraId="193CE434" w14:textId="77777777" w:rsidR="0022656E" w:rsidRPr="00603BDB" w:rsidRDefault="0022656E" w:rsidP="0022656E">
      <w:pPr>
        <w:jc w:val="center"/>
        <w:rPr>
          <w:b/>
          <w:caps/>
          <w:color w:val="000000" w:themeColor="text1"/>
          <w:szCs w:val="24"/>
        </w:rPr>
      </w:pPr>
    </w:p>
    <w:p w14:paraId="500B55F6" w14:textId="77777777" w:rsidR="0022656E" w:rsidRPr="00603BDB" w:rsidRDefault="0022656E" w:rsidP="0022656E">
      <w:pPr>
        <w:jc w:val="center"/>
        <w:rPr>
          <w:b/>
          <w:color w:val="000000" w:themeColor="text1"/>
          <w:szCs w:val="24"/>
        </w:rPr>
      </w:pPr>
      <w:r w:rsidRPr="00603BDB">
        <w:rPr>
          <w:b/>
          <w:color w:val="000000" w:themeColor="text1"/>
          <w:szCs w:val="24"/>
        </w:rPr>
        <w:t>II. PINIGINĖS SOCIALINĖS PARAMOS RŪŠYS</w:t>
      </w:r>
    </w:p>
    <w:p w14:paraId="5DEDAB9C" w14:textId="77777777" w:rsidR="0022656E" w:rsidRPr="00603BDB" w:rsidRDefault="0022656E" w:rsidP="0022656E">
      <w:pPr>
        <w:jc w:val="both"/>
        <w:rPr>
          <w:color w:val="000000" w:themeColor="text1"/>
          <w:szCs w:val="24"/>
        </w:rPr>
      </w:pPr>
    </w:p>
    <w:p w14:paraId="01DD796F" w14:textId="75EBE295" w:rsidR="0022656E" w:rsidRPr="00603BDB" w:rsidRDefault="0022656E" w:rsidP="0022656E">
      <w:pPr>
        <w:tabs>
          <w:tab w:val="left" w:pos="284"/>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r w:rsidRPr="00603BDB">
        <w:rPr>
          <w:color w:val="000000" w:themeColor="text1"/>
          <w:szCs w:val="24"/>
          <w:lang w:eastAsia="lt-LT"/>
        </w:rPr>
        <w:t>6.</w:t>
      </w:r>
      <w:r w:rsidR="00672597" w:rsidRPr="00603BDB">
        <w:rPr>
          <w:color w:val="000000" w:themeColor="text1"/>
          <w:szCs w:val="24"/>
          <w:lang w:eastAsia="lt-LT"/>
        </w:rPr>
        <w:t xml:space="preserve"> </w:t>
      </w:r>
      <w:r w:rsidRPr="00603BDB">
        <w:rPr>
          <w:color w:val="000000" w:themeColor="text1"/>
          <w:szCs w:val="24"/>
          <w:lang w:eastAsia="lt-LT"/>
        </w:rPr>
        <w:t>Piniginę socialinę paramą Kazlų Rūdos savivaldybės administracija teikia vykdydama savarankišk</w:t>
      </w:r>
      <w:r w:rsidR="00F42AD2" w:rsidRPr="00603BDB">
        <w:rPr>
          <w:color w:val="000000" w:themeColor="text1"/>
          <w:szCs w:val="24"/>
          <w:lang w:eastAsia="lt-LT"/>
        </w:rPr>
        <w:t>ą</w:t>
      </w:r>
      <w:r w:rsidRPr="00603BDB">
        <w:rPr>
          <w:color w:val="000000" w:themeColor="text1"/>
          <w:szCs w:val="24"/>
          <w:lang w:eastAsia="lt-LT"/>
        </w:rPr>
        <w:t xml:space="preserve">ją savivaldybių funkciją, kuri yra finansuojama iš </w:t>
      </w:r>
      <w:r w:rsidR="00A37066" w:rsidRPr="00603BDB">
        <w:rPr>
          <w:color w:val="000000" w:themeColor="text1"/>
          <w:szCs w:val="24"/>
          <w:lang w:eastAsia="lt-LT"/>
        </w:rPr>
        <w:t>S</w:t>
      </w:r>
      <w:r w:rsidRPr="00603BDB">
        <w:rPr>
          <w:color w:val="000000" w:themeColor="text1"/>
          <w:szCs w:val="24"/>
          <w:lang w:eastAsia="lt-LT"/>
        </w:rPr>
        <w:t xml:space="preserve">avivaldybės biudžeto lėšų. Piniginės socialinės paramos nepasiturintiems gyventojams (toliau – </w:t>
      </w:r>
      <w:r w:rsidR="00A52651" w:rsidRPr="00603BDB">
        <w:rPr>
          <w:color w:val="000000" w:themeColor="text1"/>
          <w:szCs w:val="24"/>
          <w:lang w:eastAsia="lt-LT"/>
        </w:rPr>
        <w:t>p</w:t>
      </w:r>
      <w:r w:rsidRPr="00603BDB">
        <w:rPr>
          <w:color w:val="000000" w:themeColor="text1"/>
          <w:szCs w:val="24"/>
          <w:lang w:eastAsia="lt-LT"/>
        </w:rPr>
        <w:t>iniginė socialinė parama) rūšys yra šios:</w:t>
      </w:r>
    </w:p>
    <w:p w14:paraId="2888512C" w14:textId="7F354B5C" w:rsidR="0022656E" w:rsidRPr="00603BDB" w:rsidRDefault="0022656E" w:rsidP="0022656E">
      <w:pPr>
        <w:tabs>
          <w:tab w:val="left" w:pos="284"/>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themeColor="text1"/>
          <w:szCs w:val="24"/>
          <w:lang w:eastAsia="lt-LT"/>
        </w:rPr>
      </w:pPr>
      <w:r w:rsidRPr="00603BDB">
        <w:rPr>
          <w:color w:val="000000" w:themeColor="text1"/>
          <w:szCs w:val="24"/>
          <w:lang w:eastAsia="lt-LT"/>
        </w:rPr>
        <w:t xml:space="preserve">6.1. </w:t>
      </w:r>
      <w:r w:rsidR="006D4D8F" w:rsidRPr="00603BDB">
        <w:rPr>
          <w:color w:val="000000" w:themeColor="text1"/>
          <w:szCs w:val="24"/>
          <w:lang w:eastAsia="lt-LT"/>
        </w:rPr>
        <w:t xml:space="preserve">  </w:t>
      </w:r>
      <w:r w:rsidRPr="00603BDB">
        <w:rPr>
          <w:color w:val="000000" w:themeColor="text1"/>
          <w:szCs w:val="24"/>
          <w:lang w:eastAsia="lt-LT"/>
        </w:rPr>
        <w:t>socialinė pašalpa;</w:t>
      </w:r>
    </w:p>
    <w:p w14:paraId="109EC128" w14:textId="77777777" w:rsidR="0022656E" w:rsidRPr="00603BDB" w:rsidRDefault="0022656E" w:rsidP="006D4D8F">
      <w:pPr>
        <w:tabs>
          <w:tab w:val="left" w:pos="851"/>
          <w:tab w:val="left" w:pos="1134"/>
        </w:tabs>
        <w:ind w:firstLine="851"/>
        <w:jc w:val="both"/>
        <w:rPr>
          <w:color w:val="000000" w:themeColor="text1"/>
          <w:szCs w:val="24"/>
        </w:rPr>
      </w:pPr>
      <w:r w:rsidRPr="00603BDB">
        <w:rPr>
          <w:color w:val="000000" w:themeColor="text1"/>
          <w:szCs w:val="24"/>
        </w:rPr>
        <w:t>6.2.</w:t>
      </w:r>
      <w:r w:rsidR="00672597" w:rsidRPr="00603BDB">
        <w:rPr>
          <w:color w:val="000000" w:themeColor="text1"/>
          <w:szCs w:val="24"/>
        </w:rPr>
        <w:t xml:space="preserve"> </w:t>
      </w:r>
      <w:r w:rsidRPr="00603BDB">
        <w:rPr>
          <w:color w:val="000000" w:themeColor="text1"/>
          <w:szCs w:val="24"/>
        </w:rPr>
        <w:t>būsto šildymo išlaidų, geriamojo vandens išlaidų ir karšto vandens išlaidų kompensacijos (toliau – kompensacijos).</w:t>
      </w:r>
    </w:p>
    <w:p w14:paraId="3564E08B" w14:textId="77777777" w:rsidR="0022656E" w:rsidRPr="00603BDB" w:rsidRDefault="0022656E" w:rsidP="0022656E">
      <w:pPr>
        <w:jc w:val="both"/>
        <w:rPr>
          <w:b/>
          <w:caps/>
          <w:color w:val="000000" w:themeColor="text1"/>
          <w:szCs w:val="24"/>
        </w:rPr>
      </w:pPr>
    </w:p>
    <w:p w14:paraId="7A06F322" w14:textId="77777777" w:rsidR="0022656E" w:rsidRPr="00603BDB" w:rsidRDefault="0022656E" w:rsidP="0022656E">
      <w:pPr>
        <w:jc w:val="center"/>
        <w:rPr>
          <w:b/>
          <w:color w:val="000000" w:themeColor="text1"/>
          <w:szCs w:val="24"/>
        </w:rPr>
      </w:pPr>
      <w:r w:rsidRPr="00603BDB">
        <w:rPr>
          <w:b/>
          <w:color w:val="000000" w:themeColor="text1"/>
          <w:szCs w:val="24"/>
        </w:rPr>
        <w:t>III. KREIPIMASIS DĖL PINIGINĖS SOCIALINĖS PARAMOS</w:t>
      </w:r>
    </w:p>
    <w:p w14:paraId="77AA59DB" w14:textId="77777777" w:rsidR="0022656E" w:rsidRPr="00603BDB" w:rsidRDefault="0022656E" w:rsidP="0022656E">
      <w:pPr>
        <w:ind w:firstLine="720"/>
        <w:jc w:val="both"/>
        <w:rPr>
          <w:b/>
          <w:color w:val="000000" w:themeColor="text1"/>
          <w:szCs w:val="24"/>
        </w:rPr>
      </w:pPr>
    </w:p>
    <w:p w14:paraId="5D462629" w14:textId="1BE190C6"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7. Dėl piniginės socialinės paramos asmenys</w:t>
      </w:r>
      <w:r w:rsidR="00662971" w:rsidRPr="00603BDB">
        <w:rPr>
          <w:color w:val="000000" w:themeColor="text1"/>
          <w:szCs w:val="24"/>
        </w:rPr>
        <w:t>,</w:t>
      </w:r>
      <w:r w:rsidRPr="00603BDB">
        <w:rPr>
          <w:color w:val="000000" w:themeColor="text1"/>
          <w:szCs w:val="24"/>
        </w:rPr>
        <w:t xml:space="preserve"> nurodyti Įstatymo 20 straipsnio 1 dalyje</w:t>
      </w:r>
      <w:r w:rsidR="00662971" w:rsidRPr="00603BDB">
        <w:rPr>
          <w:color w:val="000000" w:themeColor="text1"/>
          <w:szCs w:val="24"/>
        </w:rPr>
        <w:t>,</w:t>
      </w:r>
      <w:r w:rsidRPr="00603BDB">
        <w:rPr>
          <w:color w:val="000000" w:themeColor="text1"/>
          <w:szCs w:val="24"/>
        </w:rPr>
        <w:t xml:space="preserve"> kreipiasi iki einamojo mėnesio 20 dienos imtinai. Prašymai-paraiškos su visais reikalingais dokumentais, priimti po einamojo mėnesio 20 dienos įtraukiami į kito mėnesio mokėjimus ir </w:t>
      </w:r>
      <w:r w:rsidR="00A52651" w:rsidRPr="00603BDB">
        <w:rPr>
          <w:color w:val="000000" w:themeColor="text1"/>
          <w:szCs w:val="24"/>
        </w:rPr>
        <w:t>p</w:t>
      </w:r>
      <w:r w:rsidRPr="00603BDB">
        <w:rPr>
          <w:color w:val="000000" w:themeColor="text1"/>
          <w:szCs w:val="24"/>
        </w:rPr>
        <w:t>iniginė socialinė parama teisės aktų nustatyta tvarka pareiškėjui išmokama už praėjusius priklausančius mėnesius. Prašymai-paraiškos kompensacijai gauti priimami nuo einamųjų metų spalio 1 d. iki kitų metų gegužės 1 d.</w:t>
      </w:r>
    </w:p>
    <w:p w14:paraId="6732D99F" w14:textId="4D061D24"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lastRenderedPageBreak/>
        <w:t>8. Kreipimosi dėl piniginės socialinės paramos diena laikoma diena, kurią priimtas prašymas</w:t>
      </w:r>
      <w:r w:rsidR="00681AB6" w:rsidRPr="00603BDB">
        <w:rPr>
          <w:color w:val="000000" w:themeColor="text1"/>
          <w:szCs w:val="24"/>
        </w:rPr>
        <w:t>-</w:t>
      </w:r>
      <w:r w:rsidRPr="00603BDB">
        <w:rPr>
          <w:color w:val="000000" w:themeColor="text1"/>
          <w:szCs w:val="24"/>
        </w:rPr>
        <w:t>paraiška skirti paramą. Kai kreipiantis dėl paramos su prašymu</w:t>
      </w:r>
      <w:r w:rsidR="009E16AB" w:rsidRPr="00603BDB">
        <w:rPr>
          <w:color w:val="000000" w:themeColor="text1"/>
          <w:szCs w:val="24"/>
        </w:rPr>
        <w:t>-</w:t>
      </w:r>
      <w:r w:rsidRPr="00603BDB">
        <w:rPr>
          <w:color w:val="000000" w:themeColor="text1"/>
          <w:szCs w:val="24"/>
        </w:rPr>
        <w:t xml:space="preserve">paraiška pateikiami ne visi reikiami dokumentai, pareiškėjas gali juos pateikti per laikotarpį, nurodytą </w:t>
      </w:r>
      <w:r w:rsidR="00681AB6" w:rsidRPr="00603BDB">
        <w:rPr>
          <w:color w:val="000000" w:themeColor="text1"/>
          <w:szCs w:val="24"/>
        </w:rPr>
        <w:t>Tv</w:t>
      </w:r>
      <w:r w:rsidRPr="00603BDB">
        <w:rPr>
          <w:color w:val="000000" w:themeColor="text1"/>
          <w:szCs w:val="24"/>
        </w:rPr>
        <w:t>arkos aprašo 16 punkte, nuo prašymo</w:t>
      </w:r>
      <w:r w:rsidR="00D6669B" w:rsidRPr="00603BDB">
        <w:rPr>
          <w:color w:val="000000" w:themeColor="text1"/>
          <w:szCs w:val="24"/>
        </w:rPr>
        <w:t>-</w:t>
      </w:r>
      <w:r w:rsidRPr="00603BDB">
        <w:rPr>
          <w:color w:val="000000" w:themeColor="text1"/>
          <w:szCs w:val="24"/>
        </w:rPr>
        <w:t xml:space="preserve">paraiškos pateikimo dienos. Jeigu per nustatytą laikotarpį reikiamų dokumentų pareiškėjas nepateikia, jo prašymas laikomas nepateiktu. </w:t>
      </w:r>
    </w:p>
    <w:p w14:paraId="24D383BA" w14:textId="77777777" w:rsidR="0022656E" w:rsidRPr="00603BDB" w:rsidRDefault="0022656E" w:rsidP="0022656E">
      <w:pPr>
        <w:tabs>
          <w:tab w:val="left" w:pos="851"/>
        </w:tabs>
        <w:ind w:firstLine="851"/>
        <w:jc w:val="both"/>
        <w:rPr>
          <w:color w:val="000000" w:themeColor="text1"/>
          <w:szCs w:val="24"/>
          <w:lang w:eastAsia="lt-LT"/>
        </w:rPr>
      </w:pPr>
      <w:r w:rsidRPr="00603BDB">
        <w:rPr>
          <w:color w:val="000000" w:themeColor="text1"/>
          <w:szCs w:val="24"/>
        </w:rPr>
        <w:t xml:space="preserve">9. </w:t>
      </w:r>
      <w:r w:rsidRPr="00603BDB">
        <w:rPr>
          <w:color w:val="000000" w:themeColor="text1"/>
          <w:szCs w:val="24"/>
          <w:lang w:eastAsia="lt-LT"/>
        </w:rPr>
        <w:t xml:space="preserve">Buities ir gyvenimo sąlygų patikrinimo aktas </w:t>
      </w:r>
      <w:r w:rsidR="00672597" w:rsidRPr="00603BDB">
        <w:rPr>
          <w:color w:val="000000" w:themeColor="text1"/>
          <w:szCs w:val="24"/>
          <w:lang w:eastAsia="lt-LT"/>
        </w:rPr>
        <w:t xml:space="preserve">(3 priedas) </w:t>
      </w:r>
      <w:r w:rsidRPr="00603BDB">
        <w:rPr>
          <w:color w:val="000000" w:themeColor="text1"/>
          <w:szCs w:val="24"/>
          <w:lang w:eastAsia="lt-LT"/>
        </w:rPr>
        <w:t>yra vienas iš dokumentų teisei į piniginę socialinę paramą nustatyti. Piniginės socialinės paramos gavėjų  buities ir gyvenimo sąlygos tikrinamos pagal poreikį, bet ne rečiau, kaip kartą per du metus.</w:t>
      </w:r>
    </w:p>
    <w:p w14:paraId="61713DAD" w14:textId="7A372790"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 xml:space="preserve">10. Prašymas-paraiška gali būti pateikti </w:t>
      </w:r>
      <w:r w:rsidR="004B02D4" w:rsidRPr="00603BDB">
        <w:rPr>
          <w:color w:val="000000" w:themeColor="text1"/>
          <w:szCs w:val="24"/>
        </w:rPr>
        <w:t xml:space="preserve">kreipiantis į Skyrių </w:t>
      </w:r>
      <w:r w:rsidRPr="00603BDB">
        <w:rPr>
          <w:color w:val="000000" w:themeColor="text1"/>
          <w:szCs w:val="24"/>
        </w:rPr>
        <w:t>asmeniškai pagal gyvenamąją vietą, paštu, elektroniniu būdu, kai valstybės elektroninės valdžios sistemoje teikiama elektroninė paslauga, arba per atstovą</w:t>
      </w:r>
      <w:r w:rsidRPr="00603BDB">
        <w:rPr>
          <w:color w:val="000000" w:themeColor="text1"/>
          <w:szCs w:val="24"/>
          <w:lang w:eastAsia="lt-LT"/>
        </w:rPr>
        <w:t>.</w:t>
      </w:r>
    </w:p>
    <w:p w14:paraId="5057FE26" w14:textId="77777777" w:rsidR="0022656E" w:rsidRPr="00603BDB" w:rsidRDefault="0022656E" w:rsidP="0022656E">
      <w:pPr>
        <w:rPr>
          <w:b/>
          <w:bCs/>
          <w:color w:val="000000" w:themeColor="text1"/>
          <w:szCs w:val="24"/>
        </w:rPr>
      </w:pPr>
    </w:p>
    <w:p w14:paraId="5ABDCBA6" w14:textId="77777777" w:rsidR="0022656E" w:rsidRPr="00603BDB" w:rsidRDefault="0022656E" w:rsidP="0022656E">
      <w:pPr>
        <w:jc w:val="center"/>
        <w:rPr>
          <w:b/>
          <w:bCs/>
          <w:color w:val="000000" w:themeColor="text1"/>
          <w:szCs w:val="24"/>
        </w:rPr>
      </w:pPr>
      <w:r w:rsidRPr="00603BDB">
        <w:rPr>
          <w:b/>
          <w:bCs/>
          <w:color w:val="000000" w:themeColor="text1"/>
          <w:szCs w:val="24"/>
        </w:rPr>
        <w:t>IV. DOKUMENTAI, BŪTINI PINIGINEI SOCIALINEI PARAMAI SKIRTI</w:t>
      </w:r>
    </w:p>
    <w:p w14:paraId="3E3A82F6" w14:textId="77777777" w:rsidR="0022656E" w:rsidRPr="00603BDB" w:rsidRDefault="0022656E" w:rsidP="0022656E">
      <w:pPr>
        <w:ind w:firstLine="1296"/>
        <w:jc w:val="both"/>
        <w:rPr>
          <w:color w:val="000000" w:themeColor="text1"/>
          <w:szCs w:val="24"/>
        </w:rPr>
      </w:pPr>
    </w:p>
    <w:p w14:paraId="65BEE12B" w14:textId="49C192BF" w:rsidR="0022656E" w:rsidRPr="00603BDB" w:rsidRDefault="0022656E" w:rsidP="0022656E">
      <w:pPr>
        <w:ind w:firstLine="851"/>
        <w:jc w:val="both"/>
        <w:rPr>
          <w:color w:val="000000" w:themeColor="text1"/>
          <w:szCs w:val="24"/>
        </w:rPr>
      </w:pPr>
      <w:r w:rsidRPr="00603BDB">
        <w:rPr>
          <w:color w:val="000000" w:themeColor="text1"/>
          <w:szCs w:val="24"/>
        </w:rPr>
        <w:t xml:space="preserve">11. Kreipdamasis dėl piniginės socialinės paramos, asmuo pateikia asmens tapatybę patvirtinantį dokumentą, </w:t>
      </w:r>
      <w:r w:rsidR="003C614F" w:rsidRPr="00603BDB">
        <w:rPr>
          <w:color w:val="000000" w:themeColor="text1"/>
          <w:szCs w:val="24"/>
        </w:rPr>
        <w:t xml:space="preserve">Lietuvos Respublikos Vyriausybės (toliau – </w:t>
      </w:r>
      <w:r w:rsidRPr="00603BDB">
        <w:rPr>
          <w:color w:val="000000" w:themeColor="text1"/>
          <w:szCs w:val="24"/>
        </w:rPr>
        <w:t>Vyriausybės</w:t>
      </w:r>
      <w:r w:rsidR="003C614F" w:rsidRPr="00603BDB">
        <w:rPr>
          <w:color w:val="000000" w:themeColor="text1"/>
          <w:szCs w:val="24"/>
        </w:rPr>
        <w:t>)</w:t>
      </w:r>
      <w:r w:rsidRPr="00603BDB">
        <w:rPr>
          <w:color w:val="000000" w:themeColor="text1"/>
          <w:szCs w:val="24"/>
        </w:rPr>
        <w:t xml:space="preserve"> ar jos įgaliotos institucijos patvirtintos formos prašymą-paraišką ir jos priedus, kuriuose nurodo piniginės socialinės paramos skyrimui ir apskaičiavimui būtinus duomenis apie: </w:t>
      </w:r>
    </w:p>
    <w:p w14:paraId="66D12B99" w14:textId="4C60D191" w:rsidR="0022656E" w:rsidRPr="00603BDB" w:rsidRDefault="0022656E" w:rsidP="0022656E">
      <w:pPr>
        <w:ind w:firstLine="851"/>
        <w:jc w:val="both"/>
        <w:rPr>
          <w:color w:val="000000" w:themeColor="text1"/>
          <w:szCs w:val="24"/>
        </w:rPr>
      </w:pPr>
      <w:r w:rsidRPr="00603BDB">
        <w:rPr>
          <w:color w:val="000000" w:themeColor="text1"/>
          <w:szCs w:val="24"/>
        </w:rPr>
        <w:t>11.1.</w:t>
      </w:r>
      <w:r w:rsidR="00514A26" w:rsidRPr="00603BDB">
        <w:rPr>
          <w:color w:val="000000" w:themeColor="text1"/>
          <w:szCs w:val="24"/>
        </w:rPr>
        <w:t xml:space="preserve"> </w:t>
      </w:r>
      <w:r w:rsidRPr="00603BDB">
        <w:rPr>
          <w:color w:val="000000" w:themeColor="text1"/>
          <w:szCs w:val="24"/>
        </w:rPr>
        <w:t xml:space="preserve">save ir bendrai gyvenančius asmenis; </w:t>
      </w:r>
    </w:p>
    <w:p w14:paraId="01828BE4" w14:textId="39547A79" w:rsidR="0022656E" w:rsidRPr="00603BDB" w:rsidRDefault="0022656E" w:rsidP="0022656E">
      <w:pPr>
        <w:ind w:firstLine="851"/>
        <w:jc w:val="both"/>
        <w:rPr>
          <w:color w:val="000000" w:themeColor="text1"/>
          <w:szCs w:val="24"/>
        </w:rPr>
      </w:pPr>
      <w:r w:rsidRPr="00603BDB">
        <w:rPr>
          <w:color w:val="000000" w:themeColor="text1"/>
          <w:szCs w:val="24"/>
        </w:rPr>
        <w:t>11.2.</w:t>
      </w:r>
      <w:r w:rsidR="00514A26" w:rsidRPr="00603BDB">
        <w:rPr>
          <w:color w:val="000000" w:themeColor="text1"/>
          <w:szCs w:val="24"/>
        </w:rPr>
        <w:t xml:space="preserve"> </w:t>
      </w:r>
      <w:r w:rsidRPr="00603BDB">
        <w:rPr>
          <w:color w:val="000000" w:themeColor="text1"/>
          <w:szCs w:val="24"/>
        </w:rPr>
        <w:t xml:space="preserve">veiklos pobūdį; </w:t>
      </w:r>
    </w:p>
    <w:p w14:paraId="083D4E3F" w14:textId="003CDA35" w:rsidR="0022656E" w:rsidRPr="00603BDB" w:rsidRDefault="0022656E" w:rsidP="0022656E">
      <w:pPr>
        <w:ind w:firstLine="851"/>
        <w:jc w:val="both"/>
        <w:rPr>
          <w:color w:val="000000" w:themeColor="text1"/>
          <w:szCs w:val="24"/>
        </w:rPr>
      </w:pPr>
      <w:r w:rsidRPr="00603BDB">
        <w:rPr>
          <w:color w:val="000000" w:themeColor="text1"/>
          <w:szCs w:val="24"/>
        </w:rPr>
        <w:t>11.3.</w:t>
      </w:r>
      <w:r w:rsidR="00514A26" w:rsidRPr="00603BDB">
        <w:rPr>
          <w:color w:val="000000" w:themeColor="text1"/>
          <w:szCs w:val="24"/>
        </w:rPr>
        <w:t xml:space="preserve"> </w:t>
      </w:r>
      <w:r w:rsidRPr="00603BDB">
        <w:rPr>
          <w:color w:val="000000" w:themeColor="text1"/>
          <w:szCs w:val="24"/>
        </w:rPr>
        <w:t xml:space="preserve">turimą turtą ir </w:t>
      </w:r>
      <w:r w:rsidR="00834F55" w:rsidRPr="00603BDB">
        <w:rPr>
          <w:color w:val="000000" w:themeColor="text1"/>
          <w:szCs w:val="24"/>
        </w:rPr>
        <w:t>Į</w:t>
      </w:r>
      <w:r w:rsidRPr="00603BDB">
        <w:rPr>
          <w:color w:val="000000" w:themeColor="text1"/>
          <w:szCs w:val="24"/>
        </w:rPr>
        <w:t>statymo 14 straipsnio 1 dalies 6–11 punktuose ir 2 dalyje nurodyto turto vertę;</w:t>
      </w:r>
    </w:p>
    <w:p w14:paraId="32EF8501" w14:textId="746DCFCA" w:rsidR="0022656E" w:rsidRPr="00603BDB" w:rsidRDefault="0022656E" w:rsidP="0022656E">
      <w:pPr>
        <w:ind w:firstLine="851"/>
        <w:jc w:val="both"/>
        <w:rPr>
          <w:color w:val="000000" w:themeColor="text1"/>
          <w:szCs w:val="24"/>
        </w:rPr>
      </w:pPr>
      <w:r w:rsidRPr="00603BDB">
        <w:rPr>
          <w:color w:val="000000" w:themeColor="text1"/>
          <w:szCs w:val="24"/>
        </w:rPr>
        <w:t>11.4.</w:t>
      </w:r>
      <w:r w:rsidR="00514A26" w:rsidRPr="00603BDB">
        <w:rPr>
          <w:color w:val="000000" w:themeColor="text1"/>
          <w:szCs w:val="24"/>
        </w:rPr>
        <w:t xml:space="preserve"> </w:t>
      </w:r>
      <w:r w:rsidRPr="00603BDB">
        <w:rPr>
          <w:color w:val="000000" w:themeColor="text1"/>
          <w:szCs w:val="24"/>
        </w:rPr>
        <w:t xml:space="preserve">gaunamas pajamas; </w:t>
      </w:r>
    </w:p>
    <w:p w14:paraId="29CE4C99" w14:textId="77777777" w:rsidR="0022656E" w:rsidRPr="00603BDB" w:rsidRDefault="0022656E" w:rsidP="0022656E">
      <w:pPr>
        <w:ind w:firstLine="851"/>
        <w:jc w:val="both"/>
        <w:rPr>
          <w:color w:val="000000" w:themeColor="text1"/>
          <w:szCs w:val="24"/>
        </w:rPr>
      </w:pPr>
      <w:r w:rsidRPr="00603BDB">
        <w:rPr>
          <w:color w:val="000000" w:themeColor="text1"/>
          <w:szCs w:val="24"/>
        </w:rPr>
        <w:t>11.5. kitus piniginei socialinei paramai gauti reikiamus dokumentus.</w:t>
      </w:r>
    </w:p>
    <w:p w14:paraId="6A5D4184" w14:textId="061B132B" w:rsidR="0022656E" w:rsidRPr="00603BDB" w:rsidRDefault="0022656E" w:rsidP="0022656E">
      <w:pPr>
        <w:ind w:firstLine="851"/>
        <w:jc w:val="both"/>
        <w:rPr>
          <w:color w:val="000000" w:themeColor="text1"/>
          <w:szCs w:val="24"/>
        </w:rPr>
      </w:pPr>
      <w:r w:rsidRPr="00603BDB">
        <w:rPr>
          <w:color w:val="000000" w:themeColor="text1"/>
          <w:szCs w:val="24"/>
        </w:rPr>
        <w:t xml:space="preserve">12. Prie prašymo-paraiškos pridedamos bendrai gyvenančių asmenų arba vieno gyvenančio asmens pažymos apie Įstatymo 17 straipsnyje nurodytas pajamas, gautas per 3 praėjusius mėnesius iki mėnesio, nuo kurio skiriama piniginė socialinė parama, arba, jei pajamų šaltinis yra pasikeitęs arba tą mėnesį, nuo kurio skiriama piniginė socialinė parama, yra gauta vienkartinė išmoka ar iš karto už du ir daugiau mėnesių išmokėtos kas mėnesį gaunamos pajamos, pajamas to mėnesio, nuo kurio prašoma skirti piniginę socialinę paramą, išskyrus atvejus, kai </w:t>
      </w:r>
      <w:r w:rsidR="00BE6AEB" w:rsidRPr="00603BDB">
        <w:rPr>
          <w:color w:val="000000" w:themeColor="text1"/>
          <w:szCs w:val="24"/>
        </w:rPr>
        <w:t>S</w:t>
      </w:r>
      <w:r w:rsidRPr="00603BDB">
        <w:rPr>
          <w:color w:val="000000" w:themeColor="text1"/>
          <w:szCs w:val="24"/>
        </w:rPr>
        <w:t xml:space="preserve">avivaldybės administracija duomenis gauna iš valstybės ir žinybinių registrų bei valstybės informacinių sistemų. Visų prašyme-paraiškoje ir jo prieduose pateiktų duomenų teisingumą prašymą-paraišką pateikęs asmuo patvirtina savo parašu. </w:t>
      </w:r>
    </w:p>
    <w:p w14:paraId="16A7426E" w14:textId="0F113DDA" w:rsidR="0022656E" w:rsidRPr="00603BDB" w:rsidRDefault="0022656E" w:rsidP="0022656E">
      <w:pPr>
        <w:ind w:firstLine="851"/>
        <w:jc w:val="both"/>
        <w:rPr>
          <w:color w:val="000000" w:themeColor="text1"/>
          <w:szCs w:val="24"/>
        </w:rPr>
      </w:pPr>
      <w:r w:rsidRPr="00603BDB">
        <w:rPr>
          <w:color w:val="000000" w:themeColor="text1"/>
          <w:szCs w:val="24"/>
        </w:rPr>
        <w:t>13.</w:t>
      </w:r>
      <w:r w:rsidR="00DC0BD9" w:rsidRPr="00603BDB">
        <w:rPr>
          <w:color w:val="000000" w:themeColor="text1"/>
          <w:szCs w:val="24"/>
        </w:rPr>
        <w:t xml:space="preserve"> </w:t>
      </w:r>
      <w:r w:rsidRPr="00603BDB">
        <w:rPr>
          <w:color w:val="000000" w:themeColor="text1"/>
          <w:szCs w:val="24"/>
        </w:rPr>
        <w:t xml:space="preserve">Prašymą-paraišką pateikęs asmuo pateikia duomenis apie mėnesio, einančio prieš prašymo-paraiškos pateikimo mėnesį, paskutinę dieną turimą turtą, nurodytą Įstatymo 14 straipsnyje, ir tai patvirtinančius dokumentus, išskyrus atvejus, kai </w:t>
      </w:r>
      <w:r w:rsidR="005454F2" w:rsidRPr="00603BDB">
        <w:rPr>
          <w:color w:val="000000" w:themeColor="text1"/>
          <w:szCs w:val="24"/>
        </w:rPr>
        <w:t>S</w:t>
      </w:r>
      <w:r w:rsidRPr="00603BDB">
        <w:rPr>
          <w:color w:val="000000" w:themeColor="text1"/>
          <w:szCs w:val="24"/>
        </w:rPr>
        <w:t xml:space="preserve">avivaldybės administracija duomenis gauna iš valstybės ir žinybinių registrų bei valstybės informacinių sistemų. Šie duomenys, nesant pasikeitimų, pateikiami kas 12 mėnesių. Šiam terminui pasibaigus, socialinės paramos teikimo laikotarpiu iki paramos teikimo laikotarpio pabaigos naujų duomenų apie turimą turtą pateikti nereikia. </w:t>
      </w:r>
    </w:p>
    <w:p w14:paraId="29AC2D1C" w14:textId="77777777" w:rsidR="0022656E" w:rsidRPr="00603BDB" w:rsidRDefault="0022656E" w:rsidP="0022656E">
      <w:pPr>
        <w:ind w:firstLine="851"/>
        <w:jc w:val="both"/>
        <w:rPr>
          <w:bCs/>
          <w:color w:val="000000" w:themeColor="text1"/>
          <w:szCs w:val="24"/>
        </w:rPr>
      </w:pPr>
      <w:r w:rsidRPr="00603BDB">
        <w:rPr>
          <w:color w:val="000000" w:themeColor="text1"/>
          <w:szCs w:val="24"/>
        </w:rPr>
        <w:t xml:space="preserve">14. </w:t>
      </w:r>
      <w:r w:rsidRPr="00603BDB">
        <w:rPr>
          <w:bCs/>
          <w:color w:val="000000" w:themeColor="text1"/>
          <w:szCs w:val="24"/>
        </w:rPr>
        <w:t xml:space="preserve">Įsiskolinusieji už būsto šildymą ir (ar) karštą vandenį, ir (ar) geriamąjį vandenį, </w:t>
      </w:r>
      <w:r w:rsidRPr="00603BDB">
        <w:rPr>
          <w:color w:val="000000" w:themeColor="text1"/>
          <w:szCs w:val="24"/>
        </w:rPr>
        <w:t>kreipdamiesi dėl kompensacijų,</w:t>
      </w:r>
      <w:r w:rsidRPr="00603BDB">
        <w:rPr>
          <w:bCs/>
          <w:color w:val="000000" w:themeColor="text1"/>
          <w:szCs w:val="24"/>
        </w:rPr>
        <w:t xml:space="preserve"> turi pateikti sudarytą sutartį (sutartis) su energijos, kuro, vandens tiekėjais dėl dalies skolos apmokėjimo, kas mėnesį grąžinant ne daugiau kaip 20 procentų bendrai gyvenančių asmenų arba vieno gyvenančio asmens pajamų, arba pateikti teismo sprendimą dėl skolos apmokėjimo.</w:t>
      </w:r>
    </w:p>
    <w:p w14:paraId="4D4B5906" w14:textId="65DC74D9" w:rsidR="0022656E" w:rsidRPr="00603BDB" w:rsidRDefault="0022656E" w:rsidP="0022656E">
      <w:pPr>
        <w:ind w:firstLine="851"/>
        <w:jc w:val="both"/>
        <w:rPr>
          <w:color w:val="000000" w:themeColor="text1"/>
          <w:szCs w:val="24"/>
        </w:rPr>
      </w:pPr>
      <w:r w:rsidRPr="00603BDB">
        <w:rPr>
          <w:color w:val="000000" w:themeColor="text1"/>
          <w:szCs w:val="24"/>
        </w:rPr>
        <w:t>15.</w:t>
      </w:r>
      <w:r w:rsidR="00C26AA5" w:rsidRPr="00603BDB">
        <w:rPr>
          <w:color w:val="000000" w:themeColor="text1"/>
          <w:szCs w:val="24"/>
        </w:rPr>
        <w:t xml:space="preserve"> </w:t>
      </w:r>
      <w:r w:rsidRPr="00603BDB">
        <w:rPr>
          <w:color w:val="000000" w:themeColor="text1"/>
          <w:szCs w:val="24"/>
        </w:rPr>
        <w:t xml:space="preserve">Turto, nurodyto Įstatymo 14 straipsnio 1 dalies 1–5 punktuose, vertę nustato Skyriaus specialistai, vadovaudamiesi Vyriausybės ar jos įgaliotos institucijos parengta metodika ir </w:t>
      </w:r>
      <w:r w:rsidR="00BE6AEB" w:rsidRPr="00603BDB">
        <w:rPr>
          <w:color w:val="000000" w:themeColor="text1"/>
          <w:szCs w:val="24"/>
        </w:rPr>
        <w:t xml:space="preserve">Vyriausybės </w:t>
      </w:r>
      <w:r w:rsidRPr="00603BDB">
        <w:rPr>
          <w:color w:val="000000" w:themeColor="text1"/>
          <w:szCs w:val="24"/>
        </w:rPr>
        <w:t xml:space="preserve">ar jos įgaliotos institucijos patvirtintomis žemės ūkio produkcijos sąlyginėmis vertėmis. </w:t>
      </w:r>
    </w:p>
    <w:p w14:paraId="5EA30A74" w14:textId="77777777" w:rsidR="0022656E" w:rsidRPr="00603BDB" w:rsidRDefault="0022656E" w:rsidP="0022656E">
      <w:pPr>
        <w:ind w:firstLine="851"/>
        <w:jc w:val="both"/>
        <w:rPr>
          <w:color w:val="000000" w:themeColor="text1"/>
          <w:szCs w:val="24"/>
        </w:rPr>
      </w:pPr>
      <w:r w:rsidRPr="00603BDB">
        <w:rPr>
          <w:color w:val="000000" w:themeColor="text1"/>
          <w:szCs w:val="24"/>
        </w:rPr>
        <w:t>16.</w:t>
      </w:r>
      <w:r w:rsidR="00C26AA5" w:rsidRPr="00603BDB">
        <w:rPr>
          <w:color w:val="000000" w:themeColor="text1"/>
          <w:szCs w:val="24"/>
        </w:rPr>
        <w:t xml:space="preserve"> </w:t>
      </w:r>
      <w:r w:rsidRPr="00603BDB">
        <w:rPr>
          <w:color w:val="000000" w:themeColor="text1"/>
          <w:szCs w:val="24"/>
        </w:rPr>
        <w:t>Skyriaus specialistai</w:t>
      </w:r>
      <w:r w:rsidR="00F42AD2" w:rsidRPr="00603BDB">
        <w:rPr>
          <w:color w:val="000000" w:themeColor="text1"/>
          <w:szCs w:val="24"/>
        </w:rPr>
        <w:t xml:space="preserve"> </w:t>
      </w:r>
      <w:r w:rsidRPr="00603BDB">
        <w:rPr>
          <w:color w:val="000000" w:themeColor="text1"/>
          <w:szCs w:val="24"/>
        </w:rPr>
        <w:t xml:space="preserve">prašymą-paraišką piniginei socialinei paramai gauti užregistruoja prašymo-paraiškos pateikimo dieną ir prašymą-paraišką pateikusiam asmeniui įteikia informacinį lapelį. Jeigu pateikti ne visi reikiami dokumentai, prašymą-paraišką pateikęs asmuo apie trūkstamus dokumentus informuojamas iš karto, informacija apie trūkstamus dokumentus įrašoma į informacinį lapelį. Piniginei socialinei paramai gauti trūkstami dokumentai pateikiami ne vėliau kaip per mėnesį nuo prašymo-paraiškos pateikimo dienos, išskyrus atvejus, kai pajamos piniginei socialinei paramai gauti apskaičiuojamos, kaip nurodoma Įstatymo 18 straipsnio 1 dalies 2 punkte. Kai pajamos piniginei </w:t>
      </w:r>
      <w:r w:rsidRPr="00603BDB">
        <w:rPr>
          <w:color w:val="000000" w:themeColor="text1"/>
          <w:szCs w:val="24"/>
        </w:rPr>
        <w:lastRenderedPageBreak/>
        <w:t>socialinei paramai gauti apskaičiuojamos kaip nurodoma Įstatymo 18 straipsnio 1 dalies 2 punkte, piniginei socialinei paramai gauti trūkstami dokumentai pateikiami ne vėliau kaip per 2 mėnesius nuo prašymo-paraiškos pateikimo dienos. Jeigu prašymas-paraiška siunčiamas paštu arba elektroniniu būdu, prie prašymo-paraiškos turi būti pridedamos visų reikiamų dokumentų kopijos, patvirtintos teisės aktų nustatyta tvarka.</w:t>
      </w:r>
    </w:p>
    <w:p w14:paraId="2FD4E4B9" w14:textId="2FA09DBD" w:rsidR="0022656E" w:rsidRPr="00603BDB" w:rsidRDefault="0022656E" w:rsidP="0022656E">
      <w:pPr>
        <w:ind w:firstLine="851"/>
        <w:jc w:val="both"/>
        <w:rPr>
          <w:color w:val="000000" w:themeColor="text1"/>
          <w:szCs w:val="24"/>
        </w:rPr>
      </w:pPr>
      <w:r w:rsidRPr="00603BDB">
        <w:rPr>
          <w:color w:val="000000" w:themeColor="text1"/>
          <w:szCs w:val="24"/>
        </w:rPr>
        <w:t xml:space="preserve">17. Jeigu asmuo nustatytu laiku nepateikia trūkstamų dokumentų, </w:t>
      </w:r>
      <w:r w:rsidR="005454F2" w:rsidRPr="00603BDB">
        <w:rPr>
          <w:color w:val="000000" w:themeColor="text1"/>
          <w:szCs w:val="24"/>
        </w:rPr>
        <w:t>S</w:t>
      </w:r>
      <w:r w:rsidRPr="00603BDB">
        <w:rPr>
          <w:color w:val="000000" w:themeColor="text1"/>
          <w:szCs w:val="24"/>
        </w:rPr>
        <w:t>avivaldybės administracija per 5 darbo dienas priima sprendimą neteikti piniginės socialinės paramos. Dokumentų pateikimo laikas ir reikalingi pristatyti dokumentai nurodomi informaciniame lapelyje.</w:t>
      </w:r>
    </w:p>
    <w:p w14:paraId="15576C38" w14:textId="77777777" w:rsidR="0022656E" w:rsidRPr="00603BDB" w:rsidRDefault="0022656E" w:rsidP="0022656E">
      <w:pPr>
        <w:jc w:val="center"/>
        <w:rPr>
          <w:b/>
          <w:color w:val="000000" w:themeColor="text1"/>
          <w:szCs w:val="24"/>
        </w:rPr>
      </w:pPr>
    </w:p>
    <w:p w14:paraId="55DF601B" w14:textId="77777777" w:rsidR="0022656E" w:rsidRPr="00603BDB" w:rsidRDefault="0022656E" w:rsidP="0022656E">
      <w:pPr>
        <w:jc w:val="center"/>
        <w:rPr>
          <w:b/>
          <w:color w:val="000000" w:themeColor="text1"/>
          <w:szCs w:val="24"/>
        </w:rPr>
      </w:pPr>
      <w:r w:rsidRPr="00603BDB">
        <w:rPr>
          <w:b/>
          <w:color w:val="000000" w:themeColor="text1"/>
          <w:szCs w:val="24"/>
        </w:rPr>
        <w:t>V. PAJAMŲ SOCIALINEI PARAMAI GAUTI APSKAIČIAVIMAS</w:t>
      </w:r>
    </w:p>
    <w:p w14:paraId="7576DBC0" w14:textId="77777777" w:rsidR="0022656E" w:rsidRPr="00603BDB" w:rsidRDefault="0022656E" w:rsidP="0022656E">
      <w:pPr>
        <w:jc w:val="both"/>
        <w:rPr>
          <w:b/>
          <w:color w:val="000000" w:themeColor="text1"/>
          <w:szCs w:val="24"/>
        </w:rPr>
      </w:pPr>
    </w:p>
    <w:p w14:paraId="6BD93CD3" w14:textId="77777777" w:rsidR="0022656E" w:rsidRPr="00603BDB" w:rsidRDefault="0022656E" w:rsidP="0022656E">
      <w:pPr>
        <w:ind w:firstLine="851"/>
        <w:jc w:val="both"/>
        <w:rPr>
          <w:color w:val="000000" w:themeColor="text1"/>
          <w:szCs w:val="24"/>
        </w:rPr>
      </w:pPr>
      <w:r w:rsidRPr="00603BDB">
        <w:rPr>
          <w:color w:val="000000" w:themeColor="text1"/>
          <w:szCs w:val="24"/>
        </w:rPr>
        <w:t>18. Skiriant piniginę socialinę paramą, įskaitomos visų bendrai gyvenančių arba vieno gyvenančio asmens gaunamos pajamos. Pajamos piniginei socialinei paramai gauti apskaičiuojamos  vadovaujantis Įstatymo 17 straipsniu. Pajamos piniginei socialinei paramai gauti apskaičiuojamos:</w:t>
      </w:r>
    </w:p>
    <w:p w14:paraId="07FF5009" w14:textId="77777777" w:rsidR="0022656E" w:rsidRPr="00603BDB" w:rsidRDefault="0022656E" w:rsidP="0022656E">
      <w:pPr>
        <w:ind w:firstLine="851"/>
        <w:jc w:val="both"/>
        <w:rPr>
          <w:color w:val="000000" w:themeColor="text1"/>
          <w:szCs w:val="24"/>
        </w:rPr>
      </w:pPr>
      <w:r w:rsidRPr="00603BDB">
        <w:rPr>
          <w:color w:val="000000" w:themeColor="text1"/>
          <w:szCs w:val="24"/>
        </w:rPr>
        <w:t>18.1.</w:t>
      </w:r>
      <w:r w:rsidR="00B45B84" w:rsidRPr="00603BDB">
        <w:rPr>
          <w:color w:val="000000" w:themeColor="text1"/>
          <w:szCs w:val="24"/>
        </w:rPr>
        <w:t xml:space="preserve"> </w:t>
      </w:r>
      <w:r w:rsidRPr="00603BDB">
        <w:rPr>
          <w:color w:val="000000" w:themeColor="text1"/>
          <w:szCs w:val="24"/>
        </w:rPr>
        <w:t xml:space="preserve">bendrai gyvenančių asmenų arba vieno gyvenančio asmens mėnesio pajamos socialinei pašalpai gauti apskaičiuojamos: </w:t>
      </w:r>
    </w:p>
    <w:p w14:paraId="68AE139A" w14:textId="77777777" w:rsidR="0022656E" w:rsidRPr="00603BDB" w:rsidRDefault="0022656E" w:rsidP="0022656E">
      <w:pPr>
        <w:ind w:firstLine="851"/>
        <w:jc w:val="both"/>
        <w:rPr>
          <w:color w:val="000000" w:themeColor="text1"/>
          <w:szCs w:val="24"/>
        </w:rPr>
      </w:pPr>
      <w:r w:rsidRPr="00603BDB">
        <w:rPr>
          <w:color w:val="000000" w:themeColor="text1"/>
          <w:szCs w:val="24"/>
        </w:rPr>
        <w:t>18.1.1.</w:t>
      </w:r>
      <w:r w:rsidR="00B45B84" w:rsidRPr="00603BDB">
        <w:rPr>
          <w:color w:val="000000" w:themeColor="text1"/>
          <w:szCs w:val="24"/>
        </w:rPr>
        <w:t xml:space="preserve"> </w:t>
      </w:r>
      <w:r w:rsidRPr="00603BDB">
        <w:rPr>
          <w:color w:val="000000" w:themeColor="text1"/>
          <w:szCs w:val="24"/>
        </w:rPr>
        <w:t>pagal vidutines 3 praėjusių mėnesių iki mėnesio, nuo kurio skiriama socialinė pašalpa, pajamas, nurodytas Įstatymo 17 straipsnyje,</w:t>
      </w:r>
    </w:p>
    <w:p w14:paraId="7932ECD5" w14:textId="77777777" w:rsidR="0022656E" w:rsidRPr="00603BDB" w:rsidRDefault="0022656E" w:rsidP="0022656E">
      <w:pPr>
        <w:ind w:firstLine="851"/>
        <w:jc w:val="both"/>
        <w:rPr>
          <w:color w:val="000000" w:themeColor="text1"/>
          <w:szCs w:val="24"/>
        </w:rPr>
      </w:pPr>
      <w:r w:rsidRPr="00603BDB">
        <w:rPr>
          <w:color w:val="000000" w:themeColor="text1"/>
          <w:szCs w:val="24"/>
        </w:rPr>
        <w:t>18.1.2.</w:t>
      </w:r>
      <w:r w:rsidR="00B45B84" w:rsidRPr="00603BDB">
        <w:rPr>
          <w:color w:val="000000" w:themeColor="text1"/>
          <w:szCs w:val="24"/>
        </w:rPr>
        <w:t xml:space="preserve"> </w:t>
      </w:r>
      <w:r w:rsidRPr="00603BDB">
        <w:rPr>
          <w:color w:val="000000" w:themeColor="text1"/>
          <w:szCs w:val="24"/>
        </w:rPr>
        <w:t>pagal mėnesio, nuo kurio skiriama socialinė pašalpa, pajamas, jeigu bent vieno iš bendrai gyvenančių asmenų arba vieno gyvenančio asmens pajamų šaltinis, palyginti su 3 praėjusiais mėnesiais, pasikeitė arba tą mėnesį, nuo kurio skiriama socialinė pašalpa, yra gauta vienkartinė išmoka (premija, vienkartinė netekto darbingumo kompensacija, išeitinė išmoka, išmokėta nutraukus darbo sutartį, išeitinė išmoka atleidžiamam iš pareigų valstybės tarnautojui ir kitos faktiškai gautos vienkartinės pajamos, išskyrus kompensaciją už nepanaudotas atostogas) (toliau – vienkartinė išmoka) ar iš karto už 2 ir daugiau mėnesių išmokėtos kas mėnesį gaunamos pajamos arba pasikeitė šeimos sudėtis ar šeiminė padėtis.</w:t>
      </w:r>
    </w:p>
    <w:p w14:paraId="31B4AB2E" w14:textId="48BD86CC" w:rsidR="0022656E" w:rsidRPr="00603BDB" w:rsidRDefault="0022656E" w:rsidP="0022656E">
      <w:pPr>
        <w:ind w:firstLine="851"/>
        <w:jc w:val="both"/>
        <w:rPr>
          <w:color w:val="000000" w:themeColor="text1"/>
          <w:szCs w:val="24"/>
        </w:rPr>
      </w:pPr>
      <w:r w:rsidRPr="00603BDB">
        <w:rPr>
          <w:color w:val="000000" w:themeColor="text1"/>
          <w:szCs w:val="24"/>
        </w:rPr>
        <w:t>18.2.</w:t>
      </w:r>
      <w:r w:rsidR="00B45B84" w:rsidRPr="00603BDB">
        <w:rPr>
          <w:color w:val="000000" w:themeColor="text1"/>
          <w:szCs w:val="24"/>
        </w:rPr>
        <w:t xml:space="preserve"> </w:t>
      </w:r>
      <w:r w:rsidRPr="00603BDB">
        <w:rPr>
          <w:color w:val="000000" w:themeColor="text1"/>
          <w:szCs w:val="24"/>
        </w:rPr>
        <w:t xml:space="preserve">šio Tvarkos aprašo 18.1.2 </w:t>
      </w:r>
      <w:r w:rsidR="00834F55" w:rsidRPr="00603BDB">
        <w:rPr>
          <w:color w:val="000000" w:themeColor="text1"/>
          <w:szCs w:val="24"/>
        </w:rPr>
        <w:t>papunkčio</w:t>
      </w:r>
      <w:r w:rsidRPr="00603BDB">
        <w:rPr>
          <w:color w:val="000000" w:themeColor="text1"/>
          <w:szCs w:val="24"/>
        </w:rPr>
        <w:t xml:space="preserve"> nustatyta tvarka netaikoma, jeigu per 3 praėjusius mėnesius iki mėnesio, nuo kurio skiriama socialinė pašalpa, buvo gauta vienkartinė išmoka ar iš karto už 2 ir daugiau mėnesių išmokėtos kas mėnesį gaunamos pajamos; </w:t>
      </w:r>
    </w:p>
    <w:p w14:paraId="7B17CAAA" w14:textId="77777777" w:rsidR="0022656E" w:rsidRPr="00603BDB" w:rsidRDefault="0022656E" w:rsidP="0022656E">
      <w:pPr>
        <w:widowControl w:val="0"/>
        <w:ind w:firstLine="851"/>
        <w:jc w:val="both"/>
        <w:rPr>
          <w:color w:val="000000" w:themeColor="text1"/>
          <w:szCs w:val="24"/>
        </w:rPr>
      </w:pPr>
      <w:r w:rsidRPr="00603BDB">
        <w:rPr>
          <w:color w:val="000000" w:themeColor="text1"/>
          <w:szCs w:val="24"/>
        </w:rPr>
        <w:t>18.3.</w:t>
      </w:r>
      <w:r w:rsidR="00B45B84" w:rsidRPr="00603BDB">
        <w:rPr>
          <w:color w:val="000000" w:themeColor="text1"/>
          <w:szCs w:val="24"/>
        </w:rPr>
        <w:t xml:space="preserve"> </w:t>
      </w:r>
      <w:r w:rsidRPr="00603BDB">
        <w:rPr>
          <w:color w:val="000000" w:themeColor="text1"/>
          <w:szCs w:val="24"/>
        </w:rPr>
        <w:t>jeigu vienam iš bendrai gyvenančių asmenų socialinė pašalpa pagal Įstatymo 8 straipsnio 5 dalies 2 ar 6 punktą neteikiama, apskaičiuojant bendrai gyvenančių asmenų vidutines mėnesio pajamas, jam tenkanti pajamų dalis iš bendrai gyvenančių asmenų pajamų atimama ir socialinė pašalpa skiriama likusiems bendrai gyvenantiems asmenims;</w:t>
      </w:r>
    </w:p>
    <w:p w14:paraId="5AC6DC7C" w14:textId="77777777" w:rsidR="0022656E" w:rsidRPr="00603BDB" w:rsidRDefault="0022656E" w:rsidP="0022656E">
      <w:pPr>
        <w:ind w:firstLine="851"/>
        <w:jc w:val="both"/>
        <w:rPr>
          <w:color w:val="000000" w:themeColor="text1"/>
          <w:szCs w:val="24"/>
        </w:rPr>
      </w:pPr>
      <w:r w:rsidRPr="00603BDB">
        <w:rPr>
          <w:color w:val="000000" w:themeColor="text1"/>
          <w:szCs w:val="24"/>
        </w:rPr>
        <w:t>18.4.</w:t>
      </w:r>
      <w:r w:rsidR="00B45B84" w:rsidRPr="00603BDB">
        <w:rPr>
          <w:color w:val="000000" w:themeColor="text1"/>
          <w:szCs w:val="24"/>
        </w:rPr>
        <w:t xml:space="preserve"> </w:t>
      </w:r>
      <w:r w:rsidRPr="00603BDB">
        <w:rPr>
          <w:color w:val="000000" w:themeColor="text1"/>
          <w:szCs w:val="24"/>
        </w:rPr>
        <w:t xml:space="preserve">jeigu vienam iš bendrai gyvenančių asmenų socialinė pašalpa pagal Įstatymo 8 straipsnio 5 dalies 1, 3 ar 4 punktą neteikiama, apskaičiuojant bendrai gyvenančių asmenų vidutines mėnesio pajamas, šio asmens gaunamos pajamos į bendrai gyvenančių asmenų pajamas neįskaitomos ir jam tenkanti pajamų dalis nenustatoma, o socialinė pašalpa skiriama likusiems bendrai gyvenantiems asmenims. </w:t>
      </w:r>
    </w:p>
    <w:p w14:paraId="1A055D49" w14:textId="77777777" w:rsidR="0022656E" w:rsidRPr="00603BDB" w:rsidRDefault="0022656E" w:rsidP="0022656E">
      <w:pPr>
        <w:ind w:firstLine="851"/>
        <w:jc w:val="both"/>
        <w:rPr>
          <w:color w:val="000000" w:themeColor="text1"/>
          <w:szCs w:val="24"/>
        </w:rPr>
      </w:pPr>
      <w:r w:rsidRPr="00603BDB">
        <w:rPr>
          <w:color w:val="000000" w:themeColor="text1"/>
          <w:szCs w:val="24"/>
        </w:rPr>
        <w:t>19.</w:t>
      </w:r>
      <w:r w:rsidR="00B45B84" w:rsidRPr="00603BDB">
        <w:rPr>
          <w:color w:val="000000" w:themeColor="text1"/>
          <w:szCs w:val="24"/>
        </w:rPr>
        <w:t xml:space="preserve"> </w:t>
      </w:r>
      <w:r w:rsidRPr="00603BDB">
        <w:rPr>
          <w:color w:val="000000" w:themeColor="text1"/>
          <w:szCs w:val="24"/>
        </w:rPr>
        <w:t xml:space="preserve">Pajamų kompensacijoms gauti apskaičiavimas: </w:t>
      </w:r>
    </w:p>
    <w:p w14:paraId="5AD883FF"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19.1. kompensacijos apskaičiuojamos pagal visų bendrai gyvenančių asmenų vidutinių mėnesio pajamų dalį, tenkančią būste gyvenamąją vietą deklaravusiems ar būstą nuomojantiems bendrai gyvenantiems asmenims, arba pagal gyvenamąją vietą deklaravusio ar būstą nuomojančio vieno gyvenančio asmens vidutines mėnesio pajamas; </w:t>
      </w:r>
    </w:p>
    <w:p w14:paraId="3F4CBC9B" w14:textId="658DF839" w:rsidR="0022656E" w:rsidRPr="00603BDB" w:rsidRDefault="0022656E" w:rsidP="0022656E">
      <w:pPr>
        <w:ind w:firstLine="851"/>
        <w:jc w:val="both"/>
        <w:rPr>
          <w:color w:val="000000" w:themeColor="text1"/>
          <w:szCs w:val="24"/>
        </w:rPr>
      </w:pPr>
      <w:r w:rsidRPr="00603BDB">
        <w:rPr>
          <w:color w:val="000000" w:themeColor="text1"/>
          <w:szCs w:val="24"/>
        </w:rPr>
        <w:t>19.2.</w:t>
      </w:r>
      <w:r w:rsidR="00672597" w:rsidRPr="00603BDB">
        <w:rPr>
          <w:color w:val="000000" w:themeColor="text1"/>
          <w:szCs w:val="24"/>
        </w:rPr>
        <w:t xml:space="preserve"> </w:t>
      </w:r>
      <w:r w:rsidRPr="00603BDB">
        <w:rPr>
          <w:color w:val="000000" w:themeColor="text1"/>
          <w:szCs w:val="24"/>
        </w:rPr>
        <w:t xml:space="preserve">bendrai gyvenančių asmenų arba vieno gyvenančio asmens mėnesio pajamos kompensacijoms gauti apskaičiuojamos šio </w:t>
      </w:r>
      <w:r w:rsidR="00CC7ED0" w:rsidRPr="00603BDB">
        <w:rPr>
          <w:color w:val="000000" w:themeColor="text1"/>
          <w:szCs w:val="24"/>
        </w:rPr>
        <w:t>T</w:t>
      </w:r>
      <w:r w:rsidRPr="00603BDB">
        <w:rPr>
          <w:color w:val="000000" w:themeColor="text1"/>
          <w:szCs w:val="24"/>
        </w:rPr>
        <w:t>varkos aprašo 18.1 ir 18.2 p</w:t>
      </w:r>
      <w:r w:rsidR="00CC7ED0" w:rsidRPr="00603BDB">
        <w:rPr>
          <w:color w:val="000000" w:themeColor="text1"/>
          <w:szCs w:val="24"/>
        </w:rPr>
        <w:t>apunkčiuose</w:t>
      </w:r>
      <w:r w:rsidRPr="00603BDB">
        <w:rPr>
          <w:color w:val="000000" w:themeColor="text1"/>
          <w:szCs w:val="24"/>
        </w:rPr>
        <w:t xml:space="preserve"> nustatyta tvarka; </w:t>
      </w:r>
    </w:p>
    <w:p w14:paraId="7DEC6085" w14:textId="77777777" w:rsidR="0022656E" w:rsidRPr="00603BDB" w:rsidRDefault="0022656E" w:rsidP="0022656E">
      <w:pPr>
        <w:ind w:firstLine="851"/>
        <w:jc w:val="both"/>
        <w:rPr>
          <w:color w:val="000000" w:themeColor="text1"/>
          <w:szCs w:val="24"/>
        </w:rPr>
      </w:pPr>
      <w:r w:rsidRPr="00603BDB">
        <w:rPr>
          <w:color w:val="000000" w:themeColor="text1"/>
          <w:szCs w:val="24"/>
        </w:rPr>
        <w:t>19.3.</w:t>
      </w:r>
      <w:r w:rsidR="00672597" w:rsidRPr="00603BDB">
        <w:rPr>
          <w:color w:val="000000" w:themeColor="text1"/>
          <w:szCs w:val="24"/>
        </w:rPr>
        <w:t xml:space="preserve"> </w:t>
      </w:r>
      <w:r w:rsidRPr="00603BDB">
        <w:rPr>
          <w:color w:val="000000" w:themeColor="text1"/>
          <w:szCs w:val="24"/>
        </w:rPr>
        <w:t xml:space="preserve">socialinę pašalpą gaunantiems bendrai gyvenantiems asmenims arba vienam gyvenančiam asmeniui kompensacijos apskaičiuojamos pagal pajamas, kurios paskutinį kartą buvo nurodytos skiriant socialinę pašalpą, įskaitant pagal šias pajamas paskirtos socialinės pašalpos dydį, ir skiriamos paskirtos socialinės pašalpos laikotarpiui; </w:t>
      </w:r>
    </w:p>
    <w:p w14:paraId="703FC2D4" w14:textId="77777777" w:rsidR="0022656E" w:rsidRPr="00603BDB" w:rsidRDefault="0022656E" w:rsidP="0022656E">
      <w:pPr>
        <w:ind w:firstLine="851"/>
        <w:jc w:val="both"/>
        <w:rPr>
          <w:color w:val="000000" w:themeColor="text1"/>
          <w:szCs w:val="24"/>
        </w:rPr>
      </w:pPr>
      <w:r w:rsidRPr="00603BDB">
        <w:rPr>
          <w:color w:val="000000" w:themeColor="text1"/>
          <w:szCs w:val="24"/>
        </w:rPr>
        <w:t>19.4.</w:t>
      </w:r>
      <w:r w:rsidR="00B45B84" w:rsidRPr="00603BDB">
        <w:rPr>
          <w:color w:val="000000" w:themeColor="text1"/>
          <w:szCs w:val="24"/>
        </w:rPr>
        <w:t xml:space="preserve"> </w:t>
      </w:r>
      <w:r w:rsidRPr="00603BDB">
        <w:rPr>
          <w:color w:val="000000" w:themeColor="text1"/>
          <w:szCs w:val="24"/>
        </w:rPr>
        <w:t xml:space="preserve">jeigu bendrai gyvenantys asmenys arba vienas gyvenantis asmuo turi teisę į kompensacijas pagal Įstatymą ir pagal Lietuvos Respublikos kompensacijų nepriklausomybės gynėjams, nukentėjusiems nuo 1991 m. sausio 11–13 d. ir po to vykdytos SSSR agresijos, bei jų </w:t>
      </w:r>
      <w:r w:rsidRPr="00603BDB">
        <w:rPr>
          <w:color w:val="000000" w:themeColor="text1"/>
          <w:szCs w:val="24"/>
        </w:rPr>
        <w:lastRenderedPageBreak/>
        <w:t xml:space="preserve">šeimoms įstatymą, taikomas tas įstatymas, kuris suteikia teisę į didesnio dydžio piniginę socialinę paramą; </w:t>
      </w:r>
    </w:p>
    <w:p w14:paraId="59222A3D" w14:textId="77777777" w:rsidR="0022656E" w:rsidRPr="00603BDB" w:rsidRDefault="0022656E" w:rsidP="0022656E">
      <w:pPr>
        <w:ind w:firstLine="851"/>
        <w:jc w:val="both"/>
        <w:rPr>
          <w:color w:val="000000" w:themeColor="text1"/>
          <w:szCs w:val="24"/>
        </w:rPr>
      </w:pPr>
      <w:r w:rsidRPr="00603BDB">
        <w:rPr>
          <w:color w:val="000000" w:themeColor="text1"/>
          <w:szCs w:val="24"/>
        </w:rPr>
        <w:t>19.5.</w:t>
      </w:r>
      <w:r w:rsidR="00B45B84" w:rsidRPr="00603BDB">
        <w:rPr>
          <w:color w:val="000000" w:themeColor="text1"/>
          <w:szCs w:val="24"/>
        </w:rPr>
        <w:t xml:space="preserve"> </w:t>
      </w:r>
      <w:r w:rsidRPr="00603BDB">
        <w:rPr>
          <w:color w:val="000000" w:themeColor="text1"/>
          <w:szCs w:val="24"/>
        </w:rPr>
        <w:t>jeigu viename būste gyvenamąją vietą yra deklaravę ar būstą nuomojasi bendrai gyvenantys asmenys ir vienas gyvenantis asmuo ir (arba) dvi ar daugiau bendrai gyvenančių asmenų grupių, ir (arba) du ar daugiau vienų gyvenančių asmenų, kurie už komunalines paslaugas atsiskaito pagal vieną sąskaitą (atsiskaitomąją knygelę), visų būste gyvenamąją vietą deklaravusių ar būstą nuomojančių asmenų vidutinės mėnesio pajamos apskaičiuojamos sudedant kiekvienos bendrai gyvenančių asmenų grupės šiame būste gyvenamąją vietą deklaravusiems ar būstą nuomojantiems bendrai gyvenantiems asmenims tenkančią vidutinių mėnesio pajamų dalį ir (arba) vienų gyvenančių asmenų vidutines mėnesio pajamas, prieš tai atėmus jiems (jam) tenkančią valstybės remiamų pajamų dydį;</w:t>
      </w:r>
    </w:p>
    <w:p w14:paraId="0EBB3D4E" w14:textId="77777777" w:rsidR="0022656E" w:rsidRPr="00603BDB" w:rsidRDefault="0022656E" w:rsidP="0022656E">
      <w:pPr>
        <w:widowControl w:val="0"/>
        <w:ind w:firstLine="720"/>
        <w:jc w:val="both"/>
        <w:rPr>
          <w:b/>
          <w:bCs/>
          <w:color w:val="000000" w:themeColor="text1"/>
          <w:sz w:val="20"/>
          <w:szCs w:val="24"/>
        </w:rPr>
      </w:pPr>
      <w:r w:rsidRPr="00603BDB">
        <w:rPr>
          <w:color w:val="000000" w:themeColor="text1"/>
          <w:szCs w:val="24"/>
        </w:rPr>
        <w:t>19.6. jeigu vienam iš bendrai gyvenančių asmenų būsto šildymo išlaidų, geriamojo vandens išlaidų ir karšto vandens išlaidų kompensacijos pagal Įstatymo 8 straipsnio 5 dalies 2 ar 6 punktą neteikiamos, apskaičiuojant bendrai gyvenančių asmenų vidutines mėnesio pajamas, jam tenkanti pajamų dalis iš bendrai gyvenančių asmenų pajamų atimama ir kompensacijos skiriamos likusiems bendrai gyvenantiems asmenims</w:t>
      </w:r>
      <w:r w:rsidRPr="00603BDB">
        <w:rPr>
          <w:color w:val="000000" w:themeColor="text1"/>
          <w:sz w:val="22"/>
          <w:szCs w:val="22"/>
        </w:rPr>
        <w:t>;</w:t>
      </w:r>
    </w:p>
    <w:p w14:paraId="402B9654" w14:textId="77777777" w:rsidR="0022656E" w:rsidRPr="00603BDB" w:rsidRDefault="0022656E" w:rsidP="0022656E">
      <w:pPr>
        <w:ind w:firstLine="851"/>
        <w:jc w:val="both"/>
        <w:rPr>
          <w:color w:val="000000" w:themeColor="text1"/>
          <w:szCs w:val="24"/>
        </w:rPr>
      </w:pPr>
      <w:r w:rsidRPr="00603BDB">
        <w:rPr>
          <w:color w:val="000000" w:themeColor="text1"/>
          <w:szCs w:val="24"/>
        </w:rPr>
        <w:t>19.7.</w:t>
      </w:r>
      <w:r w:rsidR="00C26AA5" w:rsidRPr="00603BDB">
        <w:rPr>
          <w:color w:val="000000" w:themeColor="text1"/>
          <w:szCs w:val="24"/>
        </w:rPr>
        <w:t xml:space="preserve"> </w:t>
      </w:r>
      <w:r w:rsidRPr="00603BDB">
        <w:rPr>
          <w:color w:val="000000" w:themeColor="text1"/>
          <w:szCs w:val="24"/>
        </w:rPr>
        <w:t xml:space="preserve">jeigu vienam iš bendrai gyvenančių asmenų kompensacijos pagal Įstatymo 8 straipsnio 5 dalies 1, 3 ar 4 punktą neteikiamos, apskaičiuojant bendrai gyvenančių asmenų vidutines mėnesio pajamas, šio asmens gaunamos pajamos į bendrai gyvenančių asmenų pajamas neįskaitomos ir jam tenkantį pajamų dalis nenustatoma, o kompensacijos skiriamos likusiems bendrai gyvenantiems asmenims; </w:t>
      </w:r>
    </w:p>
    <w:p w14:paraId="6332E8CF" w14:textId="77777777" w:rsidR="0022656E" w:rsidRPr="00603BDB" w:rsidRDefault="0022656E" w:rsidP="0022656E">
      <w:pPr>
        <w:ind w:firstLine="851"/>
        <w:jc w:val="both"/>
        <w:rPr>
          <w:b/>
          <w:bCs/>
          <w:color w:val="000000" w:themeColor="text1"/>
          <w:szCs w:val="24"/>
        </w:rPr>
      </w:pPr>
      <w:r w:rsidRPr="00603BDB">
        <w:rPr>
          <w:color w:val="000000" w:themeColor="text1"/>
          <w:szCs w:val="24"/>
        </w:rPr>
        <w:t xml:space="preserve">19.8. jeigu viename būste gyvenamąją vietą yra deklaravę ar būstą nuomojasi bendrai gyvenantys asmenys ir vienas gyvenantis asmuo ir (arba) dvi ar daugiau bendrai gyvenančių asmenų grupių, ir (arba) du ar daugiau vienų gyvenančių asmenų ir vienam gyvenančiam asmeniui kompensacijos pagal Įstatymo 8 straipsnio 5 dalį neteikiamos, jam vidutinės mėnesio pajamos nenustatomos, o kompensacijos skiriamos likusioms būste gyvenamąją vietą deklaravusioms arba būstą nuomojančioms bendrai gyvenančių asmenų grupėms ir (arba) vieniems gyvenantiems asmenims. </w:t>
      </w:r>
    </w:p>
    <w:p w14:paraId="331A344D" w14:textId="77777777" w:rsidR="0022656E" w:rsidRPr="00603BDB" w:rsidRDefault="0022656E" w:rsidP="0022656E">
      <w:pPr>
        <w:ind w:firstLine="851"/>
        <w:jc w:val="both"/>
        <w:rPr>
          <w:color w:val="000000" w:themeColor="text1"/>
          <w:szCs w:val="24"/>
        </w:rPr>
      </w:pPr>
      <w:r w:rsidRPr="00603BDB">
        <w:rPr>
          <w:color w:val="000000" w:themeColor="text1"/>
          <w:szCs w:val="24"/>
        </w:rPr>
        <w:t>20.</w:t>
      </w:r>
      <w:r w:rsidR="00C26AA5" w:rsidRPr="00603BDB">
        <w:rPr>
          <w:color w:val="000000" w:themeColor="text1"/>
          <w:szCs w:val="24"/>
        </w:rPr>
        <w:t xml:space="preserve"> </w:t>
      </w:r>
      <w:r w:rsidRPr="00603BDB">
        <w:rPr>
          <w:color w:val="000000" w:themeColor="text1"/>
          <w:szCs w:val="24"/>
        </w:rPr>
        <w:t>Apskaičiuojant būsto šildymo išlaidas ir karšto vandens išlaidas, centralizuotai tiekiamos šilumos, karšto vandens, kitų būstui šildyti ir karštam vandeniui ruošti naudojamų energijos ir kuro rūšių, kurių kainos reguliuojamos, taip pat geriamojo vandens karštam vandeniui ruošti sąnaudos įvertinamos pagal įstatymų nustatyta tvarka patvirtintas kainas, taikant vienanares centralizuotai tiekiamos šilumos kainas, o kuro, kurio kainos nereguliuojamos ir už kurį atsiskaitoma kas mėnesį pagal apskaitos prietaisų rodmenis, – pagal nustatytas tiekėjų kainas;</w:t>
      </w:r>
    </w:p>
    <w:p w14:paraId="0F55456B"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21. Vidutinės kieto ar kitokio kuro, kurio faktinės sąnaudos kiekvieną mėnesį nenustatomos, kainos  (įskaitant PVM) būsto šildymo išlaidų ir karštam vandeniui kompensacijoms, naudojant kietąjį ar kitokį kurą apskaičiuoti:  </w:t>
      </w:r>
    </w:p>
    <w:p w14:paraId="5554CC5F" w14:textId="77777777" w:rsidR="0022656E" w:rsidRPr="00603BDB" w:rsidRDefault="0022656E" w:rsidP="0022656E">
      <w:pPr>
        <w:tabs>
          <w:tab w:val="left" w:pos="1134"/>
        </w:tabs>
        <w:ind w:firstLine="851"/>
        <w:jc w:val="both"/>
        <w:rPr>
          <w:color w:val="000000" w:themeColor="text1"/>
          <w:szCs w:val="24"/>
          <w:lang w:eastAsia="lt-LT"/>
        </w:rPr>
      </w:pPr>
      <w:r w:rsidRPr="00603BDB">
        <w:rPr>
          <w:color w:val="000000" w:themeColor="text1"/>
          <w:szCs w:val="24"/>
          <w:lang w:eastAsia="lt-LT"/>
        </w:rPr>
        <w:t>21.1. malkų kaina – 45,0 Eur/ktm;</w:t>
      </w:r>
    </w:p>
    <w:p w14:paraId="313142B0" w14:textId="77777777" w:rsidR="0022656E" w:rsidRPr="00603BDB" w:rsidRDefault="0022656E" w:rsidP="0022656E">
      <w:pPr>
        <w:tabs>
          <w:tab w:val="left" w:pos="1134"/>
        </w:tabs>
        <w:ind w:firstLine="851"/>
        <w:jc w:val="both"/>
        <w:rPr>
          <w:color w:val="000000" w:themeColor="text1"/>
          <w:szCs w:val="24"/>
          <w:lang w:eastAsia="lt-LT"/>
        </w:rPr>
      </w:pPr>
      <w:r w:rsidRPr="00603BDB">
        <w:rPr>
          <w:color w:val="000000" w:themeColor="text1"/>
          <w:szCs w:val="24"/>
          <w:lang w:eastAsia="lt-LT"/>
        </w:rPr>
        <w:t>21.2. medienos  pjuvenų granulės – 0,24 Eur/kg;</w:t>
      </w:r>
    </w:p>
    <w:p w14:paraId="49D81C2D" w14:textId="77777777" w:rsidR="0022656E" w:rsidRPr="00603BDB" w:rsidRDefault="0022656E" w:rsidP="0022656E">
      <w:pPr>
        <w:tabs>
          <w:tab w:val="left" w:pos="1134"/>
        </w:tabs>
        <w:ind w:firstLine="851"/>
        <w:jc w:val="both"/>
        <w:rPr>
          <w:color w:val="000000" w:themeColor="text1"/>
          <w:szCs w:val="24"/>
          <w:lang w:eastAsia="lt-LT"/>
        </w:rPr>
      </w:pPr>
      <w:r w:rsidRPr="00603BDB">
        <w:rPr>
          <w:color w:val="000000" w:themeColor="text1"/>
          <w:szCs w:val="24"/>
          <w:lang w:eastAsia="lt-LT"/>
        </w:rPr>
        <w:t>21.3. medienos pjuvenų briketai  –  0,24 Eur/kg;</w:t>
      </w:r>
    </w:p>
    <w:p w14:paraId="02BDB3B5" w14:textId="77777777" w:rsidR="0022656E" w:rsidRPr="00603BDB" w:rsidRDefault="0022656E" w:rsidP="0022656E">
      <w:pPr>
        <w:tabs>
          <w:tab w:val="left" w:pos="1134"/>
        </w:tabs>
        <w:ind w:firstLine="851"/>
        <w:jc w:val="both"/>
        <w:rPr>
          <w:color w:val="000000" w:themeColor="text1"/>
          <w:szCs w:val="24"/>
          <w:lang w:eastAsia="lt-LT"/>
        </w:rPr>
      </w:pPr>
      <w:r w:rsidRPr="00603BDB">
        <w:rPr>
          <w:color w:val="000000" w:themeColor="text1"/>
          <w:szCs w:val="24"/>
          <w:lang w:eastAsia="lt-LT"/>
        </w:rPr>
        <w:t>21.4. durpių briketai – 0,19 Eur/kg;</w:t>
      </w:r>
    </w:p>
    <w:p w14:paraId="42A3D390" w14:textId="77777777" w:rsidR="0022656E" w:rsidRPr="00603BDB" w:rsidRDefault="0022656E" w:rsidP="0022656E">
      <w:pPr>
        <w:tabs>
          <w:tab w:val="left" w:pos="1134"/>
        </w:tabs>
        <w:ind w:firstLine="851"/>
        <w:jc w:val="both"/>
        <w:rPr>
          <w:color w:val="000000" w:themeColor="text1"/>
          <w:szCs w:val="24"/>
          <w:lang w:eastAsia="lt-LT"/>
        </w:rPr>
      </w:pPr>
      <w:r w:rsidRPr="00603BDB">
        <w:rPr>
          <w:color w:val="000000" w:themeColor="text1"/>
          <w:szCs w:val="24"/>
          <w:lang w:eastAsia="lt-LT"/>
        </w:rPr>
        <w:t>21.5. akmens anglis – 0,37 Eur/kg;</w:t>
      </w:r>
    </w:p>
    <w:p w14:paraId="21F8069F" w14:textId="77777777" w:rsidR="0022656E" w:rsidRPr="00603BDB" w:rsidRDefault="0022656E" w:rsidP="0022656E">
      <w:pPr>
        <w:tabs>
          <w:tab w:val="left" w:pos="1134"/>
        </w:tabs>
        <w:ind w:firstLine="851"/>
        <w:jc w:val="both"/>
        <w:rPr>
          <w:color w:val="000000" w:themeColor="text1"/>
          <w:szCs w:val="24"/>
          <w:lang w:eastAsia="lt-LT"/>
        </w:rPr>
      </w:pPr>
      <w:r w:rsidRPr="00603BDB">
        <w:rPr>
          <w:color w:val="000000" w:themeColor="text1"/>
          <w:szCs w:val="24"/>
          <w:lang w:eastAsia="lt-LT"/>
        </w:rPr>
        <w:t>21.6. suskystintų naftos dujų – 0,85 Eur/kg;</w:t>
      </w:r>
    </w:p>
    <w:p w14:paraId="4322BAEF" w14:textId="77777777" w:rsidR="0022656E" w:rsidRPr="00603BDB" w:rsidRDefault="0022656E" w:rsidP="0022656E">
      <w:pPr>
        <w:tabs>
          <w:tab w:val="left" w:pos="1134"/>
        </w:tabs>
        <w:ind w:firstLine="851"/>
        <w:jc w:val="both"/>
        <w:rPr>
          <w:color w:val="000000" w:themeColor="text1"/>
          <w:szCs w:val="24"/>
          <w:lang w:eastAsia="lt-LT"/>
        </w:rPr>
      </w:pPr>
      <w:r w:rsidRPr="00603BDB">
        <w:rPr>
          <w:color w:val="000000" w:themeColor="text1"/>
          <w:szCs w:val="24"/>
          <w:lang w:eastAsia="lt-LT"/>
        </w:rPr>
        <w:t>21.7. dyzelinis krosnių kuras – 0,86 Eur/kg;</w:t>
      </w:r>
    </w:p>
    <w:p w14:paraId="266A2D01" w14:textId="77777777" w:rsidR="0022656E" w:rsidRPr="00603BDB" w:rsidRDefault="0022656E" w:rsidP="0022656E">
      <w:pPr>
        <w:tabs>
          <w:tab w:val="left" w:pos="1134"/>
        </w:tabs>
        <w:ind w:firstLine="851"/>
        <w:jc w:val="both"/>
        <w:rPr>
          <w:color w:val="000000" w:themeColor="text1"/>
          <w:szCs w:val="24"/>
        </w:rPr>
      </w:pPr>
      <w:r w:rsidRPr="00603BDB">
        <w:rPr>
          <w:color w:val="000000" w:themeColor="text1"/>
          <w:szCs w:val="24"/>
          <w:lang w:eastAsia="lt-LT"/>
        </w:rPr>
        <w:t xml:space="preserve">21.8. kai būsto šildymui ir karšto vandens ruošimui naudojamas kitoks kuras, jo vidutinė kaina prilyginama vidutinei vieno kietmetrio malkų kainai – 45,0 Eur.  </w:t>
      </w:r>
    </w:p>
    <w:p w14:paraId="524D5275" w14:textId="50AA9E0A" w:rsidR="0022656E" w:rsidRPr="00603BDB" w:rsidRDefault="0022656E" w:rsidP="0022656E">
      <w:pPr>
        <w:ind w:firstLine="851"/>
        <w:jc w:val="both"/>
        <w:rPr>
          <w:color w:val="000000" w:themeColor="text1"/>
          <w:szCs w:val="24"/>
        </w:rPr>
      </w:pPr>
      <w:r w:rsidRPr="00603BDB">
        <w:rPr>
          <w:color w:val="000000" w:themeColor="text1"/>
          <w:szCs w:val="24"/>
        </w:rPr>
        <w:t>21</w:t>
      </w:r>
      <w:r w:rsidRPr="00603BDB">
        <w:rPr>
          <w:color w:val="000000" w:themeColor="text1"/>
          <w:szCs w:val="24"/>
          <w:vertAlign w:val="superscript"/>
        </w:rPr>
        <w:t>1</w:t>
      </w:r>
      <w:r w:rsidR="00C26AA5" w:rsidRPr="00603BDB">
        <w:rPr>
          <w:color w:val="000000" w:themeColor="text1"/>
          <w:szCs w:val="24"/>
          <w:vertAlign w:val="superscript"/>
        </w:rPr>
        <w:t xml:space="preserve"> </w:t>
      </w:r>
      <w:r w:rsidRPr="00603BDB">
        <w:rPr>
          <w:color w:val="000000" w:themeColor="text1"/>
          <w:szCs w:val="24"/>
        </w:rPr>
        <w:t xml:space="preserve">Pareiškėjai, teikdami prašymus-paraiškas kieto kuro kompensacijai gauti, kartu su reikalingais pateikti dokumentais privalo pateikti ir kuro įsigijimą patvirtinančius dokumentus (sąskaitas, kvitus ar kitus kuro įsigijimą patvirtinančius dokumentus). Pateikus dokumentus, kompensuojamos išlaidos apskaičiuojamos atsižvelgiant į </w:t>
      </w:r>
      <w:r w:rsidR="0075587D" w:rsidRPr="00603BDB">
        <w:rPr>
          <w:color w:val="000000" w:themeColor="text1"/>
          <w:szCs w:val="24"/>
        </w:rPr>
        <w:t xml:space="preserve">Tvarkos </w:t>
      </w:r>
      <w:r w:rsidRPr="00603BDB">
        <w:rPr>
          <w:color w:val="000000" w:themeColor="text1"/>
          <w:szCs w:val="24"/>
        </w:rPr>
        <w:t>aprašo 21 punkte nurodytas kainas.</w:t>
      </w:r>
    </w:p>
    <w:p w14:paraId="1F93E3F7" w14:textId="77777777" w:rsidR="00251878" w:rsidRDefault="0022656E" w:rsidP="0022656E">
      <w:pPr>
        <w:tabs>
          <w:tab w:val="left" w:pos="851"/>
        </w:tabs>
        <w:ind w:firstLine="851"/>
        <w:jc w:val="both"/>
        <w:rPr>
          <w:color w:val="000000" w:themeColor="text1"/>
          <w:szCs w:val="24"/>
        </w:rPr>
      </w:pPr>
      <w:r w:rsidRPr="00603BDB">
        <w:rPr>
          <w:color w:val="000000" w:themeColor="text1"/>
          <w:szCs w:val="24"/>
        </w:rPr>
        <w:t>22.</w:t>
      </w:r>
      <w:r w:rsidR="00C26AA5" w:rsidRPr="00603BDB">
        <w:rPr>
          <w:color w:val="000000" w:themeColor="text1"/>
          <w:szCs w:val="24"/>
        </w:rPr>
        <w:t xml:space="preserve"> </w:t>
      </w:r>
      <w:r w:rsidRPr="00603BDB">
        <w:rPr>
          <w:color w:val="000000" w:themeColor="text1"/>
          <w:szCs w:val="24"/>
        </w:rPr>
        <w:t>Apskaičiuojant geriamojo vandens išlaidas, geriamojo vandens sąnaudos įvertinamos pagal nustatytas tiekėjų kainas.</w:t>
      </w:r>
    </w:p>
    <w:p w14:paraId="7B613D33" w14:textId="39237031"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 xml:space="preserve"> </w:t>
      </w:r>
    </w:p>
    <w:p w14:paraId="2C686771" w14:textId="77777777" w:rsidR="0022656E" w:rsidRPr="00603BDB" w:rsidRDefault="0022656E" w:rsidP="0022656E">
      <w:pPr>
        <w:jc w:val="center"/>
        <w:rPr>
          <w:b/>
          <w:color w:val="000000" w:themeColor="text1"/>
          <w:szCs w:val="24"/>
        </w:rPr>
      </w:pPr>
      <w:r w:rsidRPr="00603BDB">
        <w:rPr>
          <w:b/>
          <w:color w:val="000000" w:themeColor="text1"/>
          <w:szCs w:val="24"/>
        </w:rPr>
        <w:lastRenderedPageBreak/>
        <w:t>VI. SOCIALINĖS PINIGINĖS PARAMOS SKYRIMAS</w:t>
      </w:r>
    </w:p>
    <w:p w14:paraId="3C5536D0" w14:textId="77777777" w:rsidR="0022656E" w:rsidRPr="00603BDB" w:rsidRDefault="0022656E" w:rsidP="0022656E">
      <w:pPr>
        <w:jc w:val="center"/>
        <w:rPr>
          <w:b/>
          <w:color w:val="000000" w:themeColor="text1"/>
          <w:szCs w:val="24"/>
        </w:rPr>
      </w:pPr>
    </w:p>
    <w:p w14:paraId="2C249E75" w14:textId="77777777" w:rsidR="0022656E" w:rsidRPr="00603BDB" w:rsidRDefault="0022656E" w:rsidP="0022656E">
      <w:pPr>
        <w:ind w:firstLine="851"/>
        <w:jc w:val="both"/>
        <w:rPr>
          <w:color w:val="000000" w:themeColor="text1"/>
          <w:szCs w:val="24"/>
        </w:rPr>
      </w:pPr>
      <w:r w:rsidRPr="00603BDB">
        <w:rPr>
          <w:color w:val="000000" w:themeColor="text1"/>
          <w:szCs w:val="24"/>
        </w:rPr>
        <w:t>23.</w:t>
      </w:r>
      <w:r w:rsidR="00C26AA5" w:rsidRPr="00603BDB">
        <w:rPr>
          <w:color w:val="000000" w:themeColor="text1"/>
          <w:szCs w:val="24"/>
        </w:rPr>
        <w:t xml:space="preserve"> </w:t>
      </w:r>
      <w:r w:rsidRPr="00603BDB">
        <w:rPr>
          <w:color w:val="000000" w:themeColor="text1"/>
          <w:szCs w:val="24"/>
        </w:rPr>
        <w:t xml:space="preserve">Socialinė pašalpa skiriama 3 mėnesiams nuo prašymo-paraiškos pateikimo mėnesio pirmos dienos, jeigu kreipimosi ir sprendimo priėmimo metu bendrai gyvenantys asmenys arba vienas gyvenantis asmuo turi teisę į šią pašalpą. </w:t>
      </w:r>
    </w:p>
    <w:p w14:paraId="13DFC0A1" w14:textId="67598050" w:rsidR="0022656E" w:rsidRPr="00603BDB" w:rsidRDefault="0022656E" w:rsidP="0022656E">
      <w:pPr>
        <w:ind w:firstLine="851"/>
        <w:jc w:val="both"/>
        <w:rPr>
          <w:color w:val="000000" w:themeColor="text1"/>
          <w:szCs w:val="24"/>
        </w:rPr>
      </w:pPr>
      <w:r w:rsidRPr="00603BDB">
        <w:rPr>
          <w:color w:val="000000" w:themeColor="text1"/>
          <w:szCs w:val="24"/>
          <w:lang w:eastAsia="lt-LT"/>
        </w:rPr>
        <w:t>24. Pasibaigus paskirtos socialinės pašalpos teikimo laikotarpiui, dėl tolesnio jos skyrimo bendrai gyvenantys asmenys arba vienas gyvenantis asmuo turi teisę kreiptis per 2</w:t>
      </w:r>
      <w:r w:rsidR="0075587D" w:rsidRPr="00603BDB">
        <w:rPr>
          <w:color w:val="000000" w:themeColor="text1"/>
          <w:szCs w:val="24"/>
          <w:lang w:eastAsia="lt-LT"/>
        </w:rPr>
        <w:t xml:space="preserve"> </w:t>
      </w:r>
      <w:r w:rsidRPr="00603BDB">
        <w:rPr>
          <w:color w:val="000000" w:themeColor="text1"/>
          <w:szCs w:val="24"/>
          <w:lang w:eastAsia="lt-LT"/>
        </w:rPr>
        <w:t>mėnesius su prašymu-paraiška ir pateikti naujus dokumentus ir duomenis apie bendrai gyvenančius asmenis arba vieną gyvenantį asmenį,  jų (jo) pajamas. Socialinė pašalpa skiriama nuo prašymą-paraišką pateikusio asmens nurodyto vieno iš 2 mėnesių, einančių po socialinės pašalpos gavimo laikotarpio pabaigos, jeigu bendrai gyvenantys asmenys arba vienas gyvenantis asmuo kreipimosi dėl socialinės pašalpos ir sprendimo priėmimo metu, taip pat laikotarpiu, už kurį skiriama socialinė pašalpa, turi teisę gauti socialinę pašalpą.</w:t>
      </w:r>
    </w:p>
    <w:p w14:paraId="09ED96F7" w14:textId="622E4A30" w:rsidR="0022656E" w:rsidRPr="00603BDB" w:rsidRDefault="0022656E" w:rsidP="0022656E">
      <w:pPr>
        <w:ind w:firstLine="851"/>
        <w:jc w:val="both"/>
        <w:rPr>
          <w:color w:val="000000" w:themeColor="text1"/>
          <w:szCs w:val="24"/>
        </w:rPr>
      </w:pPr>
      <w:r w:rsidRPr="00603BDB">
        <w:rPr>
          <w:color w:val="000000" w:themeColor="text1"/>
          <w:szCs w:val="24"/>
          <w:lang w:eastAsia="lt-LT"/>
        </w:rPr>
        <w:t>25. Jeigu pasibaigus paskirtos socialinės pašalpos teikimo laikotarpiui kreipiamasi vėliau kaip po 2</w:t>
      </w:r>
      <w:r w:rsidR="00B75931" w:rsidRPr="00603BDB">
        <w:rPr>
          <w:color w:val="000000" w:themeColor="text1"/>
          <w:szCs w:val="24"/>
          <w:lang w:eastAsia="lt-LT"/>
        </w:rPr>
        <w:t xml:space="preserve"> </w:t>
      </w:r>
      <w:r w:rsidRPr="00603BDB">
        <w:rPr>
          <w:color w:val="000000" w:themeColor="text1"/>
          <w:szCs w:val="24"/>
          <w:lang w:eastAsia="lt-LT"/>
        </w:rPr>
        <w:t>mėnesių nuo anksčiau paskirtos socialinės pašalpos teikimo laikotarpio pabaigos, socialinė pašalpa skiriama nuo prašymo-paraiškos pateikimo mėnesio pirmos dienos.</w:t>
      </w:r>
    </w:p>
    <w:p w14:paraId="7AC5373A" w14:textId="77777777" w:rsidR="0022656E" w:rsidRPr="00603BDB" w:rsidRDefault="0022656E" w:rsidP="0022656E">
      <w:pPr>
        <w:ind w:firstLine="851"/>
        <w:jc w:val="both"/>
        <w:rPr>
          <w:color w:val="000000" w:themeColor="text1"/>
          <w:szCs w:val="24"/>
        </w:rPr>
      </w:pPr>
      <w:r w:rsidRPr="00603BDB">
        <w:rPr>
          <w:color w:val="000000" w:themeColor="text1"/>
          <w:szCs w:val="24"/>
        </w:rPr>
        <w:t>26. Kompensacijos skiriamos 3 mėnesiams nuo mėnesio, kurį bendrai gyvenantys asmenys arba vienas gyvenantis asmuo įgijo teisę į kompensacijas, pirmos dienos, tačiau ne daugiau kaip už 2 praėjusius mėnesius iki prašymo-paraiškos pateikimo mėnesio, o jeigu dėl kompensacijų kreipiamasi nuo kalendorinių metų rugsėjo 1 d., bet ne vėliau kaip iki einamojo šildymo sezono pabaigos, kompensacijos skiriamos visam šildymo sezono laikotarpiui, jeigu bendrai gyvenantys asmenys arba vienas gyvenantis asmuo kreipimosi dėl kompensacijų ir sprendimo priėmimo metu, taip pat laikotarpiu, už kurį skiriamos kompensacijos, turi teisę gauti kompensacijas.</w:t>
      </w:r>
    </w:p>
    <w:p w14:paraId="7AE4A06E"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rPr>
        <w:t>27.</w:t>
      </w:r>
      <w:r w:rsidRPr="00603BDB">
        <w:rPr>
          <w:color w:val="000000" w:themeColor="text1"/>
          <w:szCs w:val="24"/>
          <w:lang w:eastAsia="lt-LT"/>
        </w:rPr>
        <w:t xml:space="preserve"> Jeigu pasibaigus paskirtos kompensacijos teikimo laikotarpiui dėl tolesnio jos skyrimo bendrai gyvenantys asmenys arba vienas gyvenantis asmuo per 3 mėnesius kreipiasi su prašymu-paraiška pateikdami naujus dokumentus ir duomenis apie bendrai gyvenančius asmenis arba vieną gyvenantį asmenį bei jų (jo) pajamas, kompensacijos skiriamos nuo prašymą-paraišką pateikusio asmens nurodyto vieno iš 3 mėnesių, einančių po kompensacijų gavimo laikotarpio pabaigos, jeigu bendrai gyvenantys asmenys arba vienas gyvenantis asmuo kreipimosi dėl kompensacijų metu ir laikotarpiu, už kurį skiriamos kompensacijos, turi teisę jas gauti.</w:t>
      </w:r>
    </w:p>
    <w:p w14:paraId="2FEB9F9C" w14:textId="77777777" w:rsidR="0022656E" w:rsidRPr="00603BDB" w:rsidRDefault="0022656E" w:rsidP="0022656E">
      <w:pPr>
        <w:ind w:firstLine="851"/>
        <w:jc w:val="both"/>
        <w:rPr>
          <w:color w:val="000000" w:themeColor="text1"/>
          <w:szCs w:val="24"/>
        </w:rPr>
      </w:pPr>
      <w:r w:rsidRPr="00603BDB">
        <w:rPr>
          <w:color w:val="000000" w:themeColor="text1"/>
          <w:szCs w:val="24"/>
        </w:rPr>
        <w:t>28.</w:t>
      </w:r>
      <w:r w:rsidRPr="00603BDB">
        <w:rPr>
          <w:color w:val="000000" w:themeColor="text1"/>
          <w:szCs w:val="24"/>
          <w:lang w:eastAsia="lt-LT"/>
        </w:rPr>
        <w:t xml:space="preserve"> Jeigu pasibaigus paskirtos kompensacijos teikimo laikotarpiui kreipiamasi vėliau kaip po 3 mėnesių nuo anksčiau paskirtos kompensacijos teikimo laikotarpio pabaigos, kompensacija skiriama 3 mėnesiams nuo mėnesio, kurį bendrai gyvenantys asmenys arba vienas gyvenantis asmuo įgijo teisę į kompensacijas, pirmos dienos, tačiau ne daugiau kaip už 2 praėjusius mėnesius iki prašymo-paraiškos pateikimo mėnesio, jeigu bendrai gyvenantys asmenys arba vienas gyvenantis asmuo kreipimosi dėl kompensacijų ir sprendimo priėmimo metu, taip pat laikotarpiu, už kurį skiriamos kompensacijos, turi teisę gauti kompensacijas.</w:t>
      </w:r>
    </w:p>
    <w:p w14:paraId="7D57030D" w14:textId="77777777" w:rsidR="0022656E" w:rsidRPr="00603BDB" w:rsidRDefault="0022656E" w:rsidP="0022656E">
      <w:pPr>
        <w:ind w:firstLine="851"/>
        <w:jc w:val="both"/>
        <w:rPr>
          <w:color w:val="000000" w:themeColor="text1"/>
          <w:szCs w:val="24"/>
        </w:rPr>
      </w:pPr>
      <w:r w:rsidRPr="00603BDB">
        <w:rPr>
          <w:color w:val="000000" w:themeColor="text1"/>
          <w:szCs w:val="24"/>
        </w:rPr>
        <w:t>29.</w:t>
      </w:r>
      <w:r w:rsidR="00C26AA5" w:rsidRPr="00603BDB">
        <w:rPr>
          <w:color w:val="000000" w:themeColor="text1"/>
          <w:szCs w:val="24"/>
        </w:rPr>
        <w:t xml:space="preserve"> </w:t>
      </w:r>
      <w:r w:rsidRPr="00603BDB">
        <w:rPr>
          <w:color w:val="000000" w:themeColor="text1"/>
          <w:szCs w:val="24"/>
        </w:rPr>
        <w:t>Piniginė socialinė parama gali būti skiriama ilgesniam kaip 3 mėnesių laikotarpiui, bet ne ilgesniam kaip 6 mėnesių laikotarpiui, jeigu nesikeičia bendrai gyvenančių asmenų sudėtis arba vieno gyvenančio asmens šeiminė padėtis, jų (jo) pajamos ir turtas.</w:t>
      </w:r>
    </w:p>
    <w:p w14:paraId="0E1D12B2" w14:textId="77777777" w:rsidR="0022656E" w:rsidRPr="00603BDB" w:rsidRDefault="0022656E" w:rsidP="0022656E">
      <w:pPr>
        <w:ind w:firstLine="851"/>
        <w:jc w:val="both"/>
        <w:rPr>
          <w:bCs/>
          <w:color w:val="000000" w:themeColor="text1"/>
          <w:szCs w:val="24"/>
        </w:rPr>
      </w:pPr>
      <w:r w:rsidRPr="00603BDB">
        <w:rPr>
          <w:bCs/>
          <w:color w:val="000000" w:themeColor="text1"/>
          <w:szCs w:val="24"/>
        </w:rPr>
        <w:t>30. Piniginė socialinė parama gali būti skiriama trumpesniam negu 3 mėnesių laikotarpiui:</w:t>
      </w:r>
    </w:p>
    <w:p w14:paraId="0C62EBA4" w14:textId="77777777" w:rsidR="0022656E" w:rsidRPr="00603BDB" w:rsidRDefault="0022656E" w:rsidP="0022656E">
      <w:pPr>
        <w:ind w:firstLine="851"/>
        <w:jc w:val="both"/>
        <w:rPr>
          <w:bCs/>
          <w:color w:val="000000" w:themeColor="text1"/>
          <w:szCs w:val="24"/>
        </w:rPr>
      </w:pPr>
      <w:r w:rsidRPr="00603BDB">
        <w:rPr>
          <w:bCs/>
          <w:color w:val="000000" w:themeColor="text1"/>
          <w:szCs w:val="24"/>
        </w:rPr>
        <w:t>30.1. jeigu yra žinoma, kad per tą laikotarpį</w:t>
      </w:r>
      <w:r w:rsidRPr="00603BDB">
        <w:rPr>
          <w:color w:val="000000" w:themeColor="text1"/>
          <w:szCs w:val="24"/>
        </w:rPr>
        <w:t xml:space="preserve"> bendrai gyvenantys asmenys</w:t>
      </w:r>
      <w:r w:rsidRPr="00603BDB">
        <w:rPr>
          <w:bCs/>
          <w:color w:val="000000" w:themeColor="text1"/>
          <w:szCs w:val="24"/>
        </w:rPr>
        <w:t xml:space="preserve"> arba vienas gyvenantis asmuo neteks teisės į piniginę socialinę paramą;</w:t>
      </w:r>
    </w:p>
    <w:p w14:paraId="49F6B62A" w14:textId="77777777" w:rsidR="0022656E" w:rsidRPr="00603BDB" w:rsidRDefault="0022656E" w:rsidP="0022656E">
      <w:pPr>
        <w:ind w:firstLine="851"/>
        <w:jc w:val="both"/>
        <w:rPr>
          <w:bCs/>
          <w:color w:val="000000" w:themeColor="text1"/>
          <w:szCs w:val="24"/>
        </w:rPr>
      </w:pPr>
      <w:r w:rsidRPr="00603BDB">
        <w:rPr>
          <w:bCs/>
          <w:color w:val="000000" w:themeColor="text1"/>
          <w:szCs w:val="24"/>
        </w:rPr>
        <w:t xml:space="preserve">30.2. jeigu yra žinoma, kad per tą laikotarpį piniginės socialinės paramos dydis pasikeis (dėl </w:t>
      </w:r>
      <w:r w:rsidRPr="00603BDB">
        <w:rPr>
          <w:color w:val="000000" w:themeColor="text1"/>
          <w:szCs w:val="24"/>
        </w:rPr>
        <w:t xml:space="preserve">bendrai gyvenančių asmenų </w:t>
      </w:r>
      <w:r w:rsidRPr="00603BDB">
        <w:rPr>
          <w:bCs/>
          <w:color w:val="000000" w:themeColor="text1"/>
          <w:szCs w:val="24"/>
        </w:rPr>
        <w:t>sudėties</w:t>
      </w:r>
      <w:r w:rsidRPr="00603BDB">
        <w:rPr>
          <w:color w:val="000000" w:themeColor="text1"/>
          <w:szCs w:val="24"/>
        </w:rPr>
        <w:t xml:space="preserve"> arba vieno gyvenančio asmens šeiminės padėties</w:t>
      </w:r>
      <w:r w:rsidRPr="00603BDB">
        <w:rPr>
          <w:bCs/>
          <w:color w:val="000000" w:themeColor="text1"/>
          <w:szCs w:val="24"/>
        </w:rPr>
        <w:t>, pajamų šaltinio (bet ne jo dydžio) pasikeitimo);</w:t>
      </w:r>
    </w:p>
    <w:p w14:paraId="18B73CF5" w14:textId="2B8F6C4B" w:rsidR="0022656E" w:rsidRPr="00603BDB" w:rsidRDefault="0022656E" w:rsidP="0022656E">
      <w:pPr>
        <w:ind w:firstLine="851"/>
        <w:jc w:val="both"/>
        <w:rPr>
          <w:bCs/>
          <w:color w:val="000000" w:themeColor="text1"/>
          <w:szCs w:val="24"/>
        </w:rPr>
      </w:pPr>
      <w:r w:rsidRPr="00603BDB">
        <w:rPr>
          <w:bCs/>
          <w:color w:val="000000" w:themeColor="text1"/>
          <w:szCs w:val="24"/>
        </w:rPr>
        <w:t xml:space="preserve">30.3. jeigu </w:t>
      </w:r>
      <w:r w:rsidRPr="00603BDB">
        <w:rPr>
          <w:color w:val="000000" w:themeColor="text1"/>
          <w:szCs w:val="24"/>
        </w:rPr>
        <w:t>bendrai gyvenantis asmuo arba vienas gyvenantis asmuo pradeda gauti ilgalaikės socialinės globos paslaugas socialinės globos įstaigoje</w:t>
      </w:r>
      <w:r w:rsidR="00F74CA8" w:rsidRPr="00603BDB">
        <w:rPr>
          <w:bCs/>
          <w:color w:val="000000" w:themeColor="text1"/>
          <w:szCs w:val="24"/>
        </w:rPr>
        <w:t>.</w:t>
      </w:r>
    </w:p>
    <w:p w14:paraId="48AA325C" w14:textId="77777777" w:rsidR="0022656E" w:rsidRPr="00603BDB" w:rsidRDefault="0022656E" w:rsidP="0022656E">
      <w:pPr>
        <w:ind w:firstLine="851"/>
        <w:jc w:val="both"/>
        <w:rPr>
          <w:color w:val="000000" w:themeColor="text1"/>
          <w:szCs w:val="24"/>
        </w:rPr>
      </w:pPr>
      <w:r w:rsidRPr="00603BDB">
        <w:rPr>
          <w:color w:val="000000" w:themeColor="text1"/>
          <w:szCs w:val="24"/>
        </w:rPr>
        <w:t>31.</w:t>
      </w:r>
      <w:r w:rsidR="00C26AA5" w:rsidRPr="00603BDB">
        <w:rPr>
          <w:color w:val="000000" w:themeColor="text1"/>
          <w:szCs w:val="24"/>
        </w:rPr>
        <w:t xml:space="preserve"> </w:t>
      </w:r>
      <w:r w:rsidRPr="00603BDB">
        <w:rPr>
          <w:color w:val="000000" w:themeColor="text1"/>
          <w:szCs w:val="24"/>
        </w:rPr>
        <w:t>Jeigu piniginės socialinės paramos teikimo laikotarpiu jos dydis pasikeitė (dėl bendrai gyvenančių asmenų sudėties arba vieno gyvenančio asmens šeiminės padėties, pajamų šaltinio (bet ne jo dydžio) pasikeitimo, bendrai gyvenančiam asmeniui arba vienam gyvenančiam asmeniui pradėjus gauti ilgalaikės socialinės globos paslaugas socialinės globos įstaigoje ir kita)</w:t>
      </w:r>
      <w:r w:rsidRPr="00603BDB">
        <w:rPr>
          <w:i/>
          <w:iCs/>
          <w:color w:val="000000" w:themeColor="text1"/>
          <w:szCs w:val="24"/>
        </w:rPr>
        <w:t xml:space="preserve">, </w:t>
      </w:r>
      <w:r w:rsidRPr="00603BDB">
        <w:rPr>
          <w:color w:val="000000" w:themeColor="text1"/>
          <w:szCs w:val="24"/>
        </w:rPr>
        <w:t xml:space="preserve">paskirta piniginė socialinė parama skiriama iš naujo nuo kito mėnesio po aplinkybės pasikeitimo. </w:t>
      </w:r>
    </w:p>
    <w:p w14:paraId="445AC578" w14:textId="77777777" w:rsidR="0022656E" w:rsidRPr="00603BDB" w:rsidRDefault="0022656E" w:rsidP="0022656E">
      <w:pPr>
        <w:ind w:firstLine="851"/>
        <w:jc w:val="both"/>
        <w:rPr>
          <w:color w:val="000000" w:themeColor="text1"/>
          <w:szCs w:val="24"/>
        </w:rPr>
      </w:pPr>
      <w:r w:rsidRPr="00603BDB">
        <w:rPr>
          <w:color w:val="000000" w:themeColor="text1"/>
          <w:szCs w:val="24"/>
        </w:rPr>
        <w:lastRenderedPageBreak/>
        <w:t>32.</w:t>
      </w:r>
      <w:r w:rsidR="00C26AA5" w:rsidRPr="00603BDB">
        <w:rPr>
          <w:color w:val="000000" w:themeColor="text1"/>
          <w:szCs w:val="24"/>
        </w:rPr>
        <w:t xml:space="preserve"> </w:t>
      </w:r>
      <w:r w:rsidRPr="00603BDB">
        <w:rPr>
          <w:color w:val="000000" w:themeColor="text1"/>
          <w:szCs w:val="24"/>
        </w:rPr>
        <w:t xml:space="preserve">Jeigu dėl piniginės socialinės paramos kreipiamasi tą mėnesį, kurį pasikeičia bent vieno iš bendrai gyvenančių asmenų arba vieno gyvenančio asmens pajamų šaltinis arba yra gauta vienkartinė išmoka ar už du ar daugiau mėnesių iš karto išmokėtos kas mėnesį gaunamos pajamos, piniginė socialinė parama bendrai gyvenantiems asmenims arba vienam gyvenančiam asmeniui skiriama tik tam mėnesiui. </w:t>
      </w:r>
    </w:p>
    <w:p w14:paraId="69566276" w14:textId="64E43D90" w:rsidR="0022656E" w:rsidRPr="00603BDB" w:rsidRDefault="0022656E" w:rsidP="0022656E">
      <w:pPr>
        <w:widowControl w:val="0"/>
        <w:ind w:firstLine="720"/>
        <w:jc w:val="both"/>
        <w:rPr>
          <w:color w:val="000000" w:themeColor="text1"/>
          <w:szCs w:val="24"/>
        </w:rPr>
      </w:pPr>
      <w:r w:rsidRPr="00603BDB">
        <w:rPr>
          <w:color w:val="000000" w:themeColor="text1"/>
          <w:szCs w:val="24"/>
        </w:rPr>
        <w:t>33.</w:t>
      </w:r>
      <w:r w:rsidRPr="00603BDB">
        <w:rPr>
          <w:color w:val="000000" w:themeColor="text1"/>
          <w:szCs w:val="24"/>
          <w:lang w:eastAsia="lt-LT"/>
        </w:rPr>
        <w:t xml:space="preserve"> Jeigu vienas gyvenantis asmuo arba vienas iš bendrai gyvenančių asmenų laikotarpiu, už kurį skiriama ir (ar) mokama piniginė socialinė parama, nutraukė registraciją </w:t>
      </w:r>
      <w:r w:rsidRPr="00603BDB">
        <w:rPr>
          <w:bCs/>
          <w:color w:val="000000" w:themeColor="text1"/>
          <w:szCs w:val="24"/>
          <w:lang w:eastAsia="lt-LT"/>
        </w:rPr>
        <w:t>Užimtumo tarnyboje</w:t>
      </w:r>
      <w:r w:rsidRPr="00603BDB">
        <w:rPr>
          <w:color w:val="000000" w:themeColor="text1"/>
          <w:szCs w:val="24"/>
          <w:lang w:eastAsia="lt-LT"/>
        </w:rPr>
        <w:t xml:space="preserve"> ar kitos valstybės valstybinėje įdarbinimo tarnyboje, išskyrus įsidarbinimo atvejį, arba registracija </w:t>
      </w:r>
      <w:r w:rsidRPr="00603BDB">
        <w:rPr>
          <w:bCs/>
          <w:color w:val="000000" w:themeColor="text1"/>
          <w:szCs w:val="24"/>
          <w:lang w:eastAsia="lt-LT"/>
        </w:rPr>
        <w:t>Užimtumo tarnyboje</w:t>
      </w:r>
      <w:r w:rsidRPr="00603BDB">
        <w:rPr>
          <w:color w:val="000000" w:themeColor="text1"/>
          <w:szCs w:val="24"/>
          <w:lang w:eastAsia="lt-LT"/>
        </w:rPr>
        <w:t xml:space="preserve"> ar kitos valstybės valstybinėje įdarbinimo tarnyboje jam buvo nutraukta, piniginė socialinė parama bendrai gyvenantiems asmenims arba vienam gyvenančiam asmeniui neskiriama arba paskirtosios mokėjimas nutraukiamas nuo kito mėnesio po šių aplinkybių atsiradimo. Šiems asmenims, kai jie yra  Įstatymo 8 straipsnio 1 dalies 4</w:t>
      </w:r>
      <w:r w:rsidR="008971F7" w:rsidRPr="00603BDB">
        <w:rPr>
          <w:color w:val="000000" w:themeColor="text1"/>
          <w:szCs w:val="24"/>
          <w:lang w:eastAsia="lt-LT"/>
        </w:rPr>
        <w:t xml:space="preserve"> </w:t>
      </w:r>
      <w:r w:rsidRPr="00603BDB">
        <w:rPr>
          <w:color w:val="000000" w:themeColor="text1"/>
          <w:szCs w:val="24"/>
          <w:lang w:eastAsia="lt-LT"/>
        </w:rPr>
        <w:t>punkte nurodyti asmenys, piniginė socialinė parama skiriama, jeigu jie ne trumpiau kaip 3</w:t>
      </w:r>
      <w:r w:rsidR="008971F7" w:rsidRPr="00603BDB">
        <w:rPr>
          <w:color w:val="000000" w:themeColor="text1"/>
          <w:szCs w:val="24"/>
          <w:lang w:eastAsia="lt-LT"/>
        </w:rPr>
        <w:t xml:space="preserve"> </w:t>
      </w:r>
      <w:r w:rsidRPr="00603BDB">
        <w:rPr>
          <w:color w:val="000000" w:themeColor="text1"/>
          <w:szCs w:val="24"/>
          <w:lang w:eastAsia="lt-LT"/>
        </w:rPr>
        <w:t xml:space="preserve">mėnesius registruoti </w:t>
      </w:r>
      <w:r w:rsidRPr="00603BDB">
        <w:rPr>
          <w:bCs/>
          <w:color w:val="000000" w:themeColor="text1"/>
          <w:szCs w:val="24"/>
          <w:lang w:eastAsia="lt-LT"/>
        </w:rPr>
        <w:t>Užimtumo tarnyboje</w:t>
      </w:r>
      <w:r w:rsidRPr="00603BDB">
        <w:rPr>
          <w:color w:val="000000" w:themeColor="text1"/>
          <w:szCs w:val="24"/>
          <w:lang w:eastAsia="lt-LT"/>
        </w:rPr>
        <w:t xml:space="preserve"> ar kitos valstybės valstybinėje įdarbinimo tarnyboje. Ši nuostata netaikoma, jeigu per Įstatymo 21 straipsnio 11 dalyje  nurodytą laikotarpį vienas gyvenantis asmuo arba vienas iš bendrai gyvenančių asmenų įsidarbina ar pradeda dirbti savarankiškai ir dirba ne trumpiau kaip 1 mėnesį arba dėl piniginės socialinės paramos kreipiasi praėjus ne mažiau kaip 6</w:t>
      </w:r>
      <w:r w:rsidR="008971F7" w:rsidRPr="00603BDB">
        <w:rPr>
          <w:color w:val="000000" w:themeColor="text1"/>
          <w:szCs w:val="24"/>
          <w:lang w:eastAsia="lt-LT"/>
        </w:rPr>
        <w:t xml:space="preserve"> </w:t>
      </w:r>
      <w:r w:rsidRPr="00603BDB">
        <w:rPr>
          <w:color w:val="000000" w:themeColor="text1"/>
          <w:szCs w:val="24"/>
          <w:lang w:eastAsia="lt-LT"/>
        </w:rPr>
        <w:t>mėnesiams po paskutinio piniginės socialinės paramos gavimo laikotarpio.</w:t>
      </w:r>
    </w:p>
    <w:p w14:paraId="320C28DA" w14:textId="1F081CD0" w:rsidR="0022656E" w:rsidRPr="00603BDB" w:rsidRDefault="0022656E" w:rsidP="0022656E">
      <w:pPr>
        <w:ind w:firstLine="851"/>
        <w:jc w:val="both"/>
        <w:rPr>
          <w:color w:val="000000" w:themeColor="text1"/>
          <w:szCs w:val="24"/>
        </w:rPr>
      </w:pPr>
      <w:r w:rsidRPr="00603BDB">
        <w:rPr>
          <w:color w:val="000000" w:themeColor="text1"/>
          <w:szCs w:val="24"/>
          <w:lang w:eastAsia="lt-LT"/>
        </w:rPr>
        <w:t xml:space="preserve">34. </w:t>
      </w:r>
      <w:r w:rsidRPr="00603BDB">
        <w:rPr>
          <w:color w:val="000000" w:themeColor="text1"/>
          <w:szCs w:val="24"/>
        </w:rPr>
        <w:t xml:space="preserve">Jeigu bendrojo naudojimo objekto valdytojas arba Savivaldybės programos įgyvendinimo administratorius </w:t>
      </w:r>
      <w:r w:rsidR="005454F2" w:rsidRPr="00603BDB">
        <w:rPr>
          <w:color w:val="000000" w:themeColor="text1"/>
          <w:szCs w:val="24"/>
        </w:rPr>
        <w:t>S</w:t>
      </w:r>
      <w:r w:rsidRPr="00603BDB">
        <w:rPr>
          <w:color w:val="000000" w:themeColor="text1"/>
          <w:szCs w:val="24"/>
        </w:rPr>
        <w:t>avivaldybės administracijai pateikia dokumentus, patvirtinančius, kad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šių asmenų veiksmų (neveikimo) daugiabučio namo atnaujinimo (modernizavimo) projektas nebuvo pradėtas įgyvendinti, nuo kito mėnesio, už kurį skiriama būsto šildymo kompensacija, jo bendrai gyvenantiems asmenims arba vienam gyvenančiam daugiabučio namo buto savininkui skiriama kompensuojama būsto šildymo išlaidų dalis mažinama 50 procentų, o nuo kito šildymo sezono būsto šildymo išlaidų kompensacija neskiriama, bet ne ilgiau kaip 3 metų šildymo sezonus nuo šių aplinkybių atsiradimo.</w:t>
      </w:r>
    </w:p>
    <w:p w14:paraId="178800D3" w14:textId="53617EDA" w:rsidR="0022656E" w:rsidRPr="00603BDB" w:rsidRDefault="0022656E" w:rsidP="0022656E">
      <w:pPr>
        <w:ind w:firstLine="851"/>
        <w:jc w:val="both"/>
        <w:rPr>
          <w:color w:val="000000" w:themeColor="text1"/>
          <w:szCs w:val="24"/>
        </w:rPr>
      </w:pPr>
      <w:r w:rsidRPr="00603BDB">
        <w:rPr>
          <w:color w:val="000000" w:themeColor="text1"/>
          <w:szCs w:val="24"/>
        </w:rPr>
        <w:t xml:space="preserve">35. </w:t>
      </w:r>
      <w:r w:rsidRPr="00603BDB">
        <w:rPr>
          <w:color w:val="000000" w:themeColor="text1"/>
          <w:szCs w:val="24"/>
          <w:lang w:eastAsia="lt-LT"/>
        </w:rPr>
        <w:t>Piniginė socialinė parama Įstatymo 23 straipsnio 1 dalies 3 ir 4 punktuose ir 2 dalies 2─11 punktuose nustatytais atvejais skiriama iš naujo nuo kito mėnesio, kai pasikeitė aplinkybės, o nutraukiama nuo informacijos iš atitinkamų institucijų gavimo mėnesio pirmos dienos.</w:t>
      </w:r>
    </w:p>
    <w:p w14:paraId="57945905"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36. Socialinės pašalpos dydį, vadovaudamasis Įstatymu ir šiuo Tvarkos aprašu, naudodamasis kompiuterine informacine programa „Parama“, apskaičiuoja atsakingas Skyriaus specialistas, pagal pareigybės aprašyme priskirtas funkcijas, nurodant Įstatymo 8 straipsnio sąlygą (sąlygas), kuriai (kurioms) esant paskirta piniginė socialinė parama, ne vėliau kaip per mėnesį nuo prašymo-paraiškos ir visų reikalingų dokumentų gavimo dienos. </w:t>
      </w:r>
    </w:p>
    <w:p w14:paraId="712801C2" w14:textId="77777777" w:rsidR="0022656E" w:rsidRPr="00603BDB" w:rsidRDefault="0022656E" w:rsidP="0022656E">
      <w:pPr>
        <w:ind w:firstLine="851"/>
        <w:jc w:val="both"/>
        <w:rPr>
          <w:color w:val="000000" w:themeColor="text1"/>
          <w:szCs w:val="24"/>
        </w:rPr>
      </w:pPr>
      <w:r w:rsidRPr="00603BDB">
        <w:rPr>
          <w:color w:val="000000" w:themeColor="text1"/>
          <w:szCs w:val="24"/>
        </w:rPr>
        <w:t>37. Teisė į kompensacijas nustatoma vadovaujantis Įstatymo 7 straipsniu.</w:t>
      </w:r>
    </w:p>
    <w:p w14:paraId="26D873BA" w14:textId="77777777" w:rsidR="0022656E" w:rsidRPr="00603BDB" w:rsidRDefault="0022656E" w:rsidP="0022656E">
      <w:pPr>
        <w:ind w:firstLine="851"/>
        <w:jc w:val="both"/>
        <w:rPr>
          <w:color w:val="000000" w:themeColor="text1"/>
          <w:szCs w:val="24"/>
        </w:rPr>
      </w:pPr>
      <w:r w:rsidRPr="00603BDB">
        <w:rPr>
          <w:color w:val="000000" w:themeColor="text1"/>
          <w:szCs w:val="24"/>
        </w:rPr>
        <w:t>38.</w:t>
      </w:r>
      <w:r w:rsidR="00972F18" w:rsidRPr="00603BDB">
        <w:rPr>
          <w:color w:val="000000" w:themeColor="text1"/>
          <w:szCs w:val="24"/>
        </w:rPr>
        <w:t xml:space="preserve"> </w:t>
      </w:r>
      <w:r w:rsidRPr="00603BDB">
        <w:rPr>
          <w:color w:val="000000" w:themeColor="text1"/>
          <w:szCs w:val="24"/>
        </w:rPr>
        <w:t>Kompensacijas, kai būstui šildyti ir karštam vandeniui ruošti naudojamas kietasis ar kitoks kuras, apskaičiuoja Skyriaus specialistai vadovaudamiesi Įstatymu ir šiuo Tvarkos aprašu, naudodamiesi kompiuterine informacine programa „Parama“.</w:t>
      </w:r>
    </w:p>
    <w:p w14:paraId="58DC70F9" w14:textId="77777777" w:rsidR="0022656E" w:rsidRPr="00603BDB" w:rsidRDefault="0022656E" w:rsidP="0022656E">
      <w:pPr>
        <w:ind w:firstLine="851"/>
        <w:jc w:val="both"/>
        <w:rPr>
          <w:color w:val="000000" w:themeColor="text1"/>
          <w:szCs w:val="24"/>
        </w:rPr>
      </w:pPr>
      <w:r w:rsidRPr="00603BDB">
        <w:rPr>
          <w:color w:val="000000" w:themeColor="text1"/>
          <w:szCs w:val="24"/>
        </w:rPr>
        <w:t>39.</w:t>
      </w:r>
      <w:r w:rsidR="00972F18" w:rsidRPr="00603BDB">
        <w:rPr>
          <w:color w:val="000000" w:themeColor="text1"/>
          <w:szCs w:val="24"/>
        </w:rPr>
        <w:t xml:space="preserve"> </w:t>
      </w:r>
      <w:r w:rsidRPr="00603BDB">
        <w:rPr>
          <w:color w:val="000000" w:themeColor="text1"/>
          <w:szCs w:val="24"/>
        </w:rPr>
        <w:t>Vadovaudamiesi Įstatymu ir šiuo Tvarkos aprašu, Skyriaus specialistai naudodamiesi kompiuterine informacine programa „Parama“ parengia pažymas apie bendrai gyvenančių asmenų arba vienų gyvenančių asmenų pajamas kompensacijoms apskaičiuoti.</w:t>
      </w:r>
    </w:p>
    <w:p w14:paraId="1BE6E876" w14:textId="77777777" w:rsidR="0022656E" w:rsidRPr="00603BDB" w:rsidRDefault="0022656E" w:rsidP="0022656E">
      <w:pPr>
        <w:ind w:firstLine="851"/>
        <w:jc w:val="both"/>
        <w:rPr>
          <w:color w:val="000000" w:themeColor="text1"/>
          <w:szCs w:val="24"/>
        </w:rPr>
      </w:pPr>
      <w:r w:rsidRPr="00603BDB">
        <w:rPr>
          <w:color w:val="000000" w:themeColor="text1"/>
          <w:szCs w:val="24"/>
        </w:rPr>
        <w:t>40.</w:t>
      </w:r>
      <w:r w:rsidR="00972F18" w:rsidRPr="00603BDB">
        <w:rPr>
          <w:color w:val="000000" w:themeColor="text1"/>
          <w:szCs w:val="24"/>
        </w:rPr>
        <w:t xml:space="preserve"> </w:t>
      </w:r>
      <w:r w:rsidRPr="00603BDB">
        <w:rPr>
          <w:color w:val="000000" w:themeColor="text1"/>
          <w:szCs w:val="24"/>
        </w:rPr>
        <w:t>Vadovaudamasis Įstatymu ir šiuo Tvarkos aprašu, Skyrius, naudodamasis kompiuterine informacine programa „Parama“, suformuoja</w:t>
      </w:r>
      <w:r w:rsidR="00972F18" w:rsidRPr="00603BDB">
        <w:rPr>
          <w:color w:val="000000" w:themeColor="text1"/>
          <w:szCs w:val="24"/>
        </w:rPr>
        <w:t xml:space="preserve"> </w:t>
      </w:r>
      <w:r w:rsidRPr="00603BDB">
        <w:rPr>
          <w:color w:val="000000" w:themeColor="text1"/>
          <w:szCs w:val="24"/>
        </w:rPr>
        <w:t>duomenis</w:t>
      </w:r>
      <w:r w:rsidR="00565BE7" w:rsidRPr="00603BDB">
        <w:rPr>
          <w:color w:val="000000" w:themeColor="text1"/>
          <w:szCs w:val="24"/>
        </w:rPr>
        <w:t xml:space="preserve"> </w:t>
      </w:r>
      <w:r w:rsidRPr="00603BDB">
        <w:rPr>
          <w:color w:val="000000" w:themeColor="text1"/>
          <w:szCs w:val="24"/>
        </w:rPr>
        <w:t>apie bendrai gyvenančių asmenų arba vienų gyvenančių asmenų pajamas būsto šildymui, karšto vandens ir geriamo vandens kompensacijoms apskaičiuoti.</w:t>
      </w:r>
    </w:p>
    <w:p w14:paraId="0470AED8" w14:textId="77777777" w:rsidR="0022656E" w:rsidRPr="00603BDB" w:rsidRDefault="0022656E" w:rsidP="0022656E">
      <w:pPr>
        <w:ind w:firstLine="851"/>
        <w:jc w:val="both"/>
        <w:rPr>
          <w:color w:val="000000" w:themeColor="text1"/>
          <w:szCs w:val="24"/>
        </w:rPr>
      </w:pPr>
      <w:r w:rsidRPr="00603BDB">
        <w:rPr>
          <w:color w:val="000000" w:themeColor="text1"/>
          <w:szCs w:val="24"/>
        </w:rPr>
        <w:t>41.</w:t>
      </w:r>
      <w:r w:rsidR="00972F18" w:rsidRPr="00603BDB">
        <w:rPr>
          <w:color w:val="000000" w:themeColor="text1"/>
          <w:szCs w:val="24"/>
        </w:rPr>
        <w:t xml:space="preserve"> </w:t>
      </w:r>
      <w:r w:rsidRPr="00603BDB">
        <w:rPr>
          <w:color w:val="000000" w:themeColor="text1"/>
          <w:szCs w:val="24"/>
        </w:rPr>
        <w:t>Kompensacijas už centralizuotai tiekiamą šilumą, geriamąjį vandenį ir karštą vandenį skaičiuoja šilumos energiją ir vandenį teikiančios įmonės, bendrijos (toliau – Juridiniai asmenys), su kuriais sudarytos sutartys dėl kompensacijų apskaičiavimo. Bendrai gyvenantiems asmenims arba vienam gyvenančiam asmeniui kompensuojami Įstatymo 11 straipsnyje nustatyti dydžiai, taikant Įstatymo 12 straipsnyje nustatytus normatyvus.</w:t>
      </w:r>
    </w:p>
    <w:p w14:paraId="71F03BE1" w14:textId="4F253F02" w:rsidR="0022656E" w:rsidRPr="00603BDB" w:rsidRDefault="0022656E" w:rsidP="0022656E">
      <w:pPr>
        <w:ind w:firstLine="851"/>
        <w:jc w:val="both"/>
        <w:rPr>
          <w:color w:val="000000" w:themeColor="text1"/>
          <w:szCs w:val="24"/>
        </w:rPr>
      </w:pPr>
      <w:r w:rsidRPr="00603BDB">
        <w:rPr>
          <w:color w:val="000000" w:themeColor="text1"/>
          <w:szCs w:val="24"/>
        </w:rPr>
        <w:lastRenderedPageBreak/>
        <w:t>42.</w:t>
      </w:r>
      <w:r w:rsidR="00972F18" w:rsidRPr="00603BDB">
        <w:rPr>
          <w:color w:val="000000" w:themeColor="text1"/>
          <w:szCs w:val="24"/>
        </w:rPr>
        <w:t xml:space="preserve"> </w:t>
      </w:r>
      <w:r w:rsidRPr="00603BDB">
        <w:rPr>
          <w:color w:val="000000" w:themeColor="text1"/>
          <w:szCs w:val="24"/>
        </w:rPr>
        <w:t>Duomenys apie bendrai gyvenančių asmenų arba vienų gyvenančių asmenų pajamas būsto šildymui, karštam vandeniui ir geriamam vandeniui apskaičiuoti</w:t>
      </w:r>
      <w:r w:rsidR="00565BE7" w:rsidRPr="00603BDB">
        <w:rPr>
          <w:color w:val="000000" w:themeColor="text1"/>
          <w:szCs w:val="24"/>
        </w:rPr>
        <w:t xml:space="preserve"> </w:t>
      </w:r>
      <w:r w:rsidRPr="00603BDB">
        <w:rPr>
          <w:color w:val="000000" w:themeColor="text1"/>
          <w:szCs w:val="24"/>
        </w:rPr>
        <w:t xml:space="preserve">pateikiami kompensacijas skaičiuojantiems Juridiniams asmenims kiekvieno mėnesio 28 darbo dieną. </w:t>
      </w:r>
    </w:p>
    <w:p w14:paraId="28361569" w14:textId="77777777" w:rsidR="0022656E" w:rsidRPr="00603BDB" w:rsidRDefault="0022656E" w:rsidP="0022656E">
      <w:pPr>
        <w:ind w:firstLine="851"/>
        <w:jc w:val="both"/>
        <w:rPr>
          <w:color w:val="000000" w:themeColor="text1"/>
          <w:szCs w:val="24"/>
        </w:rPr>
      </w:pPr>
      <w:r w:rsidRPr="00603BDB">
        <w:rPr>
          <w:color w:val="000000" w:themeColor="text1"/>
          <w:szCs w:val="24"/>
        </w:rPr>
        <w:t>43. Apskaičiuotų kompensacijų sumas Kazlų Rūdos savivaldybės administracijos Buhalterinės apskaitos skyrius pagal Juridinių asmenų pateiktas paraiškas perveda į Juridinių asmenų atsiskaitomąsias sąskaitas bankuose sutartyse nustatyta tvarka.</w:t>
      </w:r>
    </w:p>
    <w:p w14:paraId="3DE01B8F" w14:textId="77777777" w:rsidR="0022656E" w:rsidRPr="00603BDB" w:rsidRDefault="0022656E" w:rsidP="0022656E">
      <w:pPr>
        <w:ind w:firstLine="851"/>
        <w:jc w:val="both"/>
        <w:rPr>
          <w:color w:val="000000" w:themeColor="text1"/>
          <w:szCs w:val="24"/>
        </w:rPr>
      </w:pPr>
      <w:r w:rsidRPr="00603BDB">
        <w:rPr>
          <w:color w:val="000000" w:themeColor="text1"/>
          <w:szCs w:val="24"/>
        </w:rPr>
        <w:t>44. Atsiradus ar išaiškėjus priežastims, dėl kurių kompensacija nepriklauso, Skyrius nutraukia jos teikimą anksčiau laiko ir apie tai tuoj pat informuoja Juridinius asmenis.</w:t>
      </w:r>
    </w:p>
    <w:p w14:paraId="598E228D" w14:textId="406AAE2F" w:rsidR="0022656E" w:rsidRPr="00603BDB" w:rsidRDefault="0022656E" w:rsidP="0022656E">
      <w:pPr>
        <w:ind w:firstLine="851"/>
        <w:jc w:val="both"/>
        <w:rPr>
          <w:color w:val="000000" w:themeColor="text1"/>
          <w:szCs w:val="24"/>
        </w:rPr>
      </w:pPr>
      <w:r w:rsidRPr="00603BDB">
        <w:rPr>
          <w:color w:val="000000" w:themeColor="text1"/>
          <w:szCs w:val="24"/>
        </w:rPr>
        <w:t>45. Sprendimą dėl piniginės socialinės paramos skyrimo</w:t>
      </w:r>
      <w:r w:rsidR="0075587D" w:rsidRPr="00603BDB">
        <w:rPr>
          <w:color w:val="000000" w:themeColor="text1"/>
          <w:szCs w:val="24"/>
        </w:rPr>
        <w:t xml:space="preserve"> </w:t>
      </w:r>
      <w:r w:rsidRPr="00603BDB">
        <w:rPr>
          <w:color w:val="000000" w:themeColor="text1"/>
          <w:szCs w:val="24"/>
        </w:rPr>
        <w:t>/</w:t>
      </w:r>
      <w:r w:rsidR="0075587D" w:rsidRPr="00603BDB">
        <w:rPr>
          <w:color w:val="000000" w:themeColor="text1"/>
          <w:szCs w:val="24"/>
        </w:rPr>
        <w:t xml:space="preserve"> </w:t>
      </w:r>
      <w:r w:rsidRPr="00603BDB">
        <w:rPr>
          <w:color w:val="000000" w:themeColor="text1"/>
          <w:szCs w:val="24"/>
        </w:rPr>
        <w:t xml:space="preserve">neskyrimo priima Skyriaus vedėjas, nurodant </w:t>
      </w:r>
      <w:r w:rsidR="0075587D" w:rsidRPr="00603BDB">
        <w:rPr>
          <w:color w:val="000000" w:themeColor="text1"/>
          <w:szCs w:val="24"/>
        </w:rPr>
        <w:t>Į</w:t>
      </w:r>
      <w:r w:rsidRPr="00603BDB">
        <w:rPr>
          <w:color w:val="000000" w:themeColor="text1"/>
          <w:szCs w:val="24"/>
        </w:rPr>
        <w:t>statymo 8 straipsnio sąlygą (sąlygas), kuriai (kurioms) esant paskirta piniginė socialinė parama. Sprendimas priimamas ne vėliau kaip per mėnesį nuo prašymo-paraiškos ir visų reikalingų dokumentų gavimo dienos.</w:t>
      </w:r>
    </w:p>
    <w:p w14:paraId="3CD060C0" w14:textId="362EB761" w:rsidR="0022656E" w:rsidRPr="00603BDB" w:rsidRDefault="0022656E" w:rsidP="0022656E">
      <w:pPr>
        <w:ind w:firstLine="851"/>
        <w:jc w:val="both"/>
        <w:rPr>
          <w:color w:val="000000" w:themeColor="text1"/>
          <w:szCs w:val="24"/>
        </w:rPr>
      </w:pPr>
      <w:r w:rsidRPr="00603BDB">
        <w:rPr>
          <w:color w:val="000000" w:themeColor="text1"/>
          <w:szCs w:val="24"/>
        </w:rPr>
        <w:t xml:space="preserve">46. Jeigu valstybės elektroninės valdžios sistemoje teikiama elektroninė paslauga, </w:t>
      </w:r>
      <w:r w:rsidR="005454F2" w:rsidRPr="00603BDB">
        <w:rPr>
          <w:color w:val="000000" w:themeColor="text1"/>
          <w:szCs w:val="24"/>
        </w:rPr>
        <w:t>S</w:t>
      </w:r>
      <w:r w:rsidRPr="00603BDB">
        <w:rPr>
          <w:color w:val="000000" w:themeColor="text1"/>
          <w:szCs w:val="24"/>
        </w:rPr>
        <w:t>avivaldybės administracija, priėmusi sprendimą dėl elektroniniu būdu pateikto prašymo-paraiškos, tą pačią dieną priimtą sprendimą pateikia elektroninių paslaugų sistemos paslaugos teikimo eigos stebėsenos modulyje.</w:t>
      </w:r>
    </w:p>
    <w:p w14:paraId="211C8450" w14:textId="77777777" w:rsidR="0022656E" w:rsidRPr="00603BDB" w:rsidRDefault="0022656E" w:rsidP="0022656E">
      <w:pPr>
        <w:ind w:firstLine="851"/>
        <w:jc w:val="both"/>
        <w:rPr>
          <w:color w:val="000000" w:themeColor="text1"/>
          <w:szCs w:val="24"/>
        </w:rPr>
      </w:pPr>
      <w:r w:rsidRPr="00603BDB">
        <w:rPr>
          <w:color w:val="000000" w:themeColor="text1"/>
          <w:szCs w:val="24"/>
        </w:rPr>
        <w:t>47. Jeigu piniginė socialinė parama neskiriama, stabdoma ar nutraukiama:</w:t>
      </w:r>
    </w:p>
    <w:p w14:paraId="5E0CAD61" w14:textId="77777777" w:rsidR="0022656E" w:rsidRPr="00603BDB" w:rsidRDefault="0022656E" w:rsidP="0022656E">
      <w:pPr>
        <w:ind w:firstLine="851"/>
        <w:jc w:val="both"/>
        <w:rPr>
          <w:color w:val="000000" w:themeColor="text1"/>
          <w:szCs w:val="24"/>
        </w:rPr>
      </w:pPr>
      <w:r w:rsidRPr="00603BDB">
        <w:rPr>
          <w:color w:val="000000" w:themeColor="text1"/>
          <w:szCs w:val="24"/>
        </w:rPr>
        <w:t>47.1.</w:t>
      </w:r>
      <w:r w:rsidR="00972F18" w:rsidRPr="00603BDB">
        <w:rPr>
          <w:color w:val="000000" w:themeColor="text1"/>
          <w:szCs w:val="24"/>
        </w:rPr>
        <w:t xml:space="preserve"> </w:t>
      </w:r>
      <w:r w:rsidRPr="00603BDB">
        <w:rPr>
          <w:color w:val="000000" w:themeColor="text1"/>
          <w:szCs w:val="24"/>
        </w:rPr>
        <w:t>nurodoma neskyrimo, stabdymo ar nutraukimo priežastis ir šio sprendimo apskundimo tvarka;</w:t>
      </w:r>
    </w:p>
    <w:p w14:paraId="2764448C" w14:textId="77777777" w:rsidR="0022656E" w:rsidRPr="00603BDB" w:rsidRDefault="0022656E" w:rsidP="0022656E">
      <w:pPr>
        <w:ind w:firstLine="851"/>
        <w:jc w:val="both"/>
        <w:rPr>
          <w:color w:val="000000" w:themeColor="text1"/>
          <w:szCs w:val="24"/>
        </w:rPr>
      </w:pPr>
      <w:r w:rsidRPr="00603BDB">
        <w:rPr>
          <w:color w:val="000000" w:themeColor="text1"/>
          <w:szCs w:val="24"/>
        </w:rPr>
        <w:t>47.2. pateikti dokumentai grąžinami prašymą-paraišką pateikusiam asmeniui, o jo byloje paliekamos šių dokumentų kopijos;</w:t>
      </w:r>
    </w:p>
    <w:p w14:paraId="4CA66E53" w14:textId="77777777" w:rsidR="0022656E" w:rsidRPr="00603BDB" w:rsidRDefault="0022656E" w:rsidP="0022656E">
      <w:pPr>
        <w:ind w:firstLine="851"/>
        <w:jc w:val="both"/>
        <w:rPr>
          <w:color w:val="000000" w:themeColor="text1"/>
          <w:szCs w:val="24"/>
        </w:rPr>
      </w:pPr>
      <w:r w:rsidRPr="00603BDB">
        <w:rPr>
          <w:color w:val="000000" w:themeColor="text1"/>
          <w:szCs w:val="24"/>
        </w:rPr>
        <w:t>47.3. prašymą-paraišką pateikęs asmuo apie priimtą sprendimą dėl piniginės socialinės paramos skyrimo informuojamas asmens prašyme-paraiškoje nurodytu informavimo būdu ne vėliau kaip per 5 darbo dienas nuo sprendimo priėmimo dienos.</w:t>
      </w:r>
      <w:r w:rsidR="00565BE7" w:rsidRPr="00603BDB">
        <w:rPr>
          <w:color w:val="000000" w:themeColor="text1"/>
          <w:szCs w:val="24"/>
        </w:rPr>
        <w:t xml:space="preserve"> </w:t>
      </w:r>
      <w:r w:rsidRPr="00603BDB">
        <w:rPr>
          <w:color w:val="000000" w:themeColor="text1"/>
          <w:szCs w:val="24"/>
        </w:rPr>
        <w:t>Pranešimą asmeniui apie sprendimą skirti piniginę socialinę paramą, rengia Skyriaus atsakingas darbuotojas, pagal pareigybės aprašyme priskirtas funkcijas.</w:t>
      </w:r>
    </w:p>
    <w:p w14:paraId="27E33A39" w14:textId="77777777" w:rsidR="0022656E" w:rsidRPr="00603BDB" w:rsidRDefault="0022656E" w:rsidP="0022656E">
      <w:pPr>
        <w:ind w:firstLine="851"/>
        <w:jc w:val="both"/>
        <w:rPr>
          <w:color w:val="000000" w:themeColor="text1"/>
          <w:szCs w:val="24"/>
        </w:rPr>
      </w:pPr>
      <w:r w:rsidRPr="00603BDB">
        <w:rPr>
          <w:color w:val="000000" w:themeColor="text1"/>
          <w:szCs w:val="24"/>
        </w:rPr>
        <w:t>47.4. prašymą-paraišką pateikęs asmuo apie priimtą sprendimą dėl piniginės socialinės paramos neskyrimo, stabdymo ar nutraukimo yra informuojamas asmens prašyme-paraiškoje nurodytu informavimo būdu ne vėliau kaip per 5 darbo dienas nuo sprendimo priėmimo dienos. Jeigu piniginė socialinė parama neskiriama, nurodoma neskyrimo priežastis ir šio sprendimo apskundimo tvarka. Pranešimą asmeniui apie sprendimą, rengia Skyriaus atsakingas darbuotojas, pagal pareigybės aprašyme priskirtas funkcijas.</w:t>
      </w:r>
    </w:p>
    <w:p w14:paraId="533D6EE7" w14:textId="77777777" w:rsidR="0022656E" w:rsidRPr="00603BDB" w:rsidRDefault="0022656E" w:rsidP="0022656E">
      <w:pPr>
        <w:jc w:val="both"/>
        <w:rPr>
          <w:color w:val="000000" w:themeColor="text1"/>
          <w:szCs w:val="24"/>
        </w:rPr>
      </w:pPr>
    </w:p>
    <w:p w14:paraId="76D477B8" w14:textId="77777777" w:rsidR="0022656E" w:rsidRPr="00603BDB" w:rsidRDefault="0022656E" w:rsidP="0022656E">
      <w:pPr>
        <w:jc w:val="center"/>
        <w:rPr>
          <w:b/>
          <w:color w:val="000000" w:themeColor="text1"/>
          <w:szCs w:val="24"/>
        </w:rPr>
      </w:pPr>
      <w:r w:rsidRPr="00603BDB">
        <w:rPr>
          <w:b/>
          <w:color w:val="000000" w:themeColor="text1"/>
          <w:szCs w:val="24"/>
        </w:rPr>
        <w:t>VII. PINIGINĖS SOCIALINĖS PARAMOS TEIKIMAS</w:t>
      </w:r>
    </w:p>
    <w:p w14:paraId="5001CBF3" w14:textId="77777777" w:rsidR="0022656E" w:rsidRPr="00603BDB" w:rsidRDefault="0022656E" w:rsidP="0022656E">
      <w:pPr>
        <w:tabs>
          <w:tab w:val="left" w:pos="1191"/>
        </w:tabs>
        <w:jc w:val="both"/>
        <w:rPr>
          <w:color w:val="000000" w:themeColor="text1"/>
          <w:szCs w:val="24"/>
        </w:rPr>
      </w:pPr>
    </w:p>
    <w:p w14:paraId="6FF9F7BA" w14:textId="77777777" w:rsidR="0022656E" w:rsidRPr="00603BDB" w:rsidRDefault="0022656E" w:rsidP="0022656E">
      <w:pPr>
        <w:tabs>
          <w:tab w:val="left" w:pos="851"/>
          <w:tab w:val="left" w:pos="1191"/>
        </w:tabs>
        <w:ind w:firstLine="851"/>
        <w:jc w:val="both"/>
        <w:rPr>
          <w:color w:val="000000" w:themeColor="text1"/>
          <w:szCs w:val="24"/>
        </w:rPr>
      </w:pPr>
      <w:r w:rsidRPr="00603BDB">
        <w:rPr>
          <w:color w:val="000000" w:themeColor="text1"/>
          <w:szCs w:val="24"/>
        </w:rPr>
        <w:t>48.</w:t>
      </w:r>
      <w:r w:rsidR="00972F18" w:rsidRPr="00603BDB">
        <w:rPr>
          <w:color w:val="000000" w:themeColor="text1"/>
          <w:szCs w:val="24"/>
        </w:rPr>
        <w:t xml:space="preserve"> </w:t>
      </w:r>
      <w:r w:rsidRPr="00603BDB">
        <w:rPr>
          <w:color w:val="000000" w:themeColor="text1"/>
          <w:szCs w:val="24"/>
        </w:rPr>
        <w:t>Piniginė socialinė parama teikiama vadovaujantis Įstatymo 22 straipsniu.</w:t>
      </w:r>
    </w:p>
    <w:p w14:paraId="63A17B3A"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49.</w:t>
      </w:r>
      <w:r w:rsidR="00972F18" w:rsidRPr="00603BDB">
        <w:rPr>
          <w:color w:val="000000" w:themeColor="text1"/>
          <w:szCs w:val="24"/>
        </w:rPr>
        <w:t xml:space="preserve"> </w:t>
      </w:r>
      <w:r w:rsidRPr="00603BDB">
        <w:rPr>
          <w:color w:val="000000" w:themeColor="text1"/>
          <w:szCs w:val="24"/>
        </w:rPr>
        <w:t xml:space="preserve">Socialinė pašalpa gali būti teikiama: </w:t>
      </w:r>
    </w:p>
    <w:p w14:paraId="45014633"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lang w:eastAsia="lt-LT"/>
        </w:rPr>
        <w:t>49.1.</w:t>
      </w:r>
      <w:r w:rsidRPr="00603BDB">
        <w:rPr>
          <w:color w:val="000000" w:themeColor="text1"/>
          <w:szCs w:val="24"/>
        </w:rPr>
        <w:t xml:space="preserve"> pinigais, išmokant už kiekvieną praėjusį mėnesį ir pervedant lėšas į gyventojų asmenines sąskaitas banke, kitoje mokėjimo ar kredito įstaigoje (bet kuriame AB Lietuvos pašto skyriuje ar kt.) kiekvieno mėnesio 15─25 dienomis;</w:t>
      </w:r>
    </w:p>
    <w:p w14:paraId="5CEEDC1B" w14:textId="77777777" w:rsidR="0022656E" w:rsidRPr="00603BDB" w:rsidRDefault="0022656E" w:rsidP="0022656E">
      <w:pPr>
        <w:tabs>
          <w:tab w:val="left" w:pos="851"/>
          <w:tab w:val="left" w:pos="1191"/>
        </w:tabs>
        <w:ind w:firstLine="851"/>
        <w:jc w:val="both"/>
        <w:rPr>
          <w:color w:val="000000" w:themeColor="text1"/>
          <w:szCs w:val="24"/>
        </w:rPr>
      </w:pPr>
      <w:r w:rsidRPr="00603BDB">
        <w:rPr>
          <w:color w:val="000000" w:themeColor="text1"/>
          <w:szCs w:val="24"/>
        </w:rPr>
        <w:t>49.2.</w:t>
      </w:r>
      <w:r w:rsidR="00972F18" w:rsidRPr="00603BDB">
        <w:rPr>
          <w:color w:val="000000" w:themeColor="text1"/>
          <w:szCs w:val="24"/>
        </w:rPr>
        <w:t xml:space="preserve"> </w:t>
      </w:r>
      <w:r w:rsidRPr="00603BDB">
        <w:rPr>
          <w:color w:val="000000" w:themeColor="text1"/>
          <w:szCs w:val="24"/>
        </w:rPr>
        <w:t>nepinigine forma:</w:t>
      </w:r>
    </w:p>
    <w:p w14:paraId="527EDFE2" w14:textId="77777777" w:rsidR="0022656E" w:rsidRPr="00603BDB" w:rsidRDefault="0022656E" w:rsidP="0022656E">
      <w:pPr>
        <w:tabs>
          <w:tab w:val="left" w:pos="1191"/>
        </w:tabs>
        <w:ind w:firstLine="851"/>
        <w:jc w:val="both"/>
        <w:rPr>
          <w:color w:val="000000" w:themeColor="text1"/>
          <w:szCs w:val="24"/>
        </w:rPr>
      </w:pPr>
      <w:r w:rsidRPr="00603BDB">
        <w:rPr>
          <w:color w:val="000000" w:themeColor="text1"/>
          <w:szCs w:val="24"/>
        </w:rPr>
        <w:t>49.2.1. pervedant pašalpą į socialines korteles,</w:t>
      </w:r>
    </w:p>
    <w:p w14:paraId="685FC667" w14:textId="77777777" w:rsidR="0022656E" w:rsidRPr="00603BDB" w:rsidRDefault="0022656E" w:rsidP="0022656E">
      <w:pPr>
        <w:tabs>
          <w:tab w:val="left" w:pos="1191"/>
        </w:tabs>
        <w:ind w:firstLine="851"/>
        <w:jc w:val="both"/>
        <w:rPr>
          <w:color w:val="000000" w:themeColor="text1"/>
          <w:szCs w:val="24"/>
        </w:rPr>
      </w:pPr>
      <w:r w:rsidRPr="00603BDB">
        <w:rPr>
          <w:color w:val="000000" w:themeColor="text1"/>
          <w:szCs w:val="24"/>
        </w:rPr>
        <w:t>49.2.2. apmokant vaikų išlaikymo išlaidas ugdymo įstaigoje,</w:t>
      </w:r>
    </w:p>
    <w:p w14:paraId="3D4B4D70" w14:textId="77777777" w:rsidR="0022656E" w:rsidRPr="00603BDB" w:rsidRDefault="0022656E" w:rsidP="0022656E">
      <w:pPr>
        <w:tabs>
          <w:tab w:val="left" w:pos="1191"/>
        </w:tabs>
        <w:ind w:firstLine="851"/>
        <w:jc w:val="both"/>
        <w:rPr>
          <w:color w:val="000000" w:themeColor="text1"/>
          <w:szCs w:val="24"/>
        </w:rPr>
      </w:pPr>
      <w:r w:rsidRPr="00603BDB">
        <w:rPr>
          <w:color w:val="000000" w:themeColor="text1"/>
          <w:szCs w:val="24"/>
        </w:rPr>
        <w:t>49.2.3.</w:t>
      </w:r>
      <w:r w:rsidR="00972F18" w:rsidRPr="00603BDB">
        <w:rPr>
          <w:color w:val="000000" w:themeColor="text1"/>
          <w:szCs w:val="24"/>
        </w:rPr>
        <w:t xml:space="preserve"> </w:t>
      </w:r>
      <w:r w:rsidRPr="00603BDB">
        <w:rPr>
          <w:color w:val="000000" w:themeColor="text1"/>
          <w:szCs w:val="24"/>
        </w:rPr>
        <w:t>apmokant suaugusių asmenų nuo priklausomybių ir kitų ligų gydymo išlaidas,</w:t>
      </w:r>
    </w:p>
    <w:p w14:paraId="0CE68A5F" w14:textId="77777777" w:rsidR="0022656E" w:rsidRPr="00603BDB" w:rsidRDefault="0022656E" w:rsidP="0022656E">
      <w:pPr>
        <w:tabs>
          <w:tab w:val="left" w:pos="1191"/>
        </w:tabs>
        <w:ind w:firstLine="851"/>
        <w:jc w:val="both"/>
        <w:rPr>
          <w:color w:val="000000" w:themeColor="text1"/>
          <w:szCs w:val="24"/>
        </w:rPr>
      </w:pPr>
      <w:r w:rsidRPr="00603BDB">
        <w:rPr>
          <w:color w:val="000000" w:themeColor="text1"/>
          <w:szCs w:val="24"/>
        </w:rPr>
        <w:t>49.2.4.</w:t>
      </w:r>
      <w:r w:rsidR="00972F18" w:rsidRPr="00603BDB">
        <w:rPr>
          <w:color w:val="000000" w:themeColor="text1"/>
          <w:szCs w:val="24"/>
        </w:rPr>
        <w:t xml:space="preserve"> </w:t>
      </w:r>
      <w:r w:rsidRPr="00603BDB">
        <w:rPr>
          <w:color w:val="000000" w:themeColor="text1"/>
          <w:szCs w:val="24"/>
        </w:rPr>
        <w:t>apmokant dokumentų tvarkymo išlaidas,</w:t>
      </w:r>
    </w:p>
    <w:p w14:paraId="03571956" w14:textId="77777777" w:rsidR="0022656E" w:rsidRPr="00603BDB" w:rsidRDefault="0022656E" w:rsidP="0022656E">
      <w:pPr>
        <w:tabs>
          <w:tab w:val="left" w:pos="1191"/>
        </w:tabs>
        <w:ind w:firstLine="851"/>
        <w:jc w:val="both"/>
        <w:rPr>
          <w:color w:val="000000" w:themeColor="text1"/>
          <w:szCs w:val="24"/>
        </w:rPr>
      </w:pPr>
      <w:r w:rsidRPr="00603BDB">
        <w:rPr>
          <w:color w:val="000000" w:themeColor="text1"/>
          <w:szCs w:val="24"/>
        </w:rPr>
        <w:t>49.2.5.</w:t>
      </w:r>
      <w:r w:rsidR="00972F18" w:rsidRPr="00603BDB">
        <w:rPr>
          <w:color w:val="000000" w:themeColor="text1"/>
          <w:szCs w:val="24"/>
        </w:rPr>
        <w:t xml:space="preserve"> </w:t>
      </w:r>
      <w:r w:rsidRPr="00603BDB">
        <w:rPr>
          <w:color w:val="000000" w:themeColor="text1"/>
          <w:szCs w:val="24"/>
        </w:rPr>
        <w:t>apmokant už komunalines paslaugas ir išlaidas šildymui,</w:t>
      </w:r>
    </w:p>
    <w:p w14:paraId="3F739BE9" w14:textId="77777777" w:rsidR="0022656E" w:rsidRPr="00603BDB" w:rsidRDefault="0022656E" w:rsidP="0022656E">
      <w:pPr>
        <w:tabs>
          <w:tab w:val="left" w:pos="1191"/>
        </w:tabs>
        <w:ind w:firstLine="851"/>
        <w:jc w:val="both"/>
        <w:rPr>
          <w:color w:val="000000" w:themeColor="text1"/>
          <w:szCs w:val="24"/>
        </w:rPr>
      </w:pPr>
      <w:r w:rsidRPr="00603BDB">
        <w:rPr>
          <w:color w:val="000000" w:themeColor="text1"/>
          <w:szCs w:val="24"/>
        </w:rPr>
        <w:t>49.2.6. apmokant išlaidas už vaistus,</w:t>
      </w:r>
    </w:p>
    <w:p w14:paraId="5130FECD" w14:textId="6549F2D1" w:rsidR="0022656E" w:rsidRPr="00603BDB" w:rsidRDefault="0022656E" w:rsidP="0022656E">
      <w:pPr>
        <w:tabs>
          <w:tab w:val="left" w:pos="1191"/>
        </w:tabs>
        <w:ind w:firstLine="851"/>
        <w:jc w:val="both"/>
        <w:rPr>
          <w:color w:val="000000" w:themeColor="text1"/>
          <w:szCs w:val="24"/>
        </w:rPr>
      </w:pPr>
      <w:r w:rsidRPr="00603BDB">
        <w:rPr>
          <w:color w:val="000000" w:themeColor="text1"/>
          <w:szCs w:val="24"/>
        </w:rPr>
        <w:t>49.2.7.</w:t>
      </w:r>
      <w:r w:rsidR="00972F18" w:rsidRPr="00603BDB">
        <w:rPr>
          <w:color w:val="000000" w:themeColor="text1"/>
          <w:szCs w:val="24"/>
        </w:rPr>
        <w:t xml:space="preserve"> </w:t>
      </w:r>
      <w:r w:rsidRPr="00603BDB">
        <w:rPr>
          <w:color w:val="000000" w:themeColor="text1"/>
          <w:szCs w:val="24"/>
        </w:rPr>
        <w:t>apmokant kitas būtinas išlaidas (drabužius, avalynę, mokinio reikmenis ir kitas reikalingas prekes ar paslaugas) pagal pateiktas sąskaitas faktūras,</w:t>
      </w:r>
    </w:p>
    <w:p w14:paraId="5FABF169" w14:textId="77777777" w:rsidR="0022656E" w:rsidRPr="00603BDB" w:rsidRDefault="0022656E" w:rsidP="0022656E">
      <w:pPr>
        <w:tabs>
          <w:tab w:val="left" w:pos="1191"/>
        </w:tabs>
        <w:ind w:firstLine="851"/>
        <w:jc w:val="both"/>
        <w:rPr>
          <w:color w:val="000000" w:themeColor="text1"/>
          <w:szCs w:val="24"/>
        </w:rPr>
      </w:pPr>
      <w:r w:rsidRPr="00603BDB">
        <w:rPr>
          <w:color w:val="000000" w:themeColor="text1"/>
          <w:szCs w:val="24"/>
        </w:rPr>
        <w:t>49.2.8. už maitinimo paslaugas,</w:t>
      </w:r>
    </w:p>
    <w:p w14:paraId="62593B69" w14:textId="3DDE3CA6" w:rsidR="0022656E" w:rsidRPr="00603BDB" w:rsidRDefault="0022656E" w:rsidP="0022656E">
      <w:pPr>
        <w:ind w:firstLine="851"/>
        <w:jc w:val="both"/>
        <w:rPr>
          <w:color w:val="000000" w:themeColor="text1"/>
          <w:szCs w:val="24"/>
        </w:rPr>
      </w:pPr>
      <w:r w:rsidRPr="00603BDB">
        <w:rPr>
          <w:color w:val="000000" w:themeColor="text1"/>
          <w:szCs w:val="24"/>
        </w:rPr>
        <w:t xml:space="preserve">49.2.9. socialinę riziką patyrusiems bendrai gyvenantiems asmenims arba vienam gyvenančiam asmeniui, vadovaujantis Savivaldybės tarybos patvirtintu </w:t>
      </w:r>
      <w:r w:rsidR="009A590D" w:rsidRPr="00603BDB">
        <w:rPr>
          <w:color w:val="000000" w:themeColor="text1"/>
          <w:szCs w:val="24"/>
        </w:rPr>
        <w:t>T</w:t>
      </w:r>
      <w:r w:rsidRPr="00603BDB">
        <w:rPr>
          <w:color w:val="000000" w:themeColor="text1"/>
          <w:szCs w:val="24"/>
        </w:rPr>
        <w:t>varkos aprašu,</w:t>
      </w:r>
    </w:p>
    <w:p w14:paraId="14490510" w14:textId="77777777" w:rsidR="0022656E" w:rsidRPr="00603BDB" w:rsidRDefault="0022656E" w:rsidP="0022656E">
      <w:pPr>
        <w:tabs>
          <w:tab w:val="left" w:pos="1191"/>
          <w:tab w:val="left" w:pos="1276"/>
        </w:tabs>
        <w:ind w:firstLine="851"/>
        <w:jc w:val="both"/>
        <w:rPr>
          <w:color w:val="000000" w:themeColor="text1"/>
          <w:szCs w:val="24"/>
        </w:rPr>
      </w:pPr>
      <w:r w:rsidRPr="00603BDB">
        <w:rPr>
          <w:color w:val="000000" w:themeColor="text1"/>
          <w:szCs w:val="24"/>
        </w:rPr>
        <w:lastRenderedPageBreak/>
        <w:t>49.2.10. Skyriaus atsakingiems specialistams surašius buities ir gyvenimo sąlygų patikrinimo aktą, kai bendrai gyvenantys asmenys ir (ar) vienas gyvenantis asmuo (kai nėra vaikų) gaunamą socialinę pašalpą naudoja ne pagal paskirtį,</w:t>
      </w:r>
    </w:p>
    <w:p w14:paraId="5053E917" w14:textId="77777777" w:rsidR="0022656E" w:rsidRPr="00603BDB" w:rsidRDefault="0022656E" w:rsidP="0022656E">
      <w:pPr>
        <w:tabs>
          <w:tab w:val="left" w:pos="993"/>
        </w:tabs>
        <w:ind w:firstLine="851"/>
        <w:jc w:val="both"/>
        <w:rPr>
          <w:bCs/>
          <w:color w:val="000000" w:themeColor="text1"/>
          <w:szCs w:val="24"/>
        </w:rPr>
      </w:pPr>
      <w:r w:rsidRPr="00603BDB">
        <w:rPr>
          <w:color w:val="000000" w:themeColor="text1"/>
          <w:szCs w:val="24"/>
        </w:rPr>
        <w:t xml:space="preserve">49.2.11. kitais atvejais, </w:t>
      </w:r>
      <w:r w:rsidRPr="00603BDB">
        <w:rPr>
          <w:bCs/>
          <w:color w:val="000000" w:themeColor="text1"/>
          <w:szCs w:val="24"/>
        </w:rPr>
        <w:t>jeigu rekomenduoja Piniginės socialinės paramos teikimo komisija (toliau tekste</w:t>
      </w:r>
      <w:r w:rsidR="00FA3E12" w:rsidRPr="00603BDB">
        <w:rPr>
          <w:bCs/>
          <w:color w:val="000000" w:themeColor="text1"/>
          <w:szCs w:val="24"/>
        </w:rPr>
        <w:t xml:space="preserve"> </w:t>
      </w:r>
      <w:r w:rsidRPr="00603BDB">
        <w:rPr>
          <w:color w:val="000000" w:themeColor="text1"/>
          <w:szCs w:val="24"/>
        </w:rPr>
        <w:t>–</w:t>
      </w:r>
      <w:r w:rsidRPr="00603BDB">
        <w:rPr>
          <w:bCs/>
          <w:color w:val="000000" w:themeColor="text1"/>
          <w:szCs w:val="24"/>
        </w:rPr>
        <w:t xml:space="preserve"> Paramos komisija),</w:t>
      </w:r>
    </w:p>
    <w:p w14:paraId="3E21ECA0" w14:textId="77777777" w:rsidR="0022656E" w:rsidRPr="00603BDB" w:rsidRDefault="0022656E" w:rsidP="0022656E">
      <w:pPr>
        <w:tabs>
          <w:tab w:val="left" w:pos="993"/>
        </w:tabs>
        <w:ind w:firstLine="851"/>
        <w:jc w:val="both"/>
        <w:rPr>
          <w:color w:val="000000" w:themeColor="text1"/>
          <w:szCs w:val="24"/>
        </w:rPr>
      </w:pPr>
      <w:r w:rsidRPr="00603BDB">
        <w:rPr>
          <w:bCs/>
          <w:color w:val="000000" w:themeColor="text1"/>
          <w:szCs w:val="24"/>
        </w:rPr>
        <w:t>49.2.12. socialinė parama nepinigine forma skiriama Administracijos direktoriaus įsakymu, kurį rengia Skyriaus specialistai.</w:t>
      </w:r>
    </w:p>
    <w:p w14:paraId="367F84BA"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50. Kompensacijos teikiamos: </w:t>
      </w:r>
    </w:p>
    <w:p w14:paraId="55139BCD" w14:textId="77777777" w:rsidR="0022656E" w:rsidRPr="00603BDB" w:rsidRDefault="0022656E" w:rsidP="0022656E">
      <w:pPr>
        <w:ind w:firstLine="851"/>
        <w:jc w:val="both"/>
        <w:rPr>
          <w:color w:val="000000" w:themeColor="text1"/>
          <w:szCs w:val="24"/>
        </w:rPr>
      </w:pPr>
      <w:r w:rsidRPr="00603BDB">
        <w:rPr>
          <w:color w:val="000000" w:themeColor="text1"/>
          <w:szCs w:val="24"/>
        </w:rPr>
        <w:t>50.1. pinigais, bendrai gyvenantiems asmenims arba vieniems gyvenantiems asmenims, kurie būstą šildo ir karštą vandenį ruošia patys naudodami kitą kurą</w:t>
      </w:r>
      <w:r w:rsidRPr="00603BDB">
        <w:rPr>
          <w:color w:val="000000" w:themeColor="text1"/>
          <w:sz w:val="28"/>
          <w:szCs w:val="24"/>
        </w:rPr>
        <w:t>,</w:t>
      </w:r>
      <w:r w:rsidR="00565BE7" w:rsidRPr="00603BDB">
        <w:rPr>
          <w:color w:val="000000" w:themeColor="text1"/>
          <w:sz w:val="28"/>
          <w:szCs w:val="24"/>
        </w:rPr>
        <w:t xml:space="preserve"> </w:t>
      </w:r>
      <w:r w:rsidRPr="00603BDB">
        <w:rPr>
          <w:color w:val="000000" w:themeColor="text1"/>
          <w:szCs w:val="24"/>
        </w:rPr>
        <w:t xml:space="preserve">pervedant kompensacijų sumas  gyventojų prašyme-paraiškoje nurodytu būdu; </w:t>
      </w:r>
    </w:p>
    <w:p w14:paraId="6C4CE535" w14:textId="77777777" w:rsidR="0022656E" w:rsidRPr="00603BDB" w:rsidRDefault="0022656E" w:rsidP="0022656E">
      <w:pPr>
        <w:ind w:firstLine="851"/>
        <w:jc w:val="both"/>
        <w:rPr>
          <w:color w:val="000000" w:themeColor="text1"/>
          <w:szCs w:val="24"/>
        </w:rPr>
      </w:pPr>
      <w:r w:rsidRPr="00603BDB">
        <w:rPr>
          <w:color w:val="000000" w:themeColor="text1"/>
          <w:szCs w:val="24"/>
        </w:rPr>
        <w:t>50.2.</w:t>
      </w:r>
      <w:r w:rsidR="00972F18" w:rsidRPr="00603BDB">
        <w:rPr>
          <w:color w:val="000000" w:themeColor="text1"/>
          <w:szCs w:val="24"/>
        </w:rPr>
        <w:t xml:space="preserve"> </w:t>
      </w:r>
      <w:r w:rsidRPr="00603BDB">
        <w:rPr>
          <w:color w:val="000000" w:themeColor="text1"/>
          <w:szCs w:val="24"/>
        </w:rPr>
        <w:t xml:space="preserve">apskaičiuotų kompensacijų sumą pervedant į energiją, kurą, geriamą ir karštą vandenį tiekiančių įmonių ar fizinių asmenų atsiskaitomąsias sąskaitas bankuose, pagal su juridiniais ar fiziniais asmenimis sudarytas sutartis; </w:t>
      </w:r>
    </w:p>
    <w:p w14:paraId="5D020502" w14:textId="5E9001E2" w:rsidR="0022656E" w:rsidRPr="00603BDB" w:rsidRDefault="0022656E" w:rsidP="0022656E">
      <w:pPr>
        <w:ind w:firstLine="851"/>
        <w:jc w:val="both"/>
        <w:rPr>
          <w:color w:val="000000" w:themeColor="text1"/>
          <w:szCs w:val="24"/>
        </w:rPr>
      </w:pPr>
      <w:r w:rsidRPr="00603BDB">
        <w:rPr>
          <w:color w:val="000000" w:themeColor="text1"/>
          <w:szCs w:val="24"/>
        </w:rPr>
        <w:t>50.3.</w:t>
      </w:r>
      <w:r w:rsidR="00972F18" w:rsidRPr="00603BDB">
        <w:rPr>
          <w:color w:val="000000" w:themeColor="text1"/>
          <w:szCs w:val="24"/>
        </w:rPr>
        <w:t xml:space="preserve"> </w:t>
      </w:r>
      <w:r w:rsidRPr="00603BDB">
        <w:rPr>
          <w:color w:val="000000" w:themeColor="text1"/>
          <w:szCs w:val="24"/>
        </w:rPr>
        <w:t xml:space="preserve">socialinę riziką patyrusiems bendrai gyvenantiems asmenims arba vienam gyvenančiam asmeniui, vadovaujantis Savivaldybės tarybos patvirtintu </w:t>
      </w:r>
      <w:r w:rsidR="009A590D" w:rsidRPr="00603BDB">
        <w:rPr>
          <w:color w:val="000000" w:themeColor="text1"/>
          <w:szCs w:val="24"/>
        </w:rPr>
        <w:t>T</w:t>
      </w:r>
      <w:r w:rsidRPr="00603BDB">
        <w:rPr>
          <w:color w:val="000000" w:themeColor="text1"/>
          <w:szCs w:val="24"/>
        </w:rPr>
        <w:t>varkos aprašu.</w:t>
      </w:r>
    </w:p>
    <w:p w14:paraId="31870727" w14:textId="73A7205C" w:rsidR="0022656E" w:rsidRPr="00603BDB" w:rsidRDefault="0022656E" w:rsidP="0022656E">
      <w:pPr>
        <w:ind w:firstLine="851"/>
        <w:jc w:val="both"/>
        <w:rPr>
          <w:color w:val="000000" w:themeColor="text1"/>
          <w:szCs w:val="24"/>
        </w:rPr>
      </w:pPr>
      <w:r w:rsidRPr="00603BDB">
        <w:rPr>
          <w:color w:val="000000" w:themeColor="text1"/>
          <w:szCs w:val="24"/>
        </w:rPr>
        <w:t>51.</w:t>
      </w:r>
      <w:r w:rsidR="00972F18" w:rsidRPr="00603BDB">
        <w:rPr>
          <w:color w:val="000000" w:themeColor="text1"/>
          <w:szCs w:val="24"/>
        </w:rPr>
        <w:t xml:space="preserve"> </w:t>
      </w:r>
      <w:r w:rsidRPr="00603BDB">
        <w:rPr>
          <w:color w:val="000000" w:themeColor="text1"/>
          <w:szCs w:val="24"/>
        </w:rPr>
        <w:t xml:space="preserve">Bendrai gyvenantiems asmenims arba vienam gyvenančiam asmeniui piniginės socialinės paramos teikimo laikotarpiu pakeitus deklaruotą gyvenamąją vietą (jei gyvenamosios vietos neturi, savivaldybę, kurios teritorijoje gyvena) arba nuomojamą būstą, ankstesnėje savivaldybėje piniginės socialinės paramos teikimas nutraukiamas, išmokėjus už tą mėnesį, kurį buvo pakeista deklaruota gyvenamoji vieta (jei gyvenamosios vietos neturi, – savivaldybė, kurios teritorijoje gyveno) arba nuomojamas būstas. Bendrai gyvenantiems asmenims arba vienam gyvenančiam asmeniui, kurie dėl piniginės socialinės paramos nustatyta tvarka kreipiasi į naujos deklaruotos gyvenamosios vietos savivaldybę (jei gyvenamosios vietos neturi, – į savivaldybę, kurios teritorijoje apsigyvena) arba savivaldybę, kurios teritorijoje nuomojamas būstas, ši parama teikiama vadovaujantis </w:t>
      </w:r>
      <w:r w:rsidR="0075587D" w:rsidRPr="00603BDB">
        <w:rPr>
          <w:color w:val="000000" w:themeColor="text1"/>
          <w:szCs w:val="24"/>
        </w:rPr>
        <w:t>Tvarkos a</w:t>
      </w:r>
      <w:r w:rsidRPr="00603BDB">
        <w:rPr>
          <w:color w:val="000000" w:themeColor="text1"/>
          <w:szCs w:val="24"/>
        </w:rPr>
        <w:t>prašo 24 ir 27 punktais.</w:t>
      </w:r>
    </w:p>
    <w:p w14:paraId="242A2C73" w14:textId="77777777" w:rsidR="0022656E" w:rsidRPr="00603BDB" w:rsidRDefault="0022656E" w:rsidP="0022656E">
      <w:pPr>
        <w:ind w:firstLine="851"/>
        <w:jc w:val="both"/>
        <w:rPr>
          <w:color w:val="000000" w:themeColor="text1"/>
          <w:szCs w:val="24"/>
        </w:rPr>
      </w:pPr>
      <w:r w:rsidRPr="00603BDB">
        <w:rPr>
          <w:color w:val="000000" w:themeColor="text1"/>
          <w:szCs w:val="24"/>
        </w:rPr>
        <w:t>52.</w:t>
      </w:r>
      <w:r w:rsidR="00972F18" w:rsidRPr="00603BDB">
        <w:rPr>
          <w:color w:val="000000" w:themeColor="text1"/>
          <w:szCs w:val="24"/>
        </w:rPr>
        <w:t xml:space="preserve"> </w:t>
      </w:r>
      <w:r w:rsidRPr="00603BDB">
        <w:rPr>
          <w:color w:val="000000" w:themeColor="text1"/>
          <w:szCs w:val="24"/>
        </w:rPr>
        <w:t xml:space="preserve">Paskirta, bet laiku neatsiimta socialinė pašalpa ir (ar) kompensacijos išmokamos, jeigu dėl jų buvo kreiptasi ne vėliau kaip per 3 mėnesius nuo paskutinio mėnesio, už kurį socialinė pašalpa ir (ar) kompensacijos buvo paskirtos. </w:t>
      </w:r>
    </w:p>
    <w:p w14:paraId="00F803FC" w14:textId="77777777" w:rsidR="0022656E" w:rsidRPr="00603BDB" w:rsidRDefault="0022656E" w:rsidP="0022656E">
      <w:pPr>
        <w:ind w:firstLine="851"/>
        <w:jc w:val="both"/>
        <w:rPr>
          <w:color w:val="000000" w:themeColor="text1"/>
          <w:szCs w:val="24"/>
        </w:rPr>
      </w:pPr>
      <w:r w:rsidRPr="00603BDB">
        <w:rPr>
          <w:color w:val="000000" w:themeColor="text1"/>
          <w:szCs w:val="24"/>
        </w:rPr>
        <w:t>53.</w:t>
      </w:r>
      <w:r w:rsidR="00972F18" w:rsidRPr="00603BDB">
        <w:rPr>
          <w:color w:val="000000" w:themeColor="text1"/>
          <w:szCs w:val="24"/>
        </w:rPr>
        <w:t xml:space="preserve"> </w:t>
      </w:r>
      <w:r w:rsidRPr="00603BDB">
        <w:rPr>
          <w:color w:val="000000" w:themeColor="text1"/>
          <w:szCs w:val="24"/>
        </w:rPr>
        <w:t xml:space="preserve">Mirus asmeniui, kurio vardu bendrai gyvenantiems asmenims mokama socialinė pašalpa ir (ar) kompensacijos, šiems bendrai gyvenantiems asmenims paskirta ir iki kito mėnesio po jo mirties neišmokėta pašalpa ir (ar) kompensacijos, jeigu dėl jų buvo kreiptasi ne vėliau kaip per 3 mėnesius po socialinę pašalpą ir (ar) kompensacijas gavusio asmens mirties dienos, išmokamos mirusįjį laidojusiam vienam iš bendrai gyvenančių asmenų, pateikus laisvos formos prašymą ir mirties liudijimą, kai asmens mirtis neįregistruota Lietuvos Respublikos gyventojų registre, o jei tokio bendrai gyvenančio asmens nėra, pervedamos į vaiko (įvaikio) ar vaikų (įvaikių) vardu atidarytą sąskaitą banke. </w:t>
      </w:r>
    </w:p>
    <w:p w14:paraId="45BD839C" w14:textId="77777777" w:rsidR="0022656E" w:rsidRPr="00603BDB" w:rsidRDefault="0022656E" w:rsidP="0022656E">
      <w:pPr>
        <w:ind w:firstLine="851"/>
        <w:jc w:val="both"/>
        <w:rPr>
          <w:color w:val="000000" w:themeColor="text1"/>
          <w:szCs w:val="24"/>
        </w:rPr>
      </w:pPr>
      <w:r w:rsidRPr="00603BDB">
        <w:rPr>
          <w:color w:val="000000" w:themeColor="text1"/>
          <w:szCs w:val="24"/>
        </w:rPr>
        <w:t>54.</w:t>
      </w:r>
      <w:r w:rsidR="00972F18" w:rsidRPr="00603BDB">
        <w:rPr>
          <w:color w:val="000000" w:themeColor="text1"/>
          <w:szCs w:val="24"/>
        </w:rPr>
        <w:t xml:space="preserve"> </w:t>
      </w:r>
      <w:r w:rsidRPr="00603BDB">
        <w:rPr>
          <w:color w:val="000000" w:themeColor="text1"/>
          <w:szCs w:val="24"/>
        </w:rPr>
        <w:t xml:space="preserve">Mirus vienam gyvenančiam asmeniui, socialinės pašalpos ir (ar) kompensacijų teikimas nutraukiamas nuo jo mirties mėnesio pirmos dienos, o už praėjusį laikotarpį paskirta ir neatsiimta socialinė pašalpa ir (ar) kompensacijos neišmokamos. </w:t>
      </w:r>
    </w:p>
    <w:p w14:paraId="126EBFD5" w14:textId="77777777" w:rsidR="0022656E" w:rsidRPr="00603BDB" w:rsidRDefault="0022656E" w:rsidP="0022656E">
      <w:pPr>
        <w:ind w:firstLine="851"/>
        <w:jc w:val="both"/>
        <w:rPr>
          <w:color w:val="000000" w:themeColor="text1"/>
          <w:szCs w:val="24"/>
        </w:rPr>
      </w:pPr>
      <w:r w:rsidRPr="00603BDB">
        <w:rPr>
          <w:color w:val="000000" w:themeColor="text1"/>
          <w:szCs w:val="24"/>
        </w:rPr>
        <w:t>55.</w:t>
      </w:r>
      <w:r w:rsidR="00972F18" w:rsidRPr="00603BDB">
        <w:rPr>
          <w:color w:val="000000" w:themeColor="text1"/>
          <w:szCs w:val="24"/>
        </w:rPr>
        <w:t xml:space="preserve"> </w:t>
      </w:r>
      <w:r w:rsidRPr="00603BDB">
        <w:rPr>
          <w:color w:val="000000" w:themeColor="text1"/>
          <w:szCs w:val="24"/>
        </w:rPr>
        <w:t xml:space="preserve">Socialinė pašalpa išmokama už kiekvieną praėjusį mėnesį. </w:t>
      </w:r>
    </w:p>
    <w:p w14:paraId="3DC20A3F"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56. Kompensacijos už centralizuotai tiekiamą šilumą, geriamąjį vandenį ir karštą vandenį teikiamos už kiekvieną praėjusį mėnesį. </w:t>
      </w:r>
    </w:p>
    <w:p w14:paraId="580FF1BF" w14:textId="77777777" w:rsidR="0022656E" w:rsidRPr="00603BDB" w:rsidRDefault="0022656E" w:rsidP="0022656E">
      <w:pPr>
        <w:ind w:firstLine="851"/>
        <w:jc w:val="both"/>
        <w:rPr>
          <w:color w:val="000000" w:themeColor="text1"/>
          <w:szCs w:val="24"/>
        </w:rPr>
      </w:pPr>
      <w:r w:rsidRPr="00603BDB">
        <w:rPr>
          <w:color w:val="000000" w:themeColor="text1"/>
          <w:szCs w:val="24"/>
        </w:rPr>
        <w:t>57.</w:t>
      </w:r>
      <w:r w:rsidR="00972F18" w:rsidRPr="00603BDB">
        <w:rPr>
          <w:color w:val="000000" w:themeColor="text1"/>
          <w:szCs w:val="24"/>
        </w:rPr>
        <w:t xml:space="preserve"> </w:t>
      </w:r>
      <w:r w:rsidRPr="00603BDB">
        <w:rPr>
          <w:color w:val="000000" w:themeColor="text1"/>
          <w:szCs w:val="24"/>
        </w:rPr>
        <w:t>Būstui šildyti ir karštam vandeniui ruošti naudojant kietąjį ar kitokį kurą, kurio faktinės sąnaudos kiekvieną mėnesį nenustatomos, kompensacijos teikiamos:</w:t>
      </w:r>
    </w:p>
    <w:p w14:paraId="76BA0493" w14:textId="77777777" w:rsidR="0022656E" w:rsidRPr="00603BDB" w:rsidRDefault="0022656E" w:rsidP="0022656E">
      <w:pPr>
        <w:ind w:firstLine="851"/>
        <w:jc w:val="both"/>
        <w:rPr>
          <w:color w:val="000000" w:themeColor="text1"/>
          <w:szCs w:val="24"/>
        </w:rPr>
      </w:pPr>
      <w:r w:rsidRPr="00603BDB">
        <w:rPr>
          <w:color w:val="000000" w:themeColor="text1"/>
          <w:szCs w:val="24"/>
        </w:rPr>
        <w:t>57.1.</w:t>
      </w:r>
      <w:r w:rsidR="00972F18" w:rsidRPr="00603BDB">
        <w:rPr>
          <w:color w:val="000000" w:themeColor="text1"/>
          <w:szCs w:val="24"/>
        </w:rPr>
        <w:t xml:space="preserve"> </w:t>
      </w:r>
      <w:r w:rsidRPr="00603BDB">
        <w:rPr>
          <w:color w:val="000000" w:themeColor="text1"/>
          <w:szCs w:val="24"/>
        </w:rPr>
        <w:t>už tris mėnesius – pinigine išmoka;</w:t>
      </w:r>
    </w:p>
    <w:p w14:paraId="594E7396" w14:textId="77777777" w:rsidR="0022656E" w:rsidRPr="00603BDB" w:rsidRDefault="0022656E" w:rsidP="0022656E">
      <w:pPr>
        <w:ind w:firstLine="851"/>
        <w:jc w:val="both"/>
        <w:rPr>
          <w:color w:val="000000" w:themeColor="text1"/>
          <w:szCs w:val="24"/>
        </w:rPr>
      </w:pPr>
      <w:r w:rsidRPr="00603BDB">
        <w:rPr>
          <w:color w:val="000000" w:themeColor="text1"/>
          <w:szCs w:val="24"/>
        </w:rPr>
        <w:t>57.2. iš karto už visą kompensacijų skyrimo laikotarpį – pinigine išmoka;</w:t>
      </w:r>
    </w:p>
    <w:p w14:paraId="31B528D2" w14:textId="77777777" w:rsidR="0022656E" w:rsidRPr="00603BDB" w:rsidRDefault="0022656E" w:rsidP="0022656E">
      <w:pPr>
        <w:ind w:firstLine="851"/>
        <w:jc w:val="both"/>
        <w:rPr>
          <w:color w:val="000000" w:themeColor="text1"/>
          <w:szCs w:val="24"/>
        </w:rPr>
      </w:pPr>
      <w:r w:rsidRPr="00603BDB">
        <w:rPr>
          <w:color w:val="000000" w:themeColor="text1"/>
          <w:szCs w:val="24"/>
        </w:rPr>
        <w:t>57.3. už praeitą mėnesį arba už visą kompensacijų skyrimo laikotarpį, apskaičiuotų kompensacijų sumą pervedant į energiją, kurą, geriamą ir karštą vandenį tiekiančių įmonių ar fizinių asmenų atsiskaitomąsias sąskaitas bankuose.</w:t>
      </w:r>
      <w:r w:rsidRPr="00603BDB">
        <w:rPr>
          <w:color w:val="000000" w:themeColor="text1"/>
          <w:szCs w:val="24"/>
        </w:rPr>
        <w:tab/>
      </w:r>
    </w:p>
    <w:p w14:paraId="0DEBC647" w14:textId="5D44EC4D" w:rsidR="0022656E" w:rsidRPr="00603BDB" w:rsidRDefault="0022656E" w:rsidP="0022656E">
      <w:pPr>
        <w:ind w:firstLine="851"/>
        <w:jc w:val="both"/>
        <w:rPr>
          <w:color w:val="000000" w:themeColor="text1"/>
          <w:szCs w:val="24"/>
        </w:rPr>
      </w:pPr>
      <w:r w:rsidRPr="00603BDB">
        <w:rPr>
          <w:color w:val="000000" w:themeColor="text1"/>
          <w:szCs w:val="24"/>
        </w:rPr>
        <w:t xml:space="preserve">58. kompensacijos, kai būstui šildyti ir karštam vandeniui ruošti naudojamas kietas ar kitas kuras, skiriamos pagal suformuotus kompiuterinėje informacinėje programoje </w:t>
      </w:r>
      <w:r w:rsidR="00D85069" w:rsidRPr="00603BDB">
        <w:rPr>
          <w:color w:val="000000" w:themeColor="text1"/>
          <w:szCs w:val="24"/>
        </w:rPr>
        <w:t>„</w:t>
      </w:r>
      <w:r w:rsidRPr="00603BDB">
        <w:rPr>
          <w:color w:val="000000" w:themeColor="text1"/>
          <w:szCs w:val="24"/>
        </w:rPr>
        <w:t>Parama</w:t>
      </w:r>
      <w:r w:rsidR="00D85069" w:rsidRPr="00603BDB">
        <w:rPr>
          <w:color w:val="000000" w:themeColor="text1"/>
          <w:szCs w:val="24"/>
        </w:rPr>
        <w:t>“</w:t>
      </w:r>
      <w:r w:rsidRPr="00603BDB">
        <w:rPr>
          <w:color w:val="000000" w:themeColor="text1"/>
          <w:szCs w:val="24"/>
        </w:rPr>
        <w:t xml:space="preserve"> mokėjimo žiniaraščius, kuriuos parengia Skyriaus specialistas.</w:t>
      </w:r>
    </w:p>
    <w:p w14:paraId="292237EF" w14:textId="3E3F0149" w:rsidR="0022656E" w:rsidRPr="00603BDB" w:rsidRDefault="0022656E" w:rsidP="0051472E">
      <w:pPr>
        <w:ind w:firstLine="851"/>
        <w:jc w:val="both"/>
        <w:rPr>
          <w:color w:val="000000" w:themeColor="text1"/>
          <w:szCs w:val="24"/>
        </w:rPr>
      </w:pPr>
      <w:r w:rsidRPr="00603BDB">
        <w:rPr>
          <w:color w:val="000000" w:themeColor="text1"/>
          <w:szCs w:val="24"/>
        </w:rPr>
        <w:lastRenderedPageBreak/>
        <w:t>59. Jeigu bendrai gyvenantiems asmenims arba vienam gyvenančiam asmeniui apskaičiuota socialinė pašalpa ir kompensacijos</w:t>
      </w:r>
      <w:r w:rsidR="00B45B84" w:rsidRPr="00603BDB">
        <w:rPr>
          <w:color w:val="000000" w:themeColor="text1"/>
          <w:szCs w:val="24"/>
        </w:rPr>
        <w:t xml:space="preserve"> </w:t>
      </w:r>
      <w:r w:rsidRPr="00603BDB">
        <w:rPr>
          <w:color w:val="000000" w:themeColor="text1"/>
          <w:szCs w:val="24"/>
        </w:rPr>
        <w:t>yra mažesnės</w:t>
      </w:r>
      <w:r w:rsidR="00B45B84" w:rsidRPr="00603BDB">
        <w:rPr>
          <w:color w:val="000000" w:themeColor="text1"/>
          <w:szCs w:val="24"/>
        </w:rPr>
        <w:t xml:space="preserve"> </w:t>
      </w:r>
      <w:r w:rsidRPr="00603BDB">
        <w:rPr>
          <w:color w:val="000000" w:themeColor="text1"/>
          <w:szCs w:val="24"/>
        </w:rPr>
        <w:t xml:space="preserve">negu nurodyta Įstatymo 22 straipsnio 9 dalyje, socialinė pašalpa ir kompensacijos neišmokamos. </w:t>
      </w:r>
    </w:p>
    <w:p w14:paraId="20C890C3" w14:textId="77777777" w:rsidR="0022656E" w:rsidRPr="00603BDB" w:rsidRDefault="0022656E" w:rsidP="0022656E">
      <w:pPr>
        <w:jc w:val="center"/>
        <w:rPr>
          <w:b/>
          <w:bCs/>
          <w:color w:val="000000" w:themeColor="text1"/>
          <w:szCs w:val="24"/>
        </w:rPr>
      </w:pPr>
    </w:p>
    <w:p w14:paraId="49664083" w14:textId="77777777" w:rsidR="0022656E" w:rsidRPr="00603BDB" w:rsidRDefault="0022656E" w:rsidP="0022656E">
      <w:pPr>
        <w:jc w:val="center"/>
        <w:rPr>
          <w:b/>
          <w:color w:val="000000" w:themeColor="text1"/>
          <w:szCs w:val="24"/>
        </w:rPr>
      </w:pPr>
      <w:r w:rsidRPr="00603BDB">
        <w:rPr>
          <w:b/>
          <w:bCs/>
          <w:color w:val="000000" w:themeColor="text1"/>
          <w:szCs w:val="24"/>
        </w:rPr>
        <w:t xml:space="preserve">VIII. </w:t>
      </w:r>
      <w:r w:rsidRPr="00603BDB">
        <w:rPr>
          <w:b/>
          <w:color w:val="000000" w:themeColor="text1"/>
          <w:szCs w:val="24"/>
        </w:rPr>
        <w:t>PAGRINDAI, KURIEMS ESANT PINIGINĖ SOCIALINĖ PARAMA SKIRIAMA PAPILDOMAI ARBA MAŽINAMA</w:t>
      </w:r>
    </w:p>
    <w:p w14:paraId="72C5B9DA" w14:textId="77777777" w:rsidR="0022656E" w:rsidRPr="00603BDB" w:rsidRDefault="0022656E" w:rsidP="0022656E">
      <w:pPr>
        <w:jc w:val="center"/>
        <w:rPr>
          <w:color w:val="000000" w:themeColor="text1"/>
          <w:szCs w:val="24"/>
        </w:rPr>
      </w:pPr>
    </w:p>
    <w:p w14:paraId="2677DF5A" w14:textId="74997849" w:rsidR="0022656E" w:rsidRPr="00603BDB" w:rsidRDefault="0022656E" w:rsidP="0022656E">
      <w:pPr>
        <w:tabs>
          <w:tab w:val="left" w:pos="851"/>
        </w:tabs>
        <w:ind w:firstLine="868"/>
        <w:jc w:val="both"/>
        <w:rPr>
          <w:color w:val="000000" w:themeColor="text1"/>
          <w:szCs w:val="24"/>
          <w:lang w:eastAsia="lt-LT"/>
        </w:rPr>
      </w:pPr>
      <w:r w:rsidRPr="00603BDB">
        <w:rPr>
          <w:color w:val="000000" w:themeColor="text1"/>
          <w:szCs w:val="24"/>
          <w:lang w:eastAsia="lt-LT"/>
        </w:rPr>
        <w:t xml:space="preserve">60. Bendrai gyvenantiems asmenims arba vienam gyvenančiam asmeniui, </w:t>
      </w:r>
      <w:r w:rsidRPr="00603BDB">
        <w:rPr>
          <w:bCs/>
          <w:color w:val="000000" w:themeColor="text1"/>
          <w:szCs w:val="24"/>
          <w:lang w:eastAsia="lt-LT"/>
        </w:rPr>
        <w:t>papildomai skiriama socialinė pašalpa, už kiekvieną pagal darbo sutartį ar darbo santykiams prily</w:t>
      </w:r>
      <w:r w:rsidRPr="00603BDB">
        <w:rPr>
          <w:color w:val="000000" w:themeColor="text1"/>
          <w:szCs w:val="24"/>
          <w:lang w:eastAsia="lt-LT"/>
        </w:rPr>
        <w:t>gintų teisinių santykių pagrindu dirbtą mėnesį, bet ne ilgiau kaip už 12 mėnesių, ir jos dydis bendrai gyvenantiems asmenims arba vienam gyvenančiam asmeniui sudaro, pirm</w:t>
      </w:r>
      <w:r w:rsidR="00D85069" w:rsidRPr="00603BDB">
        <w:rPr>
          <w:color w:val="000000" w:themeColor="text1"/>
          <w:szCs w:val="24"/>
          <w:lang w:eastAsia="lt-LT"/>
        </w:rPr>
        <w:t xml:space="preserve">ą </w:t>
      </w:r>
      <w:r w:rsidRPr="00603BDB">
        <w:rPr>
          <w:color w:val="000000" w:themeColor="text1"/>
          <w:szCs w:val="24"/>
          <w:lang w:eastAsia="lt-LT"/>
        </w:rPr>
        <w:t>-</w:t>
      </w:r>
      <w:r w:rsidR="00D85069" w:rsidRPr="00603BDB">
        <w:rPr>
          <w:color w:val="000000" w:themeColor="text1"/>
          <w:szCs w:val="24"/>
          <w:lang w:eastAsia="lt-LT"/>
        </w:rPr>
        <w:t xml:space="preserve"> </w:t>
      </w:r>
      <w:r w:rsidRPr="00603BDB">
        <w:rPr>
          <w:color w:val="000000" w:themeColor="text1"/>
          <w:szCs w:val="24"/>
          <w:lang w:eastAsia="lt-LT"/>
        </w:rPr>
        <w:t>trečią papildomai mokamos socialinės pašalpos mokėjimo mėnesį – 100 procentų, ketvirtą</w:t>
      </w:r>
      <w:r w:rsidR="00D85069" w:rsidRPr="00603BDB">
        <w:rPr>
          <w:color w:val="000000" w:themeColor="text1"/>
          <w:szCs w:val="24"/>
          <w:lang w:eastAsia="lt-LT"/>
        </w:rPr>
        <w:t xml:space="preserve"> </w:t>
      </w:r>
      <w:r w:rsidRPr="00603BDB">
        <w:rPr>
          <w:color w:val="000000" w:themeColor="text1"/>
          <w:szCs w:val="24"/>
          <w:lang w:eastAsia="lt-LT"/>
        </w:rPr>
        <w:t>-</w:t>
      </w:r>
      <w:r w:rsidR="00D85069" w:rsidRPr="00603BDB">
        <w:rPr>
          <w:color w:val="000000" w:themeColor="text1"/>
          <w:szCs w:val="24"/>
          <w:lang w:eastAsia="lt-LT"/>
        </w:rPr>
        <w:t xml:space="preserve"> </w:t>
      </w:r>
      <w:r w:rsidRPr="00603BDB">
        <w:rPr>
          <w:color w:val="000000" w:themeColor="text1"/>
          <w:szCs w:val="24"/>
          <w:lang w:eastAsia="lt-LT"/>
        </w:rPr>
        <w:t>šeštą – 80 procentų, šeštą</w:t>
      </w:r>
      <w:r w:rsidR="00D85069" w:rsidRPr="00603BDB">
        <w:rPr>
          <w:color w:val="000000" w:themeColor="text1"/>
          <w:szCs w:val="24"/>
          <w:lang w:eastAsia="lt-LT"/>
        </w:rPr>
        <w:t xml:space="preserve"> </w:t>
      </w:r>
      <w:r w:rsidRPr="00603BDB">
        <w:rPr>
          <w:color w:val="000000" w:themeColor="text1"/>
          <w:szCs w:val="24"/>
          <w:lang w:eastAsia="lt-LT"/>
        </w:rPr>
        <w:t>-</w:t>
      </w:r>
      <w:r w:rsidR="00D85069" w:rsidRPr="00603BDB">
        <w:rPr>
          <w:color w:val="000000" w:themeColor="text1"/>
          <w:szCs w:val="24"/>
          <w:lang w:eastAsia="lt-LT"/>
        </w:rPr>
        <w:t xml:space="preserve"> </w:t>
      </w:r>
      <w:r w:rsidRPr="00603BDB">
        <w:rPr>
          <w:color w:val="000000" w:themeColor="text1"/>
          <w:szCs w:val="24"/>
          <w:lang w:eastAsia="lt-LT"/>
        </w:rPr>
        <w:t>dvyliktą – 50 procentų socialinės pašalpos, mokėtos per praėjusius 6 mėnesius iki įsidarbinimo, vidutinio dydžio:</w:t>
      </w:r>
    </w:p>
    <w:p w14:paraId="5FC03C9C"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 xml:space="preserve">60.1. vienas gyvenantis asmuo arba bent vienas iš bendrai gyvenančių asmenų įsidarbina ir dirba </w:t>
      </w:r>
      <w:r w:rsidRPr="00603BDB">
        <w:rPr>
          <w:i/>
          <w:color w:val="000000" w:themeColor="text1"/>
          <w:szCs w:val="24"/>
          <w:lang w:eastAsia="lt-LT"/>
        </w:rPr>
        <w:t>(dirbo)</w:t>
      </w:r>
      <w:r w:rsidRPr="00603BDB">
        <w:rPr>
          <w:color w:val="000000" w:themeColor="text1"/>
          <w:szCs w:val="24"/>
          <w:lang w:eastAsia="lt-LT"/>
        </w:rPr>
        <w:t xml:space="preserve"> Įstatymo 8 straipsnio 1 dalies 1 punkte nustatytą darbo laiką ir jam darbo užmokesčio apskaičiuojama ne mažiau už minimaliąją mėnesinę algą arba minimalųjį valandinį atlygį proporcingai dirbtam laikui arba atliktam darbui;</w:t>
      </w:r>
    </w:p>
    <w:p w14:paraId="6CE2205C" w14:textId="401CB56B" w:rsidR="0022656E" w:rsidRPr="00603BDB" w:rsidRDefault="0022656E" w:rsidP="0022656E">
      <w:pPr>
        <w:ind w:firstLine="913"/>
        <w:jc w:val="both"/>
        <w:rPr>
          <w:color w:val="000000" w:themeColor="text1"/>
          <w:szCs w:val="24"/>
          <w:lang w:eastAsia="lt-LT"/>
        </w:rPr>
      </w:pPr>
      <w:r w:rsidRPr="00603BDB">
        <w:rPr>
          <w:color w:val="000000" w:themeColor="text1"/>
          <w:szCs w:val="24"/>
          <w:lang w:eastAsia="lt-LT"/>
        </w:rPr>
        <w:t xml:space="preserve">60.2. prieš įsidarbinimą šio </w:t>
      </w:r>
      <w:r w:rsidR="00D85069" w:rsidRPr="00603BDB">
        <w:rPr>
          <w:color w:val="000000" w:themeColor="text1"/>
          <w:szCs w:val="24"/>
          <w:lang w:eastAsia="lt-LT"/>
        </w:rPr>
        <w:t>T</w:t>
      </w:r>
      <w:r w:rsidRPr="00603BDB">
        <w:rPr>
          <w:color w:val="000000" w:themeColor="text1"/>
          <w:szCs w:val="24"/>
          <w:lang w:eastAsia="lt-LT"/>
        </w:rPr>
        <w:t xml:space="preserve">varkos aprašo 60.1 </w:t>
      </w:r>
      <w:r w:rsidR="00656908" w:rsidRPr="00603BDB">
        <w:rPr>
          <w:color w:val="000000" w:themeColor="text1"/>
          <w:szCs w:val="24"/>
          <w:lang w:eastAsia="lt-LT"/>
        </w:rPr>
        <w:t>papunktyje</w:t>
      </w:r>
      <w:r w:rsidRPr="00603BDB">
        <w:rPr>
          <w:color w:val="000000" w:themeColor="text1"/>
          <w:szCs w:val="24"/>
          <w:lang w:eastAsia="lt-LT"/>
        </w:rPr>
        <w:t xml:space="preserve"> nurodyti asmenys buvo įsiregistravę Užimtumo tarnyboje ar kitos valstybės valstybinėje įdarbinimo tarnyboje ne trumpiau kaip 6 mėnesius iš eilės ir per šį laikotarpį nedirbo arba dirbo mažiau negu nustatyta Įstatymo 8 straipsnio 1 dalies 1 punkte, arba dirbo užimtumo didinimo programoje nustatytus darbus;</w:t>
      </w:r>
    </w:p>
    <w:p w14:paraId="3A0054A5"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60.3. bendrai gyvenantys asmenys arba vienas gyvenantis asmuo buvo socialinės pašalpos gavėjai bent vieną mėnesį per paskutinius 3 mėnesius prieš įsidarbinimą;</w:t>
      </w:r>
    </w:p>
    <w:p w14:paraId="39BC1515" w14:textId="77777777" w:rsidR="0022656E" w:rsidRPr="00603BDB" w:rsidRDefault="0022656E" w:rsidP="0022656E">
      <w:pPr>
        <w:keepNext/>
        <w:ind w:firstLine="851"/>
        <w:jc w:val="both"/>
        <w:outlineLvl w:val="3"/>
        <w:rPr>
          <w:bCs/>
          <w:color w:val="000000" w:themeColor="text1"/>
          <w:szCs w:val="24"/>
        </w:rPr>
      </w:pPr>
      <w:r w:rsidRPr="00603BDB">
        <w:rPr>
          <w:bCs/>
          <w:color w:val="000000" w:themeColor="text1"/>
          <w:szCs w:val="24"/>
        </w:rPr>
        <w:t>60.4 prašymas-paraiška skirti papildomą socialinės pašalpos dalį įsidarbinus pateiktas ne vėliau kaip per 12 mėnesius nuo įsidarbinimo.</w:t>
      </w:r>
    </w:p>
    <w:p w14:paraId="7F81A9FB" w14:textId="77777777" w:rsidR="0022656E" w:rsidRPr="00603BDB" w:rsidRDefault="0022656E" w:rsidP="0022656E">
      <w:pPr>
        <w:ind w:firstLine="851"/>
        <w:jc w:val="both"/>
        <w:rPr>
          <w:bCs/>
          <w:color w:val="000000" w:themeColor="text1"/>
          <w:szCs w:val="24"/>
          <w:lang w:eastAsia="lt-LT"/>
        </w:rPr>
      </w:pPr>
      <w:r w:rsidRPr="00603BDB">
        <w:rPr>
          <w:color w:val="000000" w:themeColor="text1"/>
          <w:szCs w:val="24"/>
          <w:lang w:eastAsia="lt-LT"/>
        </w:rPr>
        <w:t xml:space="preserve">61. Darbingo amžiaus darbingiems, bet nedirbantiems (taip pat savarankiškai nedirbantiems) asmenims socialinės pašalpos, (išskyrus atvejus, kai nedirbama dėl priežasčių, nurodytų Įstatymo 10 straipsnio 3 dalyje) apskaičiuotos pagal Įstatymo 9 straipsnį, dydis yra </w:t>
      </w:r>
      <w:r w:rsidRPr="00603BDB">
        <w:rPr>
          <w:bCs/>
          <w:color w:val="000000" w:themeColor="text1"/>
          <w:szCs w:val="24"/>
          <w:lang w:eastAsia="lt-LT"/>
        </w:rPr>
        <w:t>mažinamas:</w:t>
      </w:r>
    </w:p>
    <w:p w14:paraId="2C62FCD8" w14:textId="77777777" w:rsidR="0022656E" w:rsidRPr="00603BDB" w:rsidRDefault="0022656E" w:rsidP="0022656E">
      <w:pPr>
        <w:ind w:firstLine="720"/>
        <w:jc w:val="both"/>
        <w:rPr>
          <w:color w:val="000000" w:themeColor="text1"/>
          <w:szCs w:val="24"/>
          <w:lang w:eastAsia="lt-LT"/>
        </w:rPr>
      </w:pPr>
      <w:r w:rsidRPr="00603BDB">
        <w:rPr>
          <w:color w:val="000000" w:themeColor="text1"/>
          <w:szCs w:val="24"/>
          <w:lang w:eastAsia="lt-LT"/>
        </w:rPr>
        <w:t>61.1. 20 procentų – kai socialinė pašalpa mokama nuo 12 mėnesių iki 24 mėnesių;</w:t>
      </w:r>
    </w:p>
    <w:p w14:paraId="6C8AAB48" w14:textId="77777777" w:rsidR="0022656E" w:rsidRPr="00603BDB" w:rsidRDefault="0022656E" w:rsidP="0022656E">
      <w:pPr>
        <w:ind w:firstLine="720"/>
        <w:jc w:val="both"/>
        <w:rPr>
          <w:color w:val="000000" w:themeColor="text1"/>
          <w:szCs w:val="24"/>
          <w:lang w:eastAsia="lt-LT"/>
        </w:rPr>
      </w:pPr>
      <w:r w:rsidRPr="00603BDB">
        <w:rPr>
          <w:color w:val="000000" w:themeColor="text1"/>
          <w:szCs w:val="24"/>
          <w:lang w:eastAsia="lt-LT"/>
        </w:rPr>
        <w:t>61.2. 30 procentų – kai socialinė pašalpa mokama nuo 24 mėnesių iki 36 mėnesių;</w:t>
      </w:r>
    </w:p>
    <w:p w14:paraId="1ED9C791" w14:textId="77777777" w:rsidR="0022656E" w:rsidRPr="00603BDB" w:rsidRDefault="0022656E" w:rsidP="0022656E">
      <w:pPr>
        <w:ind w:firstLine="720"/>
        <w:jc w:val="both"/>
        <w:rPr>
          <w:color w:val="000000" w:themeColor="text1"/>
          <w:szCs w:val="24"/>
          <w:lang w:eastAsia="lt-LT"/>
        </w:rPr>
      </w:pPr>
      <w:r w:rsidRPr="00603BDB">
        <w:rPr>
          <w:color w:val="000000" w:themeColor="text1"/>
          <w:szCs w:val="24"/>
          <w:lang w:eastAsia="lt-LT"/>
        </w:rPr>
        <w:t>61.3. 40 procentų – kai socialinė pašalpa mokama nuo 36 mėnesių iki 48 mėnesių;</w:t>
      </w:r>
    </w:p>
    <w:p w14:paraId="23C9DA6C" w14:textId="77777777" w:rsidR="0022656E" w:rsidRPr="00603BDB" w:rsidRDefault="0022656E" w:rsidP="0022656E">
      <w:pPr>
        <w:ind w:firstLine="720"/>
        <w:jc w:val="both"/>
        <w:rPr>
          <w:color w:val="000000" w:themeColor="text1"/>
          <w:szCs w:val="24"/>
          <w:lang w:eastAsia="lt-LT"/>
        </w:rPr>
      </w:pPr>
      <w:r w:rsidRPr="00603BDB">
        <w:rPr>
          <w:color w:val="000000" w:themeColor="text1"/>
          <w:szCs w:val="24"/>
          <w:lang w:eastAsia="lt-LT"/>
        </w:rPr>
        <w:t>61.4. 50 procentų – kai socialinė pašalpa mokama nuo 48 mėnesių iki 60 mėnesių;</w:t>
      </w:r>
    </w:p>
    <w:p w14:paraId="11CD256C" w14:textId="572D2AB5" w:rsidR="0022656E" w:rsidRPr="00603BDB" w:rsidRDefault="0022656E" w:rsidP="0022656E">
      <w:pPr>
        <w:ind w:firstLine="720"/>
        <w:jc w:val="both"/>
        <w:rPr>
          <w:color w:val="000000" w:themeColor="text1"/>
          <w:szCs w:val="24"/>
          <w:lang w:eastAsia="lt-LT"/>
        </w:rPr>
      </w:pPr>
      <w:r w:rsidRPr="00603BDB">
        <w:rPr>
          <w:color w:val="000000" w:themeColor="text1"/>
          <w:szCs w:val="24"/>
          <w:lang w:eastAsia="lt-LT"/>
        </w:rPr>
        <w:t xml:space="preserve">61.5. gavusiems socialinę pašalpą ilgiau kaip 60 mėnesių šio Aprašo 61.4 punkte nustatyto dydžio socialinė pašalpa skiriama nepinigine forma, kol šioje dalyje nurodyti asmenys nedirbs (taip pat savarankiškai nedirbs) arba nedalyvaus </w:t>
      </w:r>
      <w:r w:rsidR="00A37066" w:rsidRPr="00603BDB">
        <w:rPr>
          <w:color w:val="000000" w:themeColor="text1"/>
          <w:szCs w:val="24"/>
          <w:lang w:eastAsia="lt-LT"/>
        </w:rPr>
        <w:t>S</w:t>
      </w:r>
      <w:r w:rsidRPr="00603BDB">
        <w:rPr>
          <w:color w:val="000000" w:themeColor="text1"/>
          <w:szCs w:val="24"/>
          <w:lang w:eastAsia="lt-LT"/>
        </w:rPr>
        <w:t>avivaldybės administracijos organizuojamoje visuomenei naudingoje veikloje 12 mėnesių per paskutinius 24 mėnesius.</w:t>
      </w:r>
    </w:p>
    <w:p w14:paraId="06215EF4"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62.</w:t>
      </w:r>
      <w:r w:rsidR="00972F18" w:rsidRPr="00603BDB">
        <w:rPr>
          <w:color w:val="000000" w:themeColor="text1"/>
          <w:szCs w:val="24"/>
          <w:lang w:eastAsia="lt-LT"/>
        </w:rPr>
        <w:t xml:space="preserve"> </w:t>
      </w:r>
      <w:r w:rsidRPr="00603BDB">
        <w:rPr>
          <w:color w:val="000000" w:themeColor="text1"/>
          <w:szCs w:val="24"/>
          <w:lang w:eastAsia="lt-LT"/>
        </w:rPr>
        <w:t>Darbingo amžiaus darbingiems, bet nedirbantiems (taip pat savarankiškai nedirbantiems) asmenims socialinės pašalpos dydis nemažinamas jeigu yra bent vienas  iš šių atvejų, kai jie:</w:t>
      </w:r>
    </w:p>
    <w:p w14:paraId="49446B64" w14:textId="5EA1DFB8"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62.1.</w:t>
      </w:r>
      <w:r w:rsidR="00972F18" w:rsidRPr="00603BDB">
        <w:rPr>
          <w:color w:val="000000" w:themeColor="text1"/>
          <w:szCs w:val="24"/>
          <w:lang w:eastAsia="lt-LT"/>
        </w:rPr>
        <w:t xml:space="preserve"> </w:t>
      </w:r>
      <w:r w:rsidRPr="00603BDB">
        <w:rPr>
          <w:color w:val="000000" w:themeColor="text1"/>
          <w:szCs w:val="24"/>
          <w:lang w:eastAsia="lt-LT"/>
        </w:rPr>
        <w:t>nedirba dėl priežasčių, nurodytų Įstatymo 8 straipsnio</w:t>
      </w:r>
      <w:r w:rsidR="00CB7821" w:rsidRPr="00603BDB">
        <w:rPr>
          <w:color w:val="000000" w:themeColor="text1"/>
          <w:szCs w:val="24"/>
          <w:lang w:eastAsia="lt-LT"/>
        </w:rPr>
        <w:t xml:space="preserve"> </w:t>
      </w:r>
      <w:r w:rsidRPr="00603BDB">
        <w:rPr>
          <w:color w:val="000000" w:themeColor="text1"/>
          <w:szCs w:val="24"/>
          <w:lang w:eastAsia="lt-LT"/>
        </w:rPr>
        <w:t>1 dalies 2, 3, 5, 6, 7, 8, 9, 10 ir 11 punktuose;</w:t>
      </w:r>
    </w:p>
    <w:p w14:paraId="60D8B05F" w14:textId="0299E10A"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62.2.</w:t>
      </w:r>
      <w:r w:rsidR="00972F18" w:rsidRPr="00603BDB">
        <w:rPr>
          <w:color w:val="000000" w:themeColor="text1"/>
          <w:szCs w:val="24"/>
          <w:lang w:eastAsia="lt-LT"/>
        </w:rPr>
        <w:t xml:space="preserve"> </w:t>
      </w:r>
      <w:r w:rsidR="00CB7821" w:rsidRPr="00603BDB">
        <w:rPr>
          <w:color w:val="000000" w:themeColor="text1"/>
          <w:szCs w:val="24"/>
          <w:lang w:eastAsia="lt-LT"/>
        </w:rPr>
        <w:t>T</w:t>
      </w:r>
      <w:r w:rsidRPr="00603BDB">
        <w:rPr>
          <w:color w:val="000000" w:themeColor="text1"/>
          <w:szCs w:val="24"/>
          <w:lang w:eastAsia="lt-LT"/>
        </w:rPr>
        <w:t xml:space="preserve">varkos aprašo 61.1-61.5 </w:t>
      </w:r>
      <w:r w:rsidR="00656908" w:rsidRPr="00603BDB">
        <w:rPr>
          <w:color w:val="000000" w:themeColor="text1"/>
          <w:szCs w:val="24"/>
          <w:lang w:eastAsia="lt-LT"/>
        </w:rPr>
        <w:t>papunkčiuose</w:t>
      </w:r>
      <w:r w:rsidRPr="00603BDB">
        <w:rPr>
          <w:color w:val="000000" w:themeColor="text1"/>
          <w:szCs w:val="24"/>
          <w:lang w:eastAsia="lt-LT"/>
        </w:rPr>
        <w:t xml:space="preserve"> nurodytu socialinės pašalpos teikimo laikotarpiu negavo Užimtumo tarnybos ar kitos valstybės valstybinės įdarbinimo tarnybos pasiūlymo dirbti arba dalyvauti aktyvios darbo rinkos politikos priemonėse;</w:t>
      </w:r>
    </w:p>
    <w:p w14:paraId="73F30C91" w14:textId="2DCD02CE"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62.3.</w:t>
      </w:r>
      <w:r w:rsidR="00972F18" w:rsidRPr="00603BDB">
        <w:rPr>
          <w:color w:val="000000" w:themeColor="text1"/>
          <w:szCs w:val="24"/>
          <w:lang w:eastAsia="lt-LT"/>
        </w:rPr>
        <w:t xml:space="preserve"> </w:t>
      </w:r>
      <w:r w:rsidRPr="00603BDB">
        <w:rPr>
          <w:color w:val="000000" w:themeColor="text1"/>
          <w:szCs w:val="24"/>
          <w:lang w:eastAsia="lt-LT"/>
        </w:rPr>
        <w:t xml:space="preserve">Vyriausybės ar jos įgaliotos institucijos nustatyta tvarka dalyvauja </w:t>
      </w:r>
      <w:r w:rsidR="00A37066" w:rsidRPr="00603BDB">
        <w:rPr>
          <w:color w:val="000000" w:themeColor="text1"/>
          <w:szCs w:val="24"/>
          <w:lang w:eastAsia="lt-LT"/>
        </w:rPr>
        <w:t>S</w:t>
      </w:r>
      <w:r w:rsidRPr="00603BDB">
        <w:rPr>
          <w:color w:val="000000" w:themeColor="text1"/>
          <w:szCs w:val="24"/>
          <w:lang w:eastAsia="lt-LT"/>
        </w:rPr>
        <w:t xml:space="preserve">avivaldybės administracijos organizuojamoje visuomenei naudingoje veikloje ar </w:t>
      </w:r>
      <w:r w:rsidR="00A37066" w:rsidRPr="00603BDB">
        <w:rPr>
          <w:color w:val="000000" w:themeColor="text1"/>
          <w:szCs w:val="24"/>
          <w:lang w:eastAsia="lt-LT"/>
        </w:rPr>
        <w:t>S</w:t>
      </w:r>
      <w:r w:rsidRPr="00603BDB">
        <w:rPr>
          <w:color w:val="000000" w:themeColor="text1"/>
          <w:szCs w:val="24"/>
          <w:lang w:eastAsia="lt-LT"/>
        </w:rPr>
        <w:t>avivaldybės administracijos parengtoje užimtumo didinimo programoje.</w:t>
      </w:r>
    </w:p>
    <w:p w14:paraId="4E3611A2" w14:textId="380F6E2E" w:rsidR="0022656E" w:rsidRPr="00603BDB" w:rsidRDefault="0022656E" w:rsidP="0022656E">
      <w:pPr>
        <w:ind w:firstLine="851"/>
        <w:jc w:val="both"/>
        <w:rPr>
          <w:color w:val="000000" w:themeColor="text1"/>
          <w:szCs w:val="24"/>
        </w:rPr>
      </w:pPr>
      <w:r w:rsidRPr="00603BDB">
        <w:rPr>
          <w:color w:val="000000" w:themeColor="text1"/>
          <w:szCs w:val="24"/>
          <w:lang w:eastAsia="lt-LT"/>
        </w:rPr>
        <w:t xml:space="preserve">63. Šio tvarkos aprašo 61 punkte nustatyti socialinės pašalpos mokėjimo laikotarpiai skaičiuojami sudedant laikotarpius, kuriais buvo mokama socialinė pašalpa. Jeigu šio </w:t>
      </w:r>
      <w:r w:rsidR="00CB7821" w:rsidRPr="00603BDB">
        <w:rPr>
          <w:color w:val="000000" w:themeColor="text1"/>
          <w:szCs w:val="24"/>
          <w:lang w:eastAsia="lt-LT"/>
        </w:rPr>
        <w:t>T</w:t>
      </w:r>
      <w:r w:rsidRPr="00603BDB">
        <w:rPr>
          <w:color w:val="000000" w:themeColor="text1"/>
          <w:szCs w:val="24"/>
          <w:lang w:eastAsia="lt-LT"/>
        </w:rPr>
        <w:t xml:space="preserve">varkos aprašo 61 punkte nurodyti asmenys dirbo (savarankiškai dirbo) arba  dalyvavo </w:t>
      </w:r>
      <w:r w:rsidR="00A37066" w:rsidRPr="00603BDB">
        <w:rPr>
          <w:color w:val="000000" w:themeColor="text1"/>
          <w:szCs w:val="24"/>
          <w:lang w:eastAsia="lt-LT"/>
        </w:rPr>
        <w:t>S</w:t>
      </w:r>
      <w:r w:rsidRPr="00603BDB">
        <w:rPr>
          <w:color w:val="000000" w:themeColor="text1"/>
          <w:szCs w:val="24"/>
          <w:lang w:eastAsia="lt-LT"/>
        </w:rPr>
        <w:t xml:space="preserve">avivaldybės administracijos organizuojamoje visuomenei naudingoje veikloje ir (ar) </w:t>
      </w:r>
      <w:r w:rsidR="00A37066" w:rsidRPr="00603BDB">
        <w:rPr>
          <w:color w:val="000000" w:themeColor="text1"/>
          <w:szCs w:val="24"/>
          <w:lang w:eastAsia="lt-LT"/>
        </w:rPr>
        <w:t>S</w:t>
      </w:r>
      <w:r w:rsidRPr="00603BDB">
        <w:rPr>
          <w:color w:val="000000" w:themeColor="text1"/>
          <w:szCs w:val="24"/>
          <w:lang w:eastAsia="lt-LT"/>
        </w:rPr>
        <w:t>avivaldybės administracijos parengtoje užimtumo didinimo programoje 12 mėnesių per paskutinius 24 mėnesius, šio aprašo 61 punkte numatyti socialinės pašalpos mokėjimo laikotarpiai pradedami skaičiuoti iš naujo nuo mėnesio, kurį šios aplinkybės atsirado, pirmos dienos.</w:t>
      </w:r>
    </w:p>
    <w:p w14:paraId="0B4F508B" w14:textId="01E37DEE"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lastRenderedPageBreak/>
        <w:t>64.</w:t>
      </w:r>
      <w:r w:rsidR="00972F18" w:rsidRPr="00603BDB">
        <w:rPr>
          <w:color w:val="000000" w:themeColor="text1"/>
          <w:szCs w:val="24"/>
          <w:lang w:eastAsia="lt-LT"/>
        </w:rPr>
        <w:t xml:space="preserve"> </w:t>
      </w:r>
      <w:r w:rsidRPr="00603BDB">
        <w:rPr>
          <w:color w:val="000000" w:themeColor="text1"/>
          <w:szCs w:val="24"/>
          <w:lang w:eastAsia="lt-LT"/>
        </w:rPr>
        <w:t>S</w:t>
      </w:r>
      <w:r w:rsidRPr="00603BDB">
        <w:rPr>
          <w:color w:val="000000" w:themeColor="text1"/>
          <w:szCs w:val="24"/>
        </w:rPr>
        <w:t>prendimą dėl piniginės socialinės paramos skyrimo</w:t>
      </w:r>
      <w:r w:rsidR="00D21836" w:rsidRPr="00603BDB">
        <w:rPr>
          <w:color w:val="000000" w:themeColor="text1"/>
          <w:szCs w:val="24"/>
        </w:rPr>
        <w:t xml:space="preserve"> </w:t>
      </w:r>
      <w:r w:rsidRPr="00603BDB">
        <w:rPr>
          <w:color w:val="000000" w:themeColor="text1"/>
          <w:szCs w:val="24"/>
        </w:rPr>
        <w:t>/</w:t>
      </w:r>
      <w:r w:rsidR="00D21836" w:rsidRPr="00603BDB">
        <w:rPr>
          <w:color w:val="000000" w:themeColor="text1"/>
          <w:szCs w:val="24"/>
        </w:rPr>
        <w:t xml:space="preserve"> </w:t>
      </w:r>
      <w:r w:rsidRPr="00603BDB">
        <w:rPr>
          <w:color w:val="000000" w:themeColor="text1"/>
          <w:szCs w:val="24"/>
        </w:rPr>
        <w:t xml:space="preserve">neskyrimo </w:t>
      </w:r>
      <w:r w:rsidR="00CB7821" w:rsidRPr="00603BDB">
        <w:rPr>
          <w:color w:val="000000" w:themeColor="text1"/>
          <w:szCs w:val="24"/>
        </w:rPr>
        <w:t>šio Tvarkos aprašo</w:t>
      </w:r>
      <w:r w:rsidRPr="00603BDB">
        <w:rPr>
          <w:color w:val="000000" w:themeColor="text1"/>
          <w:szCs w:val="24"/>
        </w:rPr>
        <w:t xml:space="preserve"> 60.1–60.4 ir 61.1–61.5 </w:t>
      </w:r>
      <w:r w:rsidR="00CB7821" w:rsidRPr="00603BDB">
        <w:rPr>
          <w:color w:val="000000" w:themeColor="text1"/>
          <w:szCs w:val="24"/>
        </w:rPr>
        <w:t xml:space="preserve"> </w:t>
      </w:r>
      <w:r w:rsidR="00D21836" w:rsidRPr="00603BDB">
        <w:rPr>
          <w:color w:val="000000" w:themeColor="text1"/>
          <w:szCs w:val="24"/>
        </w:rPr>
        <w:t>papunkčiuose</w:t>
      </w:r>
      <w:r w:rsidR="00CB7821" w:rsidRPr="00603BDB">
        <w:rPr>
          <w:color w:val="000000" w:themeColor="text1"/>
          <w:szCs w:val="24"/>
        </w:rPr>
        <w:t xml:space="preserve"> </w:t>
      </w:r>
      <w:r w:rsidRPr="00603BDB">
        <w:rPr>
          <w:color w:val="000000" w:themeColor="text1"/>
          <w:szCs w:val="24"/>
        </w:rPr>
        <w:t>numatytais atvejais priima Skyriaus vedėjas.</w:t>
      </w:r>
    </w:p>
    <w:p w14:paraId="7CD18C0E" w14:textId="77777777" w:rsidR="0022656E" w:rsidRPr="00603BDB" w:rsidRDefault="0022656E" w:rsidP="0022656E">
      <w:pPr>
        <w:rPr>
          <w:b/>
          <w:caps/>
          <w:color w:val="000000" w:themeColor="text1"/>
          <w:szCs w:val="24"/>
        </w:rPr>
      </w:pPr>
    </w:p>
    <w:p w14:paraId="0DF6F1B2" w14:textId="77777777" w:rsidR="0022656E" w:rsidRPr="00603BDB" w:rsidRDefault="0022656E" w:rsidP="0022656E">
      <w:pPr>
        <w:ind w:firstLine="567"/>
        <w:jc w:val="center"/>
        <w:rPr>
          <w:b/>
          <w:color w:val="000000" w:themeColor="text1"/>
          <w:szCs w:val="24"/>
        </w:rPr>
      </w:pPr>
      <w:r w:rsidRPr="00603BDB">
        <w:rPr>
          <w:b/>
          <w:color w:val="000000" w:themeColor="text1"/>
          <w:szCs w:val="24"/>
        </w:rPr>
        <w:t>IX. SAVIVALDYBĖS ADMINISTRACIJOS PAREIGOS IR TEISĖS, TEIKIANT PINIGINĘ SOCIALINĘ PARAMĄ</w:t>
      </w:r>
    </w:p>
    <w:p w14:paraId="55A2EFD6" w14:textId="77777777" w:rsidR="0022656E" w:rsidRPr="00603BDB" w:rsidRDefault="0022656E" w:rsidP="0022656E">
      <w:pPr>
        <w:ind w:firstLine="567"/>
        <w:jc w:val="center"/>
        <w:rPr>
          <w:bCs/>
          <w:color w:val="000000" w:themeColor="text1"/>
          <w:szCs w:val="24"/>
        </w:rPr>
      </w:pPr>
    </w:p>
    <w:p w14:paraId="66D7CB18" w14:textId="77777777" w:rsidR="0022656E" w:rsidRPr="00603BDB" w:rsidRDefault="0022656E" w:rsidP="0022656E">
      <w:pPr>
        <w:ind w:firstLine="851"/>
        <w:jc w:val="both"/>
        <w:rPr>
          <w:bCs/>
          <w:color w:val="000000" w:themeColor="text1"/>
          <w:szCs w:val="24"/>
          <w:lang w:eastAsia="lt-LT"/>
        </w:rPr>
      </w:pPr>
      <w:r w:rsidRPr="00603BDB">
        <w:rPr>
          <w:bCs/>
          <w:color w:val="000000" w:themeColor="text1"/>
          <w:szCs w:val="24"/>
          <w:lang w:eastAsia="lt-LT"/>
        </w:rPr>
        <w:t>65. Savivaldybės administracija, teikdama piniginę socialinę paramą, privalo:</w:t>
      </w:r>
    </w:p>
    <w:p w14:paraId="7F973633" w14:textId="77777777" w:rsidR="0022656E" w:rsidRPr="00603BDB" w:rsidRDefault="0022656E" w:rsidP="0022656E">
      <w:pPr>
        <w:ind w:firstLine="851"/>
        <w:jc w:val="both"/>
        <w:rPr>
          <w:color w:val="000000" w:themeColor="text1"/>
          <w:szCs w:val="24"/>
          <w:lang w:eastAsia="lt-LT"/>
        </w:rPr>
      </w:pPr>
      <w:r w:rsidRPr="00603BDB">
        <w:rPr>
          <w:bCs/>
          <w:color w:val="000000" w:themeColor="text1"/>
          <w:szCs w:val="24"/>
          <w:lang w:eastAsia="lt-LT"/>
        </w:rPr>
        <w:t>65.1. derinti socialinės pašalpos teikimo bendrai gyvenantiems</w:t>
      </w:r>
      <w:r w:rsidRPr="00603BDB">
        <w:rPr>
          <w:color w:val="000000" w:themeColor="text1"/>
          <w:szCs w:val="24"/>
          <w:lang w:eastAsia="lt-LT"/>
        </w:rPr>
        <w:t xml:space="preserve"> asmenims arba vieniems gyvenantiems asmenims, patiriantiems socialinę riziką, formas – nepinigine forma ir pinigais –Savivaldybės tarybos nustatyta tvarka. Socialinės pašalpos dydis pinigais negali viršyti 50 procentų paskirtos socialinės pašalpos dydžio, išskyrus atvejus, kai atvejo vadybininkas, koordinuojantis atvejo vadybos procesą, rekomenduoja didesnę kaip 50 procentų paskirtos socialinės pašalpos dydžio sumą mokėti piniginėmis lėšomis, o kai atvejo vadyba netaikoma, – atsižvelgiant į socialinio darbuotojo, dirbančio su asmenimis, patiriančius socialinę riziką, rekomendacijas;</w:t>
      </w:r>
    </w:p>
    <w:p w14:paraId="6707449A" w14:textId="77777777" w:rsidR="0022656E" w:rsidRPr="00603BDB" w:rsidRDefault="0022656E" w:rsidP="0022656E">
      <w:pPr>
        <w:ind w:firstLine="851"/>
        <w:jc w:val="both"/>
        <w:rPr>
          <w:color w:val="000000" w:themeColor="text1"/>
          <w:szCs w:val="24"/>
        </w:rPr>
      </w:pPr>
      <w:r w:rsidRPr="00603BDB">
        <w:rPr>
          <w:color w:val="000000" w:themeColor="text1"/>
          <w:szCs w:val="24"/>
          <w:lang w:eastAsia="lt-LT"/>
        </w:rPr>
        <w:t>65.2. kompensacijas bendrai gyvenantiems asmenims arba vieniems gyvenantiems asmenims, patyrusiems socialinę riziką, teikti Įstatymo 22 straipsnio 2 dalies 2 punkte nustatytu būdu;</w:t>
      </w:r>
    </w:p>
    <w:p w14:paraId="1CDFAE60" w14:textId="77777777" w:rsidR="0022656E" w:rsidRPr="00603BDB" w:rsidRDefault="0022656E" w:rsidP="0022656E">
      <w:pPr>
        <w:ind w:firstLine="851"/>
        <w:jc w:val="both"/>
        <w:rPr>
          <w:color w:val="000000" w:themeColor="text1"/>
          <w:szCs w:val="24"/>
        </w:rPr>
      </w:pPr>
      <w:r w:rsidRPr="00603BDB">
        <w:rPr>
          <w:color w:val="000000" w:themeColor="text1"/>
          <w:szCs w:val="24"/>
          <w:lang w:eastAsia="lt-LT"/>
        </w:rPr>
        <w:t>65.3. 6 mėnesius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 o kompensacijų 6 mėnesius neteikti bendrai gyvenantiems asmenims ar 6 mėnesiams nutraukti jų teikimą iš nelegalaus darbo kontrolę ir prevenciją vykdančių ar kitų institucijų gavus informacijos apie piniginės socialinės paramos teikimo laikotarpiu nelegaliai gautas ar gaunamas pajamas ir (ar) nelegalų darbą, neteisėtą veiklą, susijusią su pajamų gavimu;</w:t>
      </w:r>
    </w:p>
    <w:p w14:paraId="4C3157F7"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65.4. 6 mėnesius neteikti socialinės pašalpos ir kompensacijų ar 6 mėnesiams nutraukti jų teikimą vienam gyvenančiam asmeniui iš nelegalaus darbo kontrolę ir prevenciją vykdančių ar kitų institucijų gavus informacijos apie piniginės socialinės paramos teikimo laikotarpiu nelegaliai gautas ar gaunamas pajamas ir (ar) nelegalų darbą, neteisėtą veiklą, susijusią su pajamų gavimu;</w:t>
      </w:r>
    </w:p>
    <w:p w14:paraId="1C087653" w14:textId="77777777" w:rsidR="0022656E" w:rsidRPr="00603BDB" w:rsidRDefault="0022656E" w:rsidP="0022656E">
      <w:pPr>
        <w:tabs>
          <w:tab w:val="left" w:pos="851"/>
        </w:tabs>
        <w:ind w:firstLine="851"/>
        <w:jc w:val="both"/>
        <w:rPr>
          <w:color w:val="000000" w:themeColor="text1"/>
          <w:sz w:val="15"/>
          <w:szCs w:val="15"/>
        </w:rPr>
      </w:pPr>
      <w:r w:rsidRPr="00603BDB">
        <w:rPr>
          <w:color w:val="000000" w:themeColor="text1"/>
          <w:szCs w:val="24"/>
          <w:lang w:eastAsia="lt-LT"/>
        </w:rPr>
        <w:t xml:space="preserve">65.5. kompensacijas bendrai gyvenantiems asmenims arba vienam gyvenančiam asmeniui, įsiskolinusiems už būsto šildymą, karštą ar geriamąjį vandenį teikti apskaičiuotų kompensacijų sumą pervedant į energiją, kurą, geriamą ir karštą vandenį tiekiančių įmonių ar fizinių asmenų sąskaitas bankuose, jeigu bendrai gyvenantys asmenys arba vienas gyvenantis asmuo </w:t>
      </w:r>
      <w:r w:rsidRPr="00603BDB">
        <w:rPr>
          <w:color w:val="000000" w:themeColor="text1"/>
          <w:szCs w:val="24"/>
        </w:rPr>
        <w:t>su energijos, kuro, vandens tiekėjais yra sudarę sutartį (sutartis) dėl dalies skolos apmokėjimo, kas mėnesį grąžinant ne daugiau kaip 20 procentų bendrai gyvenančių asmenų arba vieno gyvenančio asmens pajamų, arba teismas yra priteisęs apmokėti skolą</w:t>
      </w:r>
      <w:r w:rsidRPr="00603BDB">
        <w:rPr>
          <w:color w:val="000000" w:themeColor="text1"/>
          <w:sz w:val="15"/>
          <w:szCs w:val="15"/>
        </w:rPr>
        <w:t>;</w:t>
      </w:r>
    </w:p>
    <w:p w14:paraId="0BB00E98" w14:textId="296121BF" w:rsidR="0022656E" w:rsidRPr="00603BDB" w:rsidRDefault="0022656E" w:rsidP="0022656E">
      <w:pPr>
        <w:ind w:firstLine="851"/>
        <w:jc w:val="both"/>
        <w:rPr>
          <w:color w:val="000000" w:themeColor="text1"/>
          <w:szCs w:val="24"/>
        </w:rPr>
      </w:pPr>
      <w:r w:rsidRPr="00603BDB">
        <w:rPr>
          <w:color w:val="000000" w:themeColor="text1"/>
          <w:szCs w:val="24"/>
          <w:lang w:eastAsia="lt-LT"/>
        </w:rPr>
        <w:t xml:space="preserve">65.6. </w:t>
      </w:r>
      <w:r w:rsidRPr="00603BDB">
        <w:rPr>
          <w:color w:val="000000" w:themeColor="text1"/>
          <w:szCs w:val="24"/>
        </w:rPr>
        <w:t xml:space="preserve">neskirti kompensacijų, nutraukti jų teikimą įsiskolinusiems už būsto šildymą, geriamąjį ar karštą vandenį bendrai gyvenantiems asmenims arba vienam gyvenančiam asmeniui, kurie nevykdo </w:t>
      </w:r>
      <w:r w:rsidR="00D21836" w:rsidRPr="00603BDB">
        <w:rPr>
          <w:color w:val="000000" w:themeColor="text1"/>
          <w:szCs w:val="24"/>
        </w:rPr>
        <w:t>Į</w:t>
      </w:r>
      <w:r w:rsidRPr="00603BDB">
        <w:rPr>
          <w:color w:val="000000" w:themeColor="text1"/>
          <w:szCs w:val="24"/>
        </w:rPr>
        <w:t>statymo 7 straipsnio 1 dalies 3 punkte nustatyto reikalavimo;</w:t>
      </w:r>
    </w:p>
    <w:p w14:paraId="7C2C98C9" w14:textId="77777777" w:rsidR="0022656E" w:rsidRPr="00603BDB" w:rsidRDefault="0022656E" w:rsidP="0022656E">
      <w:pPr>
        <w:tabs>
          <w:tab w:val="left" w:pos="851"/>
        </w:tabs>
        <w:ind w:firstLine="851"/>
        <w:jc w:val="both"/>
        <w:rPr>
          <w:color w:val="000000" w:themeColor="text1"/>
          <w:szCs w:val="24"/>
          <w:lang w:eastAsia="lt-LT"/>
        </w:rPr>
      </w:pPr>
      <w:r w:rsidRPr="00603BDB">
        <w:rPr>
          <w:color w:val="000000" w:themeColor="text1"/>
          <w:szCs w:val="24"/>
          <w:lang w:eastAsia="lt-LT"/>
        </w:rPr>
        <w:t>65.7. kilus pagrįstų įtarimų dėl prašyme-paraiškoje pateiktų duomenų apie turimą turtą ir gaunamas pajamas arba patikrinimo metu kilus pagrįstam įtarimui, kad yra pateikti neteisingi duomenys arba jie nuslepiami, pareikalauti, kad bendrai gyvenantys asmenys arba vienas gyvenantis asmuo deklaruotų turtą (įskaitant gaunamas pajamas) Lietuvos Respublikos gyventojų turto deklaravimo įstatymo (toliau – Gyventojų turto deklaravimo įstatymas) nustatyta tvarka, ir informuoti nelegalaus darbo kontrolę ir prevenciją vykdančias institucijas dėl galimai nelegaliai gautų ar gaunamų pajamų ir (ar) nelegalaus darbo ar neteisėtos veiklos, susijusios su pajamų gavimu;</w:t>
      </w:r>
    </w:p>
    <w:p w14:paraId="55EE405E"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65.8. kilus pagrįstų įtarimų dėl prašyme-paraiškoje pateiktų duomenų apie turimą turtą ir gaunamas pajamas, tikrinti bendrai gyvenančių asmenų arba vieno gyvenančio asmens gyvenimo sąlygas, turimą turtą ir užimtumą, surašyti buities ir gyvenimo sąlygų patikrinimo aktą, kurio pagrindu piniginė socialinė parama gali būti skiriama, neskiriama ar nutraukiamas jos mokėjimas.</w:t>
      </w:r>
    </w:p>
    <w:p w14:paraId="1304B4B8" w14:textId="77777777" w:rsidR="0022656E" w:rsidRPr="00603BDB" w:rsidRDefault="0022656E" w:rsidP="0022656E">
      <w:pPr>
        <w:ind w:firstLine="851"/>
        <w:jc w:val="both"/>
        <w:rPr>
          <w:bCs/>
          <w:color w:val="000000" w:themeColor="text1"/>
          <w:szCs w:val="24"/>
        </w:rPr>
      </w:pPr>
      <w:r w:rsidRPr="00603BDB">
        <w:rPr>
          <w:bCs/>
          <w:color w:val="000000" w:themeColor="text1"/>
          <w:szCs w:val="24"/>
        </w:rPr>
        <w:t xml:space="preserve">66. Savivaldybės administracija, teikdama piniginę socialinę paramą, turi teisę: </w:t>
      </w:r>
    </w:p>
    <w:p w14:paraId="3695BDA7" w14:textId="77777777" w:rsidR="0022656E" w:rsidRPr="00603BDB" w:rsidRDefault="0022656E" w:rsidP="0022656E">
      <w:pPr>
        <w:ind w:firstLine="851"/>
        <w:jc w:val="both"/>
        <w:rPr>
          <w:color w:val="000000" w:themeColor="text1"/>
          <w:szCs w:val="24"/>
        </w:rPr>
      </w:pPr>
      <w:r w:rsidRPr="00603BDB">
        <w:rPr>
          <w:color w:val="000000" w:themeColor="text1"/>
          <w:szCs w:val="24"/>
        </w:rPr>
        <w:t>66.1. pasitelkti bendruomeninių organizacijų ir (ar) religinių bendruomenių, ir (ar) religinių bendrijų, ir (ar) kitų nevyriausybinių organizacijų atstovus ir (ar) gyvenamosios vietovės bendruomenės narius, ir (ar) seniūnaičius, ir (ar) kitus suinteresuotus asmenis dalyvauti svarstant klausimus dėl piniginės socialinės paramos skyrimo;</w:t>
      </w:r>
    </w:p>
    <w:p w14:paraId="29997C19" w14:textId="5436F8C6" w:rsidR="0022656E" w:rsidRPr="00603BDB" w:rsidRDefault="0022656E" w:rsidP="0022656E">
      <w:pPr>
        <w:ind w:firstLine="913"/>
        <w:jc w:val="both"/>
        <w:rPr>
          <w:color w:val="000000" w:themeColor="text1"/>
          <w:szCs w:val="24"/>
        </w:rPr>
      </w:pPr>
      <w:r w:rsidRPr="00603BDB">
        <w:rPr>
          <w:color w:val="000000" w:themeColor="text1"/>
          <w:szCs w:val="24"/>
        </w:rPr>
        <w:lastRenderedPageBreak/>
        <w:t xml:space="preserve">66.2. darbingus nedirbančius (taip pat savarankiškai nedirbančius) ar dirbančius (taip pat savarankiškai dirbančius), atsižvelgiant į darbo laiko ar veiklos trukmę, nesimokančius darbingo amžiaus asmenis, gaunančius piniginę socialinę paramą bendra Įstatymo nustatyta tvarka arba gaunančius piniginę socialinę paramą, nustatytą Įstatymo 23 straipsnio 2 dalyje ir (ar) Įstatymo 23 straipsnio 3 dalyje, ir nedalyvaujančius aktyvios darbo rinkos politikos priemonėse ir (ar) </w:t>
      </w:r>
      <w:r w:rsidR="00BC365D" w:rsidRPr="00603BDB">
        <w:rPr>
          <w:color w:val="000000" w:themeColor="text1"/>
          <w:szCs w:val="24"/>
        </w:rPr>
        <w:t>S</w:t>
      </w:r>
      <w:r w:rsidRPr="00603BDB">
        <w:rPr>
          <w:color w:val="000000" w:themeColor="text1"/>
          <w:szCs w:val="24"/>
        </w:rPr>
        <w:t xml:space="preserve">avivaldybės administracijos parengtoje užimtumo didinimo programoje, Vyriausybės ar jos įgaliotos institucijos nustatyta tvarka pasitelkti visuomenei naudingai veiklai atlikti. Visuomenei naudinga veikla organizuojama vadovaujantis Kazlų Rūdos savivaldybės tarybos patvirtinta tvarka; </w:t>
      </w:r>
    </w:p>
    <w:p w14:paraId="003A890D"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66.3. 3 mėnesius neteikti piniginės socialinės paramos arba 3 mėnesiams nutraukti jos teikimą bendrai gyvenantiems asmenims, jeigu bent vienas iš bendrai gyvenančių asmenų nevykdo Įstatymo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 Jeigu nėra šiame punkte nurodytų išimčių, socialinė pašalpa skiriama vaikams (įvaikiams), įskaitant pilnamečius vaikus (įvaikius), kai jie mokosi pagal bendrojo ugdymo programą ir laikotarpiu nuo bendrojo ugdymo programos baigimo dienos iki tų pačių metų rugsėjo 1 dienos;</w:t>
      </w:r>
    </w:p>
    <w:p w14:paraId="60A87384" w14:textId="77777777" w:rsidR="0022656E" w:rsidRPr="00603BDB" w:rsidRDefault="0022656E" w:rsidP="0022656E">
      <w:pPr>
        <w:ind w:firstLine="720"/>
        <w:jc w:val="both"/>
        <w:rPr>
          <w:color w:val="000000" w:themeColor="text1"/>
          <w:szCs w:val="24"/>
          <w:lang w:eastAsia="lt-LT"/>
        </w:rPr>
      </w:pPr>
      <w:r w:rsidRPr="00603BDB">
        <w:rPr>
          <w:color w:val="000000" w:themeColor="text1"/>
          <w:szCs w:val="24"/>
          <w:lang w:eastAsia="lt-LT"/>
        </w:rPr>
        <w:t>66.4. 3 mėnesius neteikti piniginės socialinės paramos arba 3 mėnesiams nutraukti jos teikimą vienam gyvenančiam asmeniui, jeigu jis nevykdo Įstatymo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w:t>
      </w:r>
    </w:p>
    <w:p w14:paraId="396466D9" w14:textId="5B9880D0"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66.5.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w:t>
      </w:r>
      <w:r w:rsidR="00FA3CC0" w:rsidRPr="00603BDB">
        <w:rPr>
          <w:color w:val="000000" w:themeColor="text1"/>
          <w:szCs w:val="24"/>
          <w:lang w:eastAsia="lt-LT"/>
        </w:rPr>
        <w:t xml:space="preserve"> </w:t>
      </w:r>
      <w:r w:rsidRPr="00603BDB">
        <w:rPr>
          <w:color w:val="000000" w:themeColor="text1"/>
          <w:szCs w:val="24"/>
          <w:lang w:eastAsia="lt-LT"/>
        </w:rPr>
        <w:t xml:space="preserve">(pinigais ir (ar) nepinigine forma), o kompensacijų neteikti ar nutraukti jų teikimą, bendrai gyvenantiems asmenims, o vienam gyvenančiam asmeniui arba bendrai gyvenantiems asmenims piniginės socialinės paramos neteikia, iki pareigos bus įvykdytos, jeigu bent vienas iš bendrai gyvenančių asmenų arba vienas gyvenantis asmuo: </w:t>
      </w:r>
    </w:p>
    <w:p w14:paraId="5BCA572A"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66.5.1. neišnaudoja visų teisėtų kitų pajamų gavimo galimybių (nesudaro teismo patvirtintos sutarties dėl vaiko (įvaikio) materialinio išlaikymo, nesikreipia  dėl išmokų mokamų pagal Lietuvos Respublikos vaikų išlaikymo išmokų įstatymą, dėl gavimo teisės aktais nustatytas priklausančias išmokas ir (ar) pašalpas ir kita),</w:t>
      </w:r>
    </w:p>
    <w:p w14:paraId="7C7ED945"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66.5.2. pareikalavus Skyriaus specialistams, nedeklaruoja turimo turto (įskaitant gaunamas pajamas) Gyventojų turto deklaravimo įstatymo nustatyta tvarka,</w:t>
      </w:r>
    </w:p>
    <w:p w14:paraId="2962254D"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66.5.3. nesudaro Savivaldybės administracijos atsakingiems specialistams galimybės tikrinti gyvenimo sąlygas, turimą turtą ir užimtumą,</w:t>
      </w:r>
    </w:p>
    <w:p w14:paraId="353DD0EB"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66.5.4. nedalyvauja Savivaldybės administracijos organizuojamoje visuomenei naudingoje veikloje pagal Savivaldybės tarybos nustatytą tvarką,</w:t>
      </w:r>
    </w:p>
    <w:p w14:paraId="1F8487F6" w14:textId="31571DFA"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 xml:space="preserve">66.6. </w:t>
      </w:r>
      <w:r w:rsidRPr="00603BDB">
        <w:rPr>
          <w:color w:val="000000" w:themeColor="text1"/>
          <w:szCs w:val="24"/>
        </w:rPr>
        <w:t>3 mėnesius neteikti piniginės socialinės paramos ar 3 mėnesiams nutraukti jos teikimą, jeigu bent vienas iš bendrai gyvenančių asmenų arba vienas gyvenantis asmuo nevykdo Įstatymo 25 straipsnio 7 punkte nustatytos pareigos, t.</w:t>
      </w:r>
      <w:r w:rsidR="00FA3CC0" w:rsidRPr="00603BDB">
        <w:rPr>
          <w:color w:val="000000" w:themeColor="text1"/>
          <w:szCs w:val="24"/>
        </w:rPr>
        <w:t xml:space="preserve"> </w:t>
      </w:r>
      <w:r w:rsidRPr="00603BDB">
        <w:rPr>
          <w:color w:val="000000" w:themeColor="text1"/>
          <w:szCs w:val="24"/>
        </w:rPr>
        <w:t xml:space="preserve">y. nedalyvauja </w:t>
      </w:r>
      <w:r w:rsidR="00BC365D" w:rsidRPr="00603BDB">
        <w:rPr>
          <w:color w:val="000000" w:themeColor="text1"/>
          <w:szCs w:val="24"/>
        </w:rPr>
        <w:t>S</w:t>
      </w:r>
      <w:r w:rsidRPr="00603BDB">
        <w:rPr>
          <w:color w:val="000000" w:themeColor="text1"/>
          <w:szCs w:val="24"/>
        </w:rPr>
        <w:t>avivaldybės administracijos parengtoje užimtumo didinimo programoje. Šiuo atveju socialinė pašalpa skiriama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w:t>
      </w:r>
      <w:r w:rsidRPr="00603BDB">
        <w:rPr>
          <w:color w:val="000000" w:themeColor="text1"/>
          <w:szCs w:val="24"/>
          <w:lang w:eastAsia="lt-LT"/>
        </w:rPr>
        <w:t>;</w:t>
      </w:r>
    </w:p>
    <w:p w14:paraId="3A60B1DF"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 xml:space="preserve">66.7. 6 mėnesius neteikti piniginės socialinės paramos, jeigu bendrai gyvenančių asmenų arba vieno gyvenančio asmens turimų piniginių lėšų dydis viršija 15 valstybės remiamų pajamų dydžių vienam, vyresniam kaip 18 metų, bendrai gyvenančiam asmeniui arba vienam gyvenančiam asmeniui, 10 valstybės remiamų pajamų dydžių kiekvienam kitam, vyresniam kaip 18 metų, bendrai </w:t>
      </w:r>
      <w:r w:rsidRPr="00603BDB">
        <w:rPr>
          <w:color w:val="000000" w:themeColor="text1"/>
          <w:szCs w:val="24"/>
          <w:lang w:eastAsia="lt-LT"/>
        </w:rPr>
        <w:lastRenderedPageBreak/>
        <w:t>gyvenančiam asmeniui ir 5 valstybės remiamų pajamų dydžius kiekvienam vaikui (įvaikiui) iki 18 metų;</w:t>
      </w:r>
    </w:p>
    <w:p w14:paraId="2A94991F" w14:textId="42285EE1" w:rsidR="0022656E" w:rsidRPr="00603BDB" w:rsidRDefault="0022656E" w:rsidP="0022656E">
      <w:pPr>
        <w:ind w:firstLine="913"/>
        <w:jc w:val="both"/>
        <w:rPr>
          <w:color w:val="000000" w:themeColor="text1"/>
          <w:szCs w:val="24"/>
          <w:lang w:eastAsia="lt-LT"/>
        </w:rPr>
      </w:pPr>
      <w:r w:rsidRPr="00603BDB">
        <w:rPr>
          <w:color w:val="000000" w:themeColor="text1"/>
          <w:szCs w:val="24"/>
          <w:lang w:eastAsia="lt-LT"/>
        </w:rPr>
        <w:t>66.8. 6 mėnesius neteikti piniginės socialinės paramos, jeigu bendrai gyvenantys asmenys arba vienas gyvenantis asmuo per 6 mėnesius iki kreipimosi dėl piniginės socialinės paramos perleido nuosavybėn kitam asmeniui Įstatymo 14 straipsnio 1 dalies 1–8 punktuose nurodytą turtą ir kreipdamiesi (kreipdamasis) dėl piniginės socialinės paramos prašyme-paraiškoje nenurodė gautų piniginių lėšų ar už jas įsigyto naujo turto;</w:t>
      </w:r>
    </w:p>
    <w:p w14:paraId="21C2FD53" w14:textId="77777777" w:rsidR="0022656E" w:rsidRPr="00603BDB" w:rsidRDefault="0022656E" w:rsidP="0022656E">
      <w:pPr>
        <w:ind w:firstLine="851"/>
        <w:jc w:val="both"/>
        <w:rPr>
          <w:color w:val="000000" w:themeColor="text1"/>
          <w:szCs w:val="24"/>
        </w:rPr>
      </w:pPr>
      <w:r w:rsidRPr="00603BDB">
        <w:rPr>
          <w:color w:val="000000" w:themeColor="text1"/>
          <w:szCs w:val="24"/>
          <w:lang w:eastAsia="lt-LT"/>
        </w:rPr>
        <w:t>66.</w:t>
      </w:r>
      <w:r w:rsidRPr="00603BDB">
        <w:rPr>
          <w:color w:val="000000" w:themeColor="text1"/>
          <w:szCs w:val="24"/>
        </w:rPr>
        <w:t>9. 6 mėnesius neteikti piniginės socialinės paramos ar 6 mėnesiams nutraukia jos teikimą darbingo amžius darbingam vienam gyvenančiam asmeniui arba darbingo amžiaus darbingiems bendrai gyvenantiems asmenims, kurie dirba savarankiškai ir (ar) vykdo nekilnojamųjų daiktų pardavimo ir (ar) nuomos veiklą, ir kuriems ilgiau kaip 6 mėnesius buvo teikiama piniginė socialinė parama, jeigu jie prašyme-paraiškoje nurodo, kad šiuo laikotarpiu iš vykdomos veiklos gavo mažesnes kaip minimalioji mėnesinė alga vidutines pajamas per mėnesį. Šiuo atveju socialinė pašalpa skiriama vaikams (įvaikiams), įskaitant pilnamečius vaikus (įvaikius), kai jie mokosi pagal bendrojo ugdymo programą</w:t>
      </w:r>
      <w:r w:rsidRPr="00603BDB">
        <w:rPr>
          <w:bCs/>
          <w:color w:val="000000" w:themeColor="text1"/>
          <w:szCs w:val="24"/>
        </w:rPr>
        <w:t xml:space="preserve"> ir </w:t>
      </w:r>
      <w:r w:rsidRPr="00603BDB">
        <w:rPr>
          <w:color w:val="000000" w:themeColor="text1"/>
          <w:szCs w:val="24"/>
        </w:rPr>
        <w:t>laikotarpiu nuo bendrojo ugdymo programos baigimo dienos iki tų pačių metų rugsėjo 1 dienos;</w:t>
      </w:r>
    </w:p>
    <w:p w14:paraId="507D226E" w14:textId="77777777" w:rsidR="0022656E" w:rsidRPr="00603BDB" w:rsidRDefault="0022656E" w:rsidP="0022656E">
      <w:pPr>
        <w:ind w:firstLine="913"/>
        <w:jc w:val="both"/>
        <w:rPr>
          <w:color w:val="000000" w:themeColor="text1"/>
          <w:szCs w:val="24"/>
          <w:lang w:eastAsia="lt-LT"/>
        </w:rPr>
      </w:pPr>
      <w:r w:rsidRPr="00603BDB">
        <w:rPr>
          <w:color w:val="000000" w:themeColor="text1"/>
          <w:szCs w:val="24"/>
          <w:lang w:eastAsia="lt-LT"/>
        </w:rPr>
        <w:t xml:space="preserve">66.10. 6 mėnesius neteikti piniginės socialinės paramos ar 6 mėnesiams nutraukti jos teikimą, jeigu bendrai gyvenantys asmenys arba vienas gyvenantis asmuo piniginės socialinės paramos teikimo laikotarpiu nuosavybės teise įgijo privalomą registruoti turtą, kurio vertė didesnė </w:t>
      </w:r>
      <w:r w:rsidRPr="00603BDB">
        <w:rPr>
          <w:color w:val="000000" w:themeColor="text1"/>
          <w:szCs w:val="24"/>
        </w:rPr>
        <w:t xml:space="preserve"> kaip piniginių lėšų normatyvas, nustatytas  Įstatymo 16 straipsnio 5 dalyje</w:t>
      </w:r>
      <w:r w:rsidRPr="00603BDB">
        <w:rPr>
          <w:color w:val="000000" w:themeColor="text1"/>
          <w:szCs w:val="24"/>
          <w:lang w:eastAsia="lt-LT"/>
        </w:rPr>
        <w:t>,  arba nuosavybės teise turimą privalomą registruoti turtą perleido nuosavybėn kitam asmeniui už lėšų sumą, mažesnę kaip pusė šio turto vertės, apskaičiuoto vadovaujantis Įstatymo 20 straipsnio 5 dalimi;</w:t>
      </w:r>
    </w:p>
    <w:p w14:paraId="6B9EC886"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66.11. patikrinus bendrai gyvenančių asmenų arba vieno gyvenančio asmens gyvenimo sąlygas ir surašiusi buities ir gyvenimo sąlygų patikrinimo aktą, neteikti kompensacijų ar nutraukti jų teikimą, jeigu bendrai gyvenantys asmenys arba vienas gyvenantis asmuo deklaruoja gyvenamąją vietą būste arba jį išsinuomoja, bet jame faktiškai negyvena arba  kartu su vienu gyvenančiu asmeniu arba bendrai gyvenančiais asmenimis būste nuolat faktiškai gyvena asmuo (asmenys), kuris (kurie) nėra deklaravęs (deklaravę) gyvenamosios vietos būste arba jo nesinuomoja;</w:t>
      </w:r>
    </w:p>
    <w:p w14:paraId="457FB278"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 xml:space="preserve">66.12. papildomai apklausti asmenis, kurie kreipiasi dėl piniginės socialinės paramos skyrimo ar gauna šią paramą, tikrinti jų pateiktus dokumentus ir reikalauti papildomų duomenų, įrodančių bendrai gyvenančių asmenų arba vieno gyvenančio asmens teisę į piniginę socialinę paramą; </w:t>
      </w:r>
    </w:p>
    <w:p w14:paraId="4EEE6DC0"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 xml:space="preserve">66.13. siekdama įvertinti piniginės socialinės paramos teikimo veiksmingumą, Paramos komisijos nariai gali periodiškai tikrinti bendrai gyvenančių asmenų arba vieno gyvenančio asmens gyvenimo sąlygas, turimą turtą ir užimtumą; </w:t>
      </w:r>
    </w:p>
    <w:p w14:paraId="2BF53585" w14:textId="77777777"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66.14. nereikalauti iš piniginę socialinę paramą gaunančių bendrai gyvenančių asmenų arba vieno gyvenančio asmens iš naujo pateikti tų duomenų, kurie iki pakartotinio kreipimosi yra nepasikeitę.</w:t>
      </w:r>
    </w:p>
    <w:p w14:paraId="7912EFD4" w14:textId="2A8DDBC6" w:rsidR="0022656E" w:rsidRPr="00603BDB" w:rsidRDefault="0022656E" w:rsidP="0022656E">
      <w:pPr>
        <w:ind w:firstLine="851"/>
        <w:jc w:val="both"/>
        <w:rPr>
          <w:color w:val="000000" w:themeColor="text1"/>
          <w:szCs w:val="24"/>
          <w:lang w:eastAsia="lt-LT"/>
        </w:rPr>
      </w:pPr>
      <w:r w:rsidRPr="00603BDB">
        <w:rPr>
          <w:color w:val="000000" w:themeColor="text1"/>
          <w:szCs w:val="24"/>
          <w:lang w:eastAsia="lt-LT"/>
        </w:rPr>
        <w:t>67. Tvarkos</w:t>
      </w:r>
      <w:r w:rsidR="00932310" w:rsidRPr="00603BDB">
        <w:rPr>
          <w:color w:val="000000" w:themeColor="text1"/>
          <w:szCs w:val="24"/>
          <w:lang w:eastAsia="lt-LT"/>
        </w:rPr>
        <w:t xml:space="preserve"> aprašo</w:t>
      </w:r>
      <w:r w:rsidRPr="00603BDB">
        <w:rPr>
          <w:color w:val="000000" w:themeColor="text1"/>
          <w:szCs w:val="24"/>
          <w:lang w:eastAsia="lt-LT"/>
        </w:rPr>
        <w:t xml:space="preserve"> 65.1–65.6 ir 66.3–66.11 </w:t>
      </w:r>
      <w:r w:rsidR="00986524" w:rsidRPr="00603BDB">
        <w:rPr>
          <w:color w:val="000000" w:themeColor="text1"/>
          <w:szCs w:val="24"/>
          <w:lang w:eastAsia="lt-LT"/>
        </w:rPr>
        <w:t>papunkčiuose</w:t>
      </w:r>
      <w:r w:rsidRPr="00603BDB">
        <w:rPr>
          <w:color w:val="000000" w:themeColor="text1"/>
          <w:szCs w:val="24"/>
          <w:lang w:eastAsia="lt-LT"/>
        </w:rPr>
        <w:t xml:space="preserve"> numatytais atvejais, sprendimus dėl piniginės paramos skyrimo</w:t>
      </w:r>
      <w:r w:rsidR="00986524" w:rsidRPr="00603BDB">
        <w:rPr>
          <w:color w:val="000000" w:themeColor="text1"/>
          <w:szCs w:val="24"/>
          <w:lang w:eastAsia="lt-LT"/>
        </w:rPr>
        <w:t xml:space="preserve"> </w:t>
      </w:r>
      <w:r w:rsidRPr="00603BDB">
        <w:rPr>
          <w:color w:val="000000" w:themeColor="text1"/>
          <w:szCs w:val="24"/>
          <w:lang w:eastAsia="lt-LT"/>
        </w:rPr>
        <w:t>/</w:t>
      </w:r>
      <w:r w:rsidR="00986524" w:rsidRPr="00603BDB">
        <w:rPr>
          <w:color w:val="000000" w:themeColor="text1"/>
          <w:szCs w:val="24"/>
          <w:lang w:eastAsia="lt-LT"/>
        </w:rPr>
        <w:t xml:space="preserve"> </w:t>
      </w:r>
      <w:r w:rsidRPr="00603BDB">
        <w:rPr>
          <w:color w:val="000000" w:themeColor="text1"/>
          <w:szCs w:val="24"/>
          <w:lang w:eastAsia="lt-LT"/>
        </w:rPr>
        <w:t xml:space="preserve">neskyrimo, rekomendavus Paramos komisijai, priima Skyriaus vedėjas. </w:t>
      </w:r>
    </w:p>
    <w:p w14:paraId="668780EA" w14:textId="77777777" w:rsidR="0022656E" w:rsidRPr="00603BDB" w:rsidRDefault="0022656E" w:rsidP="0022656E">
      <w:pPr>
        <w:jc w:val="center"/>
        <w:rPr>
          <w:b/>
          <w:color w:val="000000" w:themeColor="text1"/>
          <w:szCs w:val="24"/>
          <w:lang w:eastAsia="lt-LT"/>
        </w:rPr>
      </w:pPr>
    </w:p>
    <w:p w14:paraId="7769763C" w14:textId="2842B05B" w:rsidR="0022656E" w:rsidRPr="00603BDB" w:rsidRDefault="0022656E" w:rsidP="0022656E">
      <w:pPr>
        <w:jc w:val="center"/>
        <w:rPr>
          <w:b/>
          <w:color w:val="000000" w:themeColor="text1"/>
          <w:szCs w:val="24"/>
          <w:lang w:eastAsia="lt-LT"/>
        </w:rPr>
      </w:pPr>
      <w:r w:rsidRPr="00603BDB">
        <w:rPr>
          <w:b/>
          <w:color w:val="000000" w:themeColor="text1"/>
          <w:szCs w:val="24"/>
          <w:lang w:eastAsia="lt-LT"/>
        </w:rPr>
        <w:t>X.</w:t>
      </w:r>
      <w:r w:rsidR="00AC6194" w:rsidRPr="00603BDB">
        <w:rPr>
          <w:b/>
          <w:color w:val="000000" w:themeColor="text1"/>
          <w:szCs w:val="24"/>
          <w:lang w:eastAsia="lt-LT"/>
        </w:rPr>
        <w:t xml:space="preserve"> </w:t>
      </w:r>
      <w:r w:rsidRPr="00603BDB">
        <w:rPr>
          <w:b/>
          <w:color w:val="000000" w:themeColor="text1"/>
          <w:szCs w:val="24"/>
          <w:lang w:eastAsia="lt-LT"/>
        </w:rPr>
        <w:t>PINIGINĖS SOCIALINĖS PARAMOS SKYRIMAS IŠIMTIES TVARKA</w:t>
      </w:r>
    </w:p>
    <w:p w14:paraId="23E9C4D9" w14:textId="77777777" w:rsidR="0022656E" w:rsidRPr="00603BDB" w:rsidRDefault="0022656E" w:rsidP="0022656E">
      <w:pPr>
        <w:ind w:firstLine="629"/>
        <w:jc w:val="both"/>
        <w:rPr>
          <w:color w:val="000000" w:themeColor="text1"/>
          <w:szCs w:val="24"/>
          <w:lang w:eastAsia="lt-LT"/>
        </w:rPr>
      </w:pPr>
    </w:p>
    <w:p w14:paraId="5A3185C8" w14:textId="77777777" w:rsidR="0022656E" w:rsidRPr="00603BDB" w:rsidRDefault="0022656E" w:rsidP="0022656E">
      <w:pPr>
        <w:tabs>
          <w:tab w:val="left" w:pos="851"/>
          <w:tab w:val="left" w:pos="1560"/>
        </w:tabs>
        <w:suppressAutoHyphens/>
        <w:ind w:firstLine="851"/>
        <w:jc w:val="both"/>
        <w:textAlignment w:val="baseline"/>
        <w:rPr>
          <w:color w:val="000000" w:themeColor="text1"/>
          <w:szCs w:val="24"/>
        </w:rPr>
      </w:pPr>
      <w:r w:rsidRPr="00603BDB">
        <w:rPr>
          <w:color w:val="000000" w:themeColor="text1"/>
          <w:szCs w:val="24"/>
        </w:rPr>
        <w:t>68. Patikrinus bendrai gyvenančių asmenų arba vieno gyvenančio asmens gyvenimo sąlygas, turimą turtą ir užimtumą, surašius buities ir gyvenimo sąlygų patikrinimo aktą, rekomendavus Paramos komisijai, Savivaldybės administracija turi teisę skirti:</w:t>
      </w:r>
    </w:p>
    <w:p w14:paraId="38E63867"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68.1. socialinę pašalpą, jeigu bendrai gyvenančių asmenų arba vieno gyvenančio asmens pajamos per mėnesį yra mažesnės kaip 1,1 valstybės remiamų pajamų</w:t>
      </w:r>
      <w:r w:rsidR="00384754" w:rsidRPr="00603BDB">
        <w:rPr>
          <w:color w:val="000000" w:themeColor="text1"/>
          <w:szCs w:val="24"/>
        </w:rPr>
        <w:t xml:space="preserve"> </w:t>
      </w:r>
      <w:r w:rsidRPr="00603BDB">
        <w:rPr>
          <w:color w:val="000000" w:themeColor="text1"/>
          <w:szCs w:val="24"/>
        </w:rPr>
        <w:t xml:space="preserve">dydžio, tačiau bendrai gyvenančių asmenų arba vieno gyvenančio asmens turimo turto vertė iki 10 procentų viršija turto vertės normatyvą ar neatitinka Įstatymo 6 straipsnio 1 ir 3 punkte nustatytų reikalavimų, o būsto šildymo, karšto ir geriamo vandens išlaidų kompensacijas, jeigu turto vertė iki 15 procentų viršija turto vertės normatyvą nustatytą Įstatymo 16 straipsnio 1 ir 4 punktuose. </w:t>
      </w:r>
    </w:p>
    <w:p w14:paraId="730E8CB9"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lastRenderedPageBreak/>
        <w:t>68.2. kompensacijas, jeigu išlaidos už būsto šildymą, už faktinį geriamojo vandens ir (ar) karšto vandens kiekį atitinka Įstatymo 11 straipsnio nustatytus kompensuojamus dydžius, tačiau bendrai gyvenantys asmenys arba vienas gyvenantis asmuo neatitinka Įstatymo 7 straipsnio 1 dalies 1 ar 2 punkte nustatytų reikalavimų;</w:t>
      </w:r>
    </w:p>
    <w:p w14:paraId="10399616"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68.3. būsto šildymo išlaidų kompensaciją už didesnį, bet ne daugiau kaip 30 proc., negu nustatyta Įstatymo 12 straipsnio 1 dalies 1 punkte, naudingojo būsto ploto normatyvą, ir ne didesnę kaip 10 procentų skirtumo tarp bendrai gyvenančių asmenų arba vieno gyvenančio asmens pajamų ir valstybės remiamų pajamų bendrai gyvenantiems asmenims arba vienam gyvenančiam asmeniui dydžio;</w:t>
      </w:r>
    </w:p>
    <w:p w14:paraId="0C3F8DA8"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lang w:eastAsia="lt-LT"/>
        </w:rPr>
        <w:t>68.4. socialinę pašalpą ir kompensacijas bendrai gyvenantiems asmenims, kurie nėra sudarę teismo patvirtintos sutarties dėl vaiko (įvaikio) materialinio išlaikymo arba dėl išlaikymo ir (ar) tėvystės nustatymo nesikreipė į teismą arba dėl išlaikymo ir (ar) tėvystės nustatymo kreipėsi į teismą, bet tėvystė nebuvo nustatyta ir (ar) išlaikymas nebuvo priteistas arba pareiškimas paliktas nenagrinėtas</w:t>
      </w:r>
      <w:r w:rsidRPr="00603BDB">
        <w:rPr>
          <w:color w:val="000000" w:themeColor="text1"/>
          <w:szCs w:val="24"/>
        </w:rPr>
        <w:t>;</w:t>
      </w:r>
    </w:p>
    <w:p w14:paraId="7D2A1A54"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68.5. socialinę pašalpą bendrai gyvenantiems asmenims, kai santuokos nutraukimo bylos nagrinėjimo metu yra ginčas;</w:t>
      </w:r>
    </w:p>
    <w:p w14:paraId="5341007A" w14:textId="77777777" w:rsidR="0022656E" w:rsidRPr="00603BDB" w:rsidRDefault="0022656E" w:rsidP="0022656E">
      <w:pPr>
        <w:tabs>
          <w:tab w:val="left" w:pos="851"/>
        </w:tabs>
        <w:ind w:firstLine="851"/>
        <w:jc w:val="both"/>
        <w:rPr>
          <w:color w:val="000000" w:themeColor="text1"/>
          <w:szCs w:val="24"/>
          <w:lang w:eastAsia="lt-LT"/>
        </w:rPr>
      </w:pPr>
      <w:r w:rsidRPr="00603BDB">
        <w:rPr>
          <w:color w:val="000000" w:themeColor="text1"/>
          <w:szCs w:val="24"/>
          <w:lang w:eastAsia="lt-LT"/>
        </w:rPr>
        <w:t>68.6. socialinę pašalpą, jeigu bendrai gyvenančių asmenų arba vieno gyvenančio asmens vidutinės pajamos per mėnesį ne daugiau kaip 50 procentų viršija 1,1 valstybės remiamų pajamų dydžio ir bendrai gyvenantys asmenys arba vienas gyvenantis asmuo atitinka Įstatymo 6 straipsnio 1 ir 3 punktuose nustatytus reikalavimus: vienam gyvenančiam asmeniui ir dviem bendrai gyvenantiems asmenims – 25 procentų valstybės remiamų pajamų dydžio; trims ir keturiems bendrai gyvenantiems asmenims – 50 procentų valstybės remiamų pajamų dydžio; penkiems ir daugiau – 70 procentų valstybės remiamų pajamų dydžio;</w:t>
      </w:r>
    </w:p>
    <w:p w14:paraId="7FBC1AD0" w14:textId="77777777" w:rsidR="0022656E" w:rsidRPr="00603BDB" w:rsidRDefault="0022656E" w:rsidP="0022656E">
      <w:pPr>
        <w:tabs>
          <w:tab w:val="left" w:pos="851"/>
          <w:tab w:val="left" w:pos="1080"/>
        </w:tabs>
        <w:suppressAutoHyphens/>
        <w:ind w:firstLine="851"/>
        <w:jc w:val="both"/>
        <w:textAlignment w:val="baseline"/>
        <w:rPr>
          <w:color w:val="000000" w:themeColor="text1"/>
          <w:szCs w:val="24"/>
          <w:lang w:eastAsia="lt-LT"/>
        </w:rPr>
      </w:pPr>
      <w:r w:rsidRPr="00603BDB">
        <w:rPr>
          <w:color w:val="000000" w:themeColor="text1"/>
          <w:szCs w:val="24"/>
          <w:lang w:eastAsia="lt-LT"/>
        </w:rPr>
        <w:t>68.7. būsto šildymo išlaidų kompensaciją vienam gyvenančiam asmeniui arba bendrai gyvenantiems asmenims, jeigu jie deklaruoja gyvenamąją vietą jų nuosavybės teise turimame būste arba nuomojasi būstą, kuris Nekilnojamojo turto registre nėra įregistruotas kaip gyvenamosios patalpos arba atskira gyvenamoji patalpa, kai bendraturčių nuosavybės teisės dalys nėra nustatytos;</w:t>
      </w:r>
    </w:p>
    <w:p w14:paraId="6E5D9D3D" w14:textId="77777777" w:rsidR="0022656E" w:rsidRPr="00603BDB" w:rsidRDefault="0022656E" w:rsidP="0022656E">
      <w:pPr>
        <w:tabs>
          <w:tab w:val="left" w:pos="851"/>
        </w:tabs>
        <w:ind w:firstLine="851"/>
        <w:jc w:val="both"/>
        <w:rPr>
          <w:color w:val="000000" w:themeColor="text1"/>
          <w:szCs w:val="24"/>
          <w:lang w:eastAsia="lt-LT"/>
        </w:rPr>
      </w:pPr>
      <w:r w:rsidRPr="00603BDB">
        <w:rPr>
          <w:color w:val="000000" w:themeColor="text1"/>
          <w:szCs w:val="24"/>
          <w:lang w:eastAsia="lt-LT"/>
        </w:rPr>
        <w:t>68.8 būsto šildymo išlaidų kompensacijas, jeigu daugiabučio namo buto savininkas nedalyvavo susirinkime svarstant ir priimant sprendimą dėl daugiabučio namo atnaujinimo (modernizavimo) projekto įgyvendinimo ir atsisakė dalyvauti įgyvendinant šį projektą;</w:t>
      </w:r>
    </w:p>
    <w:p w14:paraId="18661AC8" w14:textId="77777777" w:rsidR="0022656E" w:rsidRPr="00603BDB" w:rsidRDefault="0022656E" w:rsidP="0022656E">
      <w:pPr>
        <w:tabs>
          <w:tab w:val="left" w:pos="851"/>
        </w:tabs>
        <w:ind w:firstLine="851"/>
        <w:jc w:val="both"/>
        <w:rPr>
          <w:bCs/>
          <w:color w:val="000000" w:themeColor="text1"/>
          <w:szCs w:val="24"/>
          <w:lang w:eastAsia="lt-LT"/>
        </w:rPr>
      </w:pPr>
      <w:r w:rsidRPr="00603BDB">
        <w:rPr>
          <w:bCs/>
          <w:color w:val="000000" w:themeColor="text1"/>
          <w:szCs w:val="24"/>
          <w:lang w:eastAsia="lt-LT"/>
        </w:rPr>
        <w:t>68.9. nemažinti socialinės pašalpos dydžio, kaip nustatyta Įstatymo 10 straipsnio 2 dalies 1–5 punktuose, asmenims, kuriems nustatytas 45–55 procentų  darbingumo lygis;</w:t>
      </w:r>
    </w:p>
    <w:p w14:paraId="201E3A9B" w14:textId="77777777" w:rsidR="0022656E" w:rsidRPr="00603BDB" w:rsidRDefault="0022656E" w:rsidP="0022656E">
      <w:pPr>
        <w:tabs>
          <w:tab w:val="left" w:pos="851"/>
        </w:tabs>
        <w:ind w:firstLine="851"/>
        <w:jc w:val="both"/>
        <w:rPr>
          <w:bCs/>
          <w:color w:val="000000" w:themeColor="text1"/>
          <w:szCs w:val="24"/>
          <w:lang w:eastAsia="lt-LT"/>
        </w:rPr>
      </w:pPr>
      <w:r w:rsidRPr="00603BDB">
        <w:rPr>
          <w:bCs/>
          <w:color w:val="000000" w:themeColor="text1"/>
          <w:szCs w:val="24"/>
          <w:lang w:eastAsia="lt-LT"/>
        </w:rPr>
        <w:t>68.10. skirti piniginę socialinę paramą kaip vienam gyvenančiam asmeniui pilnamečiui vaikui (įvaikiui) iki 24 metų, kuris mokosi pagal bendrojo ugdymo programą (įskaitant laikotarpį nuo bendrojo ugdymo programos baigimo dienos iki tų pačių metų rugsėjo 1 dienos) ar pagal formaliojo profesinio mokymo programą arba studijuoja aukštojoje mokykloje (įskaitant akademinių atostogų dėl ligos ar nėštumo laikotarpį), kai mirė vienas iš jo tėvų (įtėvių);</w:t>
      </w:r>
    </w:p>
    <w:p w14:paraId="42BB1EE1" w14:textId="77777777" w:rsidR="0022656E" w:rsidRPr="00603BDB" w:rsidRDefault="0022656E" w:rsidP="0022656E">
      <w:pPr>
        <w:ind w:firstLine="851"/>
        <w:jc w:val="both"/>
        <w:rPr>
          <w:rFonts w:eastAsia="Courier New"/>
          <w:bCs/>
          <w:color w:val="000000" w:themeColor="text1"/>
          <w:szCs w:val="24"/>
        </w:rPr>
      </w:pPr>
      <w:r w:rsidRPr="00603BDB">
        <w:rPr>
          <w:rFonts w:eastAsia="Courier New"/>
          <w:bCs/>
          <w:color w:val="000000" w:themeColor="text1"/>
          <w:szCs w:val="24"/>
        </w:rPr>
        <w:t xml:space="preserve">68.11. bendrai gyvenantiems asmenims socialinę pašalpą skirti tik vaikui (vaikams) </w:t>
      </w:r>
      <w:r w:rsidRPr="00603BDB">
        <w:rPr>
          <w:color w:val="000000" w:themeColor="text1"/>
          <w:szCs w:val="24"/>
        </w:rPr>
        <w:t>įskaitant pilnamečius vaikus, kai jie mokosi pagal bendrojo ugdymo programą</w:t>
      </w:r>
      <w:r w:rsidRPr="00603BDB">
        <w:rPr>
          <w:bCs/>
          <w:color w:val="000000" w:themeColor="text1"/>
          <w:szCs w:val="24"/>
        </w:rPr>
        <w:t xml:space="preserve"> ir </w:t>
      </w:r>
      <w:r w:rsidRPr="00603BDB">
        <w:rPr>
          <w:color w:val="000000" w:themeColor="text1"/>
          <w:szCs w:val="24"/>
        </w:rPr>
        <w:t>laikotarpiu nuo bendrojo ugdymo programos baigimo dienos iki tų pačių metų rugsėjo 1 dienos,</w:t>
      </w:r>
      <w:r w:rsidRPr="00603BDB">
        <w:rPr>
          <w:rFonts w:eastAsia="Courier New"/>
          <w:color w:val="000000" w:themeColor="text1"/>
          <w:szCs w:val="24"/>
        </w:rPr>
        <w:t xml:space="preserve"> o </w:t>
      </w:r>
      <w:r w:rsidRPr="00603BDB">
        <w:rPr>
          <w:rFonts w:eastAsia="Courier New"/>
          <w:bCs/>
          <w:color w:val="000000" w:themeColor="text1"/>
          <w:szCs w:val="24"/>
        </w:rPr>
        <w:t>kompensacijų neteikti ar nutraukti jų teikimą, kai bendrai gyvenantys asmenys:</w:t>
      </w:r>
    </w:p>
    <w:p w14:paraId="1F9C7E06" w14:textId="77777777" w:rsidR="0022656E" w:rsidRPr="00603BDB" w:rsidRDefault="0022656E" w:rsidP="0022656E">
      <w:pPr>
        <w:ind w:firstLine="851"/>
        <w:jc w:val="both"/>
        <w:rPr>
          <w:color w:val="000000" w:themeColor="text1"/>
          <w:szCs w:val="24"/>
        </w:rPr>
      </w:pPr>
      <w:r w:rsidRPr="00603BDB">
        <w:rPr>
          <w:rFonts w:eastAsia="Courier New"/>
          <w:bCs/>
          <w:color w:val="000000" w:themeColor="text1"/>
          <w:szCs w:val="24"/>
        </w:rPr>
        <w:t xml:space="preserve">68.11.1. yra skolingi už komunalines paslaugas, ir (ar) vietinės rinkliavos komunalinių atliekų surinkimą ir tvarkymą, </w:t>
      </w:r>
      <w:r w:rsidRPr="00603BDB">
        <w:rPr>
          <w:bCs/>
          <w:color w:val="000000" w:themeColor="text1"/>
          <w:szCs w:val="24"/>
        </w:rPr>
        <w:t>pagal gautus skolininkų sąrašus.</w:t>
      </w:r>
      <w:r w:rsidRPr="00603BDB">
        <w:rPr>
          <w:rFonts w:eastAsia="Courier New"/>
          <w:bCs/>
          <w:color w:val="000000" w:themeColor="text1"/>
          <w:szCs w:val="24"/>
        </w:rPr>
        <w:t xml:space="preserve"> Sudarius skolos grąžinimo sutartį ir mokėjimo grafiką </w:t>
      </w:r>
      <w:r w:rsidRPr="00603BDB">
        <w:rPr>
          <w:color w:val="000000" w:themeColor="text1"/>
          <w:szCs w:val="24"/>
        </w:rPr>
        <w:t>socialinė pašalpa ir kompensacija skiriama nuo skolos mokėjimo mėnesio pirmos dienos,</w:t>
      </w:r>
    </w:p>
    <w:p w14:paraId="519B6F51" w14:textId="77777777" w:rsidR="0022656E" w:rsidRPr="00603BDB" w:rsidRDefault="0022656E" w:rsidP="0022656E">
      <w:pPr>
        <w:ind w:firstLine="851"/>
        <w:jc w:val="both"/>
        <w:rPr>
          <w:color w:val="000000" w:themeColor="text1"/>
          <w:szCs w:val="24"/>
        </w:rPr>
      </w:pPr>
      <w:r w:rsidRPr="00603BDB">
        <w:rPr>
          <w:color w:val="000000" w:themeColor="text1"/>
          <w:szCs w:val="24"/>
        </w:rPr>
        <w:t>68.11.</w:t>
      </w:r>
      <w:r w:rsidRPr="00603BDB">
        <w:rPr>
          <w:rFonts w:eastAsia="Courier New"/>
          <w:bCs/>
          <w:color w:val="000000" w:themeColor="text1"/>
          <w:szCs w:val="24"/>
        </w:rPr>
        <w:t xml:space="preserve">2. yra skolingi Savivaldybei už socialinio būsto (gyvenamųjų patalpų) nuomą. Sudarius skolos grąžinimo sutartį ir mokėjimo grafiką </w:t>
      </w:r>
      <w:r w:rsidRPr="00603BDB">
        <w:rPr>
          <w:color w:val="000000" w:themeColor="text1"/>
          <w:szCs w:val="24"/>
        </w:rPr>
        <w:t>socialinė pašalpa ir kompensacija skiriama nuo skolos mokėjimo mėnesio pirmos dienos;</w:t>
      </w:r>
    </w:p>
    <w:p w14:paraId="530A46AC" w14:textId="77777777" w:rsidR="0022656E" w:rsidRPr="00603BDB" w:rsidRDefault="0022656E" w:rsidP="0022656E">
      <w:pPr>
        <w:ind w:firstLine="851"/>
        <w:jc w:val="both"/>
        <w:rPr>
          <w:bCs/>
          <w:color w:val="000000" w:themeColor="text1"/>
          <w:szCs w:val="24"/>
        </w:rPr>
      </w:pPr>
      <w:r w:rsidRPr="00603BDB">
        <w:rPr>
          <w:bCs/>
          <w:color w:val="000000" w:themeColor="text1"/>
          <w:szCs w:val="24"/>
        </w:rPr>
        <w:t>68.12.</w:t>
      </w:r>
      <w:r w:rsidR="00A367D0" w:rsidRPr="00603BDB">
        <w:rPr>
          <w:bCs/>
          <w:color w:val="000000" w:themeColor="text1"/>
          <w:szCs w:val="24"/>
        </w:rPr>
        <w:t xml:space="preserve"> </w:t>
      </w:r>
      <w:r w:rsidRPr="00603BDB">
        <w:rPr>
          <w:bCs/>
          <w:color w:val="000000" w:themeColor="text1"/>
          <w:szCs w:val="24"/>
        </w:rPr>
        <w:t>vienam gyvenančiam asmeniui socialinė pašalpa ir kompensacijos neskiriamos arba nutraukiamas jų teikimas, jeigu:</w:t>
      </w:r>
    </w:p>
    <w:p w14:paraId="4C4622EE" w14:textId="77777777" w:rsidR="0022656E" w:rsidRPr="00603BDB" w:rsidRDefault="0022656E" w:rsidP="0022656E">
      <w:pPr>
        <w:ind w:firstLine="851"/>
        <w:jc w:val="both"/>
        <w:rPr>
          <w:color w:val="000000" w:themeColor="text1"/>
          <w:szCs w:val="24"/>
        </w:rPr>
      </w:pPr>
      <w:r w:rsidRPr="00603BDB">
        <w:rPr>
          <w:bCs/>
          <w:color w:val="000000" w:themeColor="text1"/>
          <w:szCs w:val="24"/>
        </w:rPr>
        <w:t xml:space="preserve">68.12.1. yra skolingas už vietinės rinkliavos komunalinių atliekų surinkimą ir tvarkymą, pagal gautus skolininkų sąrašus. </w:t>
      </w:r>
      <w:r w:rsidRPr="00603BDB">
        <w:rPr>
          <w:rFonts w:eastAsia="Courier New"/>
          <w:bCs/>
          <w:color w:val="000000" w:themeColor="text1"/>
          <w:szCs w:val="24"/>
        </w:rPr>
        <w:t xml:space="preserve">Sudarius skolos grąžinimo sutartį ir mokėjimo grafiką </w:t>
      </w:r>
      <w:r w:rsidRPr="00603BDB">
        <w:rPr>
          <w:color w:val="000000" w:themeColor="text1"/>
          <w:szCs w:val="24"/>
        </w:rPr>
        <w:t>socialinė pašalpa ir kompensacija skiriama nuo skolos mokėjimo  mėnesio pirmos dienos,</w:t>
      </w:r>
    </w:p>
    <w:p w14:paraId="39B6D443" w14:textId="77777777" w:rsidR="0022656E" w:rsidRPr="00603BDB" w:rsidRDefault="0022656E" w:rsidP="0022656E">
      <w:pPr>
        <w:ind w:firstLine="851"/>
        <w:jc w:val="both"/>
        <w:rPr>
          <w:color w:val="000000" w:themeColor="text1"/>
          <w:szCs w:val="24"/>
        </w:rPr>
      </w:pPr>
      <w:r w:rsidRPr="00603BDB">
        <w:rPr>
          <w:bCs/>
          <w:color w:val="000000" w:themeColor="text1"/>
          <w:szCs w:val="24"/>
        </w:rPr>
        <w:lastRenderedPageBreak/>
        <w:t xml:space="preserve">68.12.2. </w:t>
      </w:r>
      <w:r w:rsidRPr="00603BDB">
        <w:rPr>
          <w:rFonts w:eastAsia="Courier New"/>
          <w:bCs/>
          <w:color w:val="000000" w:themeColor="text1"/>
          <w:szCs w:val="24"/>
        </w:rPr>
        <w:t xml:space="preserve">yra skolingas Savivaldybei už socialinio būsto (gyvenamųjų patalpų) nuomą. Sudarius skolos grąžinimo sutartį ir mokėjimo grafiką </w:t>
      </w:r>
      <w:r w:rsidRPr="00603BDB">
        <w:rPr>
          <w:color w:val="000000" w:themeColor="text1"/>
          <w:szCs w:val="24"/>
        </w:rPr>
        <w:t>socialinė pašalpa ir kompensacija skiriama nuo skolos mokėjimo mėnesio pirmos dienos;</w:t>
      </w:r>
    </w:p>
    <w:p w14:paraId="35F9D2FA" w14:textId="77777777" w:rsidR="0022656E" w:rsidRPr="00603BDB" w:rsidRDefault="0022656E" w:rsidP="0022656E">
      <w:pPr>
        <w:ind w:firstLine="851"/>
        <w:jc w:val="both"/>
        <w:rPr>
          <w:color w:val="000000" w:themeColor="text1"/>
          <w:szCs w:val="24"/>
        </w:rPr>
      </w:pPr>
      <w:r w:rsidRPr="00603BDB">
        <w:rPr>
          <w:color w:val="000000" w:themeColor="text1"/>
          <w:szCs w:val="24"/>
        </w:rPr>
        <w:t>68.13. mirus vienam iš tėvų ir likusiam vienam tėvui (motinai) auginančiam vaiką ar vaikus, socialinė pašalpa didinama 50 procentų socialinės pašalpos, mokėtos per praėjusius 12 mėnesių iki tėvo (motinos) mirties, vidutiniam dydžiui, bet neilgiau kaip šešis mėnesius, jeigu likęs vienas iš tėvų atitinka visas šias sąlygas:</w:t>
      </w:r>
    </w:p>
    <w:p w14:paraId="4C1F82FB"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68.13.1. bendrai gyvenantys asmenys buvo socialinės pašalpos gavėjai bent vieną mėnesį per paskutinius 3 mėnesius iki vieno iš tėvų mirties,</w:t>
      </w:r>
    </w:p>
    <w:p w14:paraId="6FF0BFEE" w14:textId="77777777"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68.13.2. vienas iš tėvų mirė prieš 3 mėnesius iki kreipimosi dienos;</w:t>
      </w:r>
    </w:p>
    <w:p w14:paraId="02000B1F" w14:textId="6BA3ED29"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 xml:space="preserve">68.14. </w:t>
      </w:r>
      <w:r w:rsidR="00482CF1" w:rsidRPr="00603BDB">
        <w:rPr>
          <w:color w:val="000000" w:themeColor="text1"/>
          <w:szCs w:val="24"/>
        </w:rPr>
        <w:t>p</w:t>
      </w:r>
      <w:r w:rsidRPr="00603BDB">
        <w:rPr>
          <w:color w:val="000000" w:themeColor="text1"/>
          <w:szCs w:val="24"/>
        </w:rPr>
        <w:t>iniginė parama gali būti skiriama, kitais Įstatyme arba šiame tvarkos apraše nenumatytais atvejais, rekomendavus Paramos komisijai.</w:t>
      </w:r>
    </w:p>
    <w:p w14:paraId="56B748E7" w14:textId="5A090749" w:rsidR="0022656E" w:rsidRPr="00603BDB" w:rsidRDefault="0022656E" w:rsidP="0022656E">
      <w:pPr>
        <w:tabs>
          <w:tab w:val="left" w:pos="851"/>
        </w:tabs>
        <w:ind w:firstLine="851"/>
        <w:jc w:val="both"/>
        <w:rPr>
          <w:color w:val="000000" w:themeColor="text1"/>
          <w:szCs w:val="24"/>
        </w:rPr>
      </w:pPr>
      <w:r w:rsidRPr="00603BDB">
        <w:rPr>
          <w:color w:val="000000" w:themeColor="text1"/>
          <w:szCs w:val="24"/>
        </w:rPr>
        <w:t>69. Tvarkos</w:t>
      </w:r>
      <w:r w:rsidR="00BA365B" w:rsidRPr="00603BDB">
        <w:rPr>
          <w:color w:val="000000" w:themeColor="text1"/>
          <w:szCs w:val="24"/>
        </w:rPr>
        <w:t xml:space="preserve"> aprašo</w:t>
      </w:r>
      <w:r w:rsidRPr="00603BDB">
        <w:rPr>
          <w:color w:val="000000" w:themeColor="text1"/>
          <w:szCs w:val="24"/>
        </w:rPr>
        <w:t xml:space="preserve"> 68 </w:t>
      </w:r>
      <w:r w:rsidR="002C3FC6" w:rsidRPr="00603BDB">
        <w:rPr>
          <w:color w:val="000000" w:themeColor="text1"/>
          <w:szCs w:val="24"/>
        </w:rPr>
        <w:t>punkte</w:t>
      </w:r>
      <w:r w:rsidRPr="00603BDB">
        <w:rPr>
          <w:color w:val="000000" w:themeColor="text1"/>
          <w:szCs w:val="24"/>
        </w:rPr>
        <w:t xml:space="preserve"> išvardinta socialinė piniginė parama yra skiriama</w:t>
      </w:r>
      <w:r w:rsidR="004F6701" w:rsidRPr="00603BDB">
        <w:rPr>
          <w:color w:val="000000" w:themeColor="text1"/>
          <w:szCs w:val="24"/>
        </w:rPr>
        <w:t xml:space="preserve"> </w:t>
      </w:r>
      <w:r w:rsidRPr="00603BDB">
        <w:rPr>
          <w:color w:val="000000" w:themeColor="text1"/>
          <w:szCs w:val="24"/>
        </w:rPr>
        <w:t>/ neskiriama Administracijos direktoriaus įsakymu, kurio projektą rengia Skyrius.</w:t>
      </w:r>
    </w:p>
    <w:p w14:paraId="507498F1" w14:textId="77777777" w:rsidR="0022656E" w:rsidRPr="00603BDB" w:rsidRDefault="0022656E" w:rsidP="0022656E">
      <w:pPr>
        <w:ind w:firstLine="567"/>
        <w:jc w:val="center"/>
        <w:rPr>
          <w:b/>
          <w:bCs/>
          <w:color w:val="000000" w:themeColor="text1"/>
          <w:szCs w:val="24"/>
        </w:rPr>
      </w:pPr>
    </w:p>
    <w:p w14:paraId="241C29EC" w14:textId="77777777" w:rsidR="0022656E" w:rsidRPr="00603BDB" w:rsidRDefault="0022656E" w:rsidP="0022656E">
      <w:pPr>
        <w:jc w:val="center"/>
        <w:rPr>
          <w:b/>
          <w:bCs/>
          <w:color w:val="000000" w:themeColor="text1"/>
          <w:szCs w:val="24"/>
        </w:rPr>
      </w:pPr>
      <w:r w:rsidRPr="00603BDB">
        <w:rPr>
          <w:b/>
          <w:bCs/>
          <w:color w:val="000000" w:themeColor="text1"/>
          <w:szCs w:val="24"/>
        </w:rPr>
        <w:t>XI. VIENKARTINIŲ,</w:t>
      </w:r>
      <w:r w:rsidRPr="00603BDB">
        <w:rPr>
          <w:rFonts w:eastAsia="Lucida Sans Unicode"/>
          <w:b/>
          <w:color w:val="000000" w:themeColor="text1"/>
          <w:kern w:val="3"/>
          <w:szCs w:val="24"/>
          <w:lang w:eastAsia="zh-CN" w:bidi="hi-IN"/>
        </w:rPr>
        <w:t xml:space="preserve"> TIKSLINIŲ, PERIODINIŲ, SĄLYGINIŲ</w:t>
      </w:r>
      <w:r w:rsidRPr="00603BDB">
        <w:rPr>
          <w:b/>
          <w:bCs/>
          <w:color w:val="000000" w:themeColor="text1"/>
          <w:szCs w:val="24"/>
        </w:rPr>
        <w:t xml:space="preserve"> PAŠALPŲ SKYRIMO TVARKA</w:t>
      </w:r>
    </w:p>
    <w:p w14:paraId="67810A70" w14:textId="77777777" w:rsidR="0022656E" w:rsidRPr="00603BDB" w:rsidRDefault="0022656E" w:rsidP="0022656E">
      <w:pPr>
        <w:tabs>
          <w:tab w:val="left" w:pos="851"/>
          <w:tab w:val="left" w:pos="1276"/>
        </w:tabs>
        <w:ind w:firstLine="851"/>
        <w:jc w:val="both"/>
        <w:rPr>
          <w:color w:val="000000" w:themeColor="text1"/>
          <w:szCs w:val="24"/>
        </w:rPr>
      </w:pPr>
    </w:p>
    <w:p w14:paraId="5C7A645F" w14:textId="77777777" w:rsidR="0022656E" w:rsidRPr="00603BDB" w:rsidRDefault="0022656E" w:rsidP="0022656E">
      <w:pPr>
        <w:tabs>
          <w:tab w:val="left" w:pos="851"/>
          <w:tab w:val="left" w:pos="1276"/>
        </w:tabs>
        <w:ind w:firstLine="851"/>
        <w:jc w:val="both"/>
        <w:rPr>
          <w:color w:val="000000" w:themeColor="text1"/>
          <w:szCs w:val="24"/>
        </w:rPr>
      </w:pPr>
      <w:r w:rsidRPr="00603BDB">
        <w:rPr>
          <w:color w:val="000000" w:themeColor="text1"/>
          <w:szCs w:val="24"/>
        </w:rPr>
        <w:t xml:space="preserve">70. Teisę gauti </w:t>
      </w:r>
      <w:r w:rsidRPr="00603BDB">
        <w:rPr>
          <w:color w:val="000000" w:themeColor="text1"/>
          <w:szCs w:val="24"/>
          <w:lang w:eastAsia="lt-LT"/>
        </w:rPr>
        <w:t xml:space="preserve">vienkartinę, </w:t>
      </w:r>
      <w:r w:rsidRPr="00603BDB">
        <w:rPr>
          <w:rFonts w:eastAsia="Lucida Sans Unicode"/>
          <w:color w:val="000000" w:themeColor="text1"/>
          <w:kern w:val="3"/>
          <w:szCs w:val="24"/>
          <w:lang w:eastAsia="zh-CN" w:bidi="hi-IN"/>
        </w:rPr>
        <w:t>tikslinę, periodinę, sąlyginę</w:t>
      </w:r>
      <w:r w:rsidRPr="00603BDB">
        <w:rPr>
          <w:color w:val="000000" w:themeColor="text1"/>
          <w:szCs w:val="24"/>
          <w:lang w:eastAsia="lt-LT"/>
        </w:rPr>
        <w:t xml:space="preserve"> pašalpą turi: </w:t>
      </w:r>
    </w:p>
    <w:p w14:paraId="5E6969C0" w14:textId="5DE4A791" w:rsidR="0022656E" w:rsidRPr="00603BDB" w:rsidRDefault="0022656E" w:rsidP="0022656E">
      <w:pPr>
        <w:tabs>
          <w:tab w:val="left" w:pos="851"/>
          <w:tab w:val="left" w:pos="1276"/>
        </w:tabs>
        <w:ind w:firstLine="851"/>
        <w:jc w:val="both"/>
        <w:rPr>
          <w:color w:val="000000" w:themeColor="text1"/>
          <w:szCs w:val="24"/>
        </w:rPr>
      </w:pPr>
      <w:r w:rsidRPr="00603BDB">
        <w:rPr>
          <w:color w:val="000000" w:themeColor="text1"/>
          <w:szCs w:val="24"/>
        </w:rPr>
        <w:t>70.1.</w:t>
      </w:r>
      <w:r w:rsidR="00A367D0" w:rsidRPr="00603BDB">
        <w:rPr>
          <w:color w:val="000000" w:themeColor="text1"/>
          <w:szCs w:val="24"/>
        </w:rPr>
        <w:t xml:space="preserve"> </w:t>
      </w:r>
      <w:r w:rsidRPr="00603BDB">
        <w:rPr>
          <w:color w:val="000000" w:themeColor="text1"/>
          <w:szCs w:val="24"/>
          <w:lang w:eastAsia="lt-LT"/>
        </w:rPr>
        <w:t xml:space="preserve">bendrai gyvenantys asmenys arba vienas gyvenantis asmuo (toliau – asmuo), deklaravę </w:t>
      </w:r>
      <w:r w:rsidRPr="00603BDB">
        <w:rPr>
          <w:bCs/>
          <w:color w:val="000000" w:themeColor="text1"/>
          <w:szCs w:val="24"/>
          <w:lang w:eastAsia="lt-LT"/>
        </w:rPr>
        <w:t xml:space="preserve">gyvenamąją vietą ir faktiškai gyvenantys </w:t>
      </w:r>
      <w:r w:rsidRPr="00603BDB">
        <w:rPr>
          <w:color w:val="000000" w:themeColor="text1"/>
          <w:szCs w:val="24"/>
          <w:lang w:eastAsia="lt-LT"/>
        </w:rPr>
        <w:t xml:space="preserve">Kazlų Rūdos savivaldybėje; </w:t>
      </w:r>
    </w:p>
    <w:p w14:paraId="0D0AD168" w14:textId="77777777" w:rsidR="0022656E" w:rsidRPr="00603BDB" w:rsidRDefault="0022656E" w:rsidP="0022656E">
      <w:pPr>
        <w:tabs>
          <w:tab w:val="left" w:pos="851"/>
          <w:tab w:val="left" w:pos="1276"/>
        </w:tabs>
        <w:ind w:firstLine="851"/>
        <w:jc w:val="both"/>
        <w:rPr>
          <w:color w:val="000000" w:themeColor="text1"/>
          <w:szCs w:val="24"/>
        </w:rPr>
      </w:pPr>
      <w:r w:rsidRPr="00603BDB">
        <w:rPr>
          <w:color w:val="000000" w:themeColor="text1"/>
          <w:szCs w:val="24"/>
        </w:rPr>
        <w:t>70.2.</w:t>
      </w:r>
      <w:r w:rsidR="00A367D0" w:rsidRPr="00603BDB">
        <w:rPr>
          <w:color w:val="000000" w:themeColor="text1"/>
          <w:szCs w:val="24"/>
        </w:rPr>
        <w:t xml:space="preserve"> </w:t>
      </w:r>
      <w:r w:rsidRPr="00603BDB">
        <w:rPr>
          <w:color w:val="000000" w:themeColor="text1"/>
          <w:szCs w:val="24"/>
          <w:lang w:eastAsia="lt-LT"/>
        </w:rPr>
        <w:t>asmuo, įtrauktas į gyvenamosios vietos neturinčių asmenų apskaitą ir faktiškai gyvenantis Savivaldybėje</w:t>
      </w:r>
      <w:r w:rsidRPr="00603BDB">
        <w:rPr>
          <w:rFonts w:eastAsia="Calibri"/>
          <w:color w:val="000000" w:themeColor="text1"/>
          <w:szCs w:val="24"/>
        </w:rPr>
        <w:t>.</w:t>
      </w:r>
    </w:p>
    <w:p w14:paraId="73103069" w14:textId="77777777" w:rsidR="0022656E" w:rsidRPr="00603BDB" w:rsidRDefault="0022656E" w:rsidP="0022656E">
      <w:pPr>
        <w:tabs>
          <w:tab w:val="left" w:pos="851"/>
          <w:tab w:val="left" w:pos="1134"/>
          <w:tab w:val="left" w:pos="1276"/>
        </w:tabs>
        <w:ind w:firstLine="851"/>
        <w:jc w:val="both"/>
        <w:rPr>
          <w:color w:val="000000" w:themeColor="text1"/>
          <w:szCs w:val="24"/>
        </w:rPr>
      </w:pPr>
      <w:r w:rsidRPr="00603BDB">
        <w:rPr>
          <w:color w:val="000000" w:themeColor="text1"/>
          <w:szCs w:val="24"/>
        </w:rPr>
        <w:t>71. Vienkartinė, tikslinė, periodinė, sąlyginė pašalpa skiriama siekiant padėti sudaryti būtiniausias gyvenimo sąlygas asmenims, kurių darbo, socialinio draudimo ir kitokios pajamos dėl objektyvių, nuo jų nepriklausančių priežasčių yra nepakankamos, kad jie (jos) galėtų pasirūpinti savimi.</w:t>
      </w:r>
    </w:p>
    <w:p w14:paraId="4F1E1DBC" w14:textId="455A0DF5" w:rsidR="0022656E" w:rsidRPr="00603BDB" w:rsidRDefault="0022656E" w:rsidP="0022656E">
      <w:pPr>
        <w:ind w:firstLine="851"/>
        <w:jc w:val="both"/>
        <w:rPr>
          <w:color w:val="000000" w:themeColor="text1"/>
          <w:szCs w:val="24"/>
        </w:rPr>
      </w:pPr>
      <w:r w:rsidRPr="00603BDB">
        <w:rPr>
          <w:color w:val="000000" w:themeColor="text1"/>
          <w:szCs w:val="24"/>
        </w:rPr>
        <w:t xml:space="preserve">72. Vienkartinė, tikslinė, periodinė, sąlyginė pašalpa gali būti skiriama kai būtina skubi socialinė parama asmenims, kurių gaunamos pajamos šeimos nariui yra ne didesnės už 1,5    valstybės remiamų pajamų dydžius (toliau - VRP), išskyrus konkrečius </w:t>
      </w:r>
      <w:r w:rsidR="002C3FC6" w:rsidRPr="00603BDB">
        <w:rPr>
          <w:color w:val="000000" w:themeColor="text1"/>
          <w:szCs w:val="24"/>
        </w:rPr>
        <w:t xml:space="preserve">Tvarkos apraše </w:t>
      </w:r>
      <w:r w:rsidRPr="00603BDB">
        <w:rPr>
          <w:color w:val="000000" w:themeColor="text1"/>
          <w:szCs w:val="24"/>
        </w:rPr>
        <w:t>nurodytus atvejus arba, kai rekomenduoja Paramos komisija.</w:t>
      </w:r>
    </w:p>
    <w:p w14:paraId="51679D39" w14:textId="57013307" w:rsidR="0022656E" w:rsidRPr="00603BDB" w:rsidRDefault="0022656E" w:rsidP="0022656E">
      <w:pPr>
        <w:tabs>
          <w:tab w:val="left" w:pos="851"/>
          <w:tab w:val="left" w:pos="1134"/>
          <w:tab w:val="left" w:pos="1276"/>
        </w:tabs>
        <w:ind w:firstLine="851"/>
        <w:jc w:val="both"/>
        <w:rPr>
          <w:color w:val="000000" w:themeColor="text1"/>
          <w:szCs w:val="24"/>
        </w:rPr>
      </w:pPr>
      <w:r w:rsidRPr="00603BDB">
        <w:rPr>
          <w:color w:val="000000" w:themeColor="text1"/>
          <w:szCs w:val="24"/>
        </w:rPr>
        <w:t xml:space="preserve">73. </w:t>
      </w:r>
      <w:r w:rsidRPr="00603BDB">
        <w:rPr>
          <w:rFonts w:eastAsia="Calibri"/>
          <w:color w:val="000000" w:themeColor="text1"/>
          <w:szCs w:val="24"/>
        </w:rPr>
        <w:t xml:space="preserve">Vienkartinė, </w:t>
      </w:r>
      <w:r w:rsidRPr="00603BDB">
        <w:rPr>
          <w:color w:val="000000" w:themeColor="text1"/>
          <w:szCs w:val="24"/>
        </w:rPr>
        <w:t xml:space="preserve">tikslinė, sąlyginė </w:t>
      </w:r>
      <w:r w:rsidRPr="00603BDB">
        <w:rPr>
          <w:rFonts w:eastAsia="Calibri"/>
          <w:color w:val="000000" w:themeColor="text1"/>
          <w:szCs w:val="24"/>
        </w:rPr>
        <w:t xml:space="preserve">pašalpa skiriama ir </w:t>
      </w:r>
      <w:r w:rsidRPr="00603BDB">
        <w:rPr>
          <w:color w:val="000000" w:themeColor="text1"/>
          <w:szCs w:val="24"/>
        </w:rPr>
        <w:t xml:space="preserve">mokama iš Savivaldybės biudžete </w:t>
      </w:r>
      <w:r w:rsidR="00BC365D" w:rsidRPr="00603BDB">
        <w:rPr>
          <w:color w:val="000000" w:themeColor="text1"/>
          <w:szCs w:val="24"/>
        </w:rPr>
        <w:t>v</w:t>
      </w:r>
      <w:r w:rsidRPr="00603BDB">
        <w:rPr>
          <w:color w:val="000000" w:themeColor="text1"/>
          <w:szCs w:val="24"/>
        </w:rPr>
        <w:t xml:space="preserve">ienkartinės socialinės paramos teikimui patvirtintų lėšų. Periodinė pašalpa mokama iš </w:t>
      </w:r>
      <w:r w:rsidR="002878B3" w:rsidRPr="00603BDB">
        <w:rPr>
          <w:color w:val="000000" w:themeColor="text1"/>
          <w:szCs w:val="24"/>
        </w:rPr>
        <w:t>S</w:t>
      </w:r>
      <w:r w:rsidRPr="00603BDB">
        <w:rPr>
          <w:color w:val="000000" w:themeColor="text1"/>
          <w:szCs w:val="24"/>
        </w:rPr>
        <w:t>avivaldybės biudžete patvirtintų Socialinių išmokų ir kompensacijų mokėjimo organizavimo ir administravimo lėšų.</w:t>
      </w:r>
    </w:p>
    <w:p w14:paraId="0F076B14" w14:textId="77777777" w:rsidR="0022656E" w:rsidRPr="00603BDB" w:rsidRDefault="0022656E" w:rsidP="0022656E">
      <w:pPr>
        <w:tabs>
          <w:tab w:val="left" w:pos="0"/>
          <w:tab w:val="left" w:pos="851"/>
          <w:tab w:val="left" w:pos="1134"/>
          <w:tab w:val="left" w:pos="1440"/>
        </w:tabs>
        <w:ind w:firstLine="851"/>
        <w:jc w:val="both"/>
        <w:rPr>
          <w:bCs/>
          <w:color w:val="000000" w:themeColor="text1"/>
          <w:szCs w:val="24"/>
        </w:rPr>
      </w:pPr>
      <w:r w:rsidRPr="00603BDB">
        <w:rPr>
          <w:bCs/>
          <w:color w:val="000000" w:themeColor="text1"/>
          <w:szCs w:val="24"/>
        </w:rPr>
        <w:t xml:space="preserve">74. </w:t>
      </w:r>
      <w:r w:rsidRPr="00603BDB">
        <w:rPr>
          <w:color w:val="000000" w:themeColor="text1"/>
          <w:szCs w:val="24"/>
        </w:rPr>
        <w:t>Vienkartinė pašalpa gali būti skiriama:</w:t>
      </w:r>
    </w:p>
    <w:p w14:paraId="2AA389CD" w14:textId="77777777" w:rsidR="0022656E" w:rsidRPr="00603BDB" w:rsidRDefault="0022656E" w:rsidP="0022656E">
      <w:pPr>
        <w:ind w:firstLine="851"/>
        <w:jc w:val="both"/>
        <w:rPr>
          <w:color w:val="000000" w:themeColor="text1"/>
          <w:szCs w:val="24"/>
        </w:rPr>
      </w:pPr>
      <w:r w:rsidRPr="00603BDB">
        <w:rPr>
          <w:color w:val="000000" w:themeColor="text1"/>
          <w:szCs w:val="24"/>
        </w:rPr>
        <w:t>74.1. nukentėjus nuo gaisro ar stichinės nelaimės atveju, kai žala padaryta tik nuosavybės teise turimam gyvenamajam ar negyvenamajam būstui, registruotam Kazlų Rūdos savivaldybės teritorijoje, jeigu tai yra vienintelis asmens gyvenamas būstas, pateikus pažymą arba komisijos aktą apie įvykusią nelaimę. Vienkartinė pašalpa skiriama neatsižvelgiant į turimą turtą ir asmens pajamas ir pareiškėjo deklaruotą gyvenamą vietą, kai turtas nebuvo draustas ir bendrai gyvenantys asmenys ar vienas gyvenantis asmuo negavo draudimo išmokos:</w:t>
      </w:r>
    </w:p>
    <w:p w14:paraId="5EEA4567" w14:textId="77777777" w:rsidR="0022656E" w:rsidRPr="00603BDB" w:rsidRDefault="0022656E" w:rsidP="0022656E">
      <w:pPr>
        <w:tabs>
          <w:tab w:val="left" w:pos="0"/>
          <w:tab w:val="left" w:pos="360"/>
          <w:tab w:val="left" w:pos="1134"/>
          <w:tab w:val="left" w:pos="1440"/>
          <w:tab w:val="left" w:pos="1560"/>
        </w:tabs>
        <w:ind w:firstLine="913"/>
        <w:jc w:val="both"/>
        <w:rPr>
          <w:color w:val="000000" w:themeColor="text1"/>
          <w:szCs w:val="24"/>
        </w:rPr>
      </w:pPr>
      <w:r w:rsidRPr="00603BDB">
        <w:rPr>
          <w:color w:val="000000" w:themeColor="text1"/>
          <w:szCs w:val="24"/>
        </w:rPr>
        <w:t>74.1.1. įvykus gaisrui gyvenamajame būste, kuris buvo asmens nuosavybė ir nuolatinė gyvenamoji vieta, atsižvelgiant į patirtus nuostolius – pašalpos dydis iki 9 VRP,</w:t>
      </w:r>
    </w:p>
    <w:p w14:paraId="5C7568A4" w14:textId="77777777" w:rsidR="0022656E" w:rsidRPr="00603BDB" w:rsidRDefault="0022656E" w:rsidP="0022656E">
      <w:pPr>
        <w:tabs>
          <w:tab w:val="left" w:pos="0"/>
          <w:tab w:val="left" w:pos="360"/>
          <w:tab w:val="left" w:pos="1134"/>
          <w:tab w:val="left" w:pos="1440"/>
          <w:tab w:val="left" w:pos="1560"/>
        </w:tabs>
        <w:ind w:firstLine="851"/>
        <w:jc w:val="both"/>
        <w:rPr>
          <w:color w:val="000000" w:themeColor="text1"/>
          <w:szCs w:val="24"/>
        </w:rPr>
      </w:pPr>
      <w:r w:rsidRPr="00603BDB">
        <w:rPr>
          <w:color w:val="000000" w:themeColor="text1"/>
          <w:szCs w:val="24"/>
        </w:rPr>
        <w:t>74.1.2. įvykus gaisrui gyvenamajame būste, kuris nebuvo asmens nuosavybė, tačiau buvo asmens pastovi gyvenamoji vieta, atsižvelgiant į turto, kuris buvo sunaikintas, vertę – pašalpos dydis iki 4 VRP,</w:t>
      </w:r>
    </w:p>
    <w:p w14:paraId="1F3C4ED2" w14:textId="77777777" w:rsidR="0022656E" w:rsidRPr="00603BDB" w:rsidRDefault="0022656E" w:rsidP="0022656E">
      <w:pPr>
        <w:tabs>
          <w:tab w:val="left" w:pos="0"/>
          <w:tab w:val="left" w:pos="360"/>
          <w:tab w:val="left" w:pos="1134"/>
          <w:tab w:val="left" w:pos="1440"/>
          <w:tab w:val="left" w:pos="1560"/>
          <w:tab w:val="left" w:pos="1701"/>
        </w:tabs>
        <w:ind w:firstLine="851"/>
        <w:jc w:val="both"/>
        <w:rPr>
          <w:color w:val="000000" w:themeColor="text1"/>
          <w:szCs w:val="24"/>
        </w:rPr>
      </w:pPr>
      <w:r w:rsidRPr="00603BDB">
        <w:rPr>
          <w:color w:val="000000" w:themeColor="text1"/>
          <w:szCs w:val="24"/>
        </w:rPr>
        <w:t>74.1.3.</w:t>
      </w:r>
      <w:r w:rsidRPr="00603BDB">
        <w:rPr>
          <w:color w:val="000000" w:themeColor="text1"/>
          <w:szCs w:val="24"/>
        </w:rPr>
        <w:tab/>
        <w:t>įvykus gaisrui ūkinėse patalpose ar nukentėjus ūkinės paskirties pastatams, kurie buvo asmens nuosavybė, atsižvelgiant į patirtus nuostolius – pašalpos dydis iki 3 VRP,</w:t>
      </w:r>
    </w:p>
    <w:p w14:paraId="67A88FB3" w14:textId="77777777" w:rsidR="0022656E" w:rsidRPr="00603BDB" w:rsidRDefault="0022656E" w:rsidP="0022656E">
      <w:pPr>
        <w:tabs>
          <w:tab w:val="left" w:pos="0"/>
          <w:tab w:val="left" w:pos="360"/>
          <w:tab w:val="left" w:pos="1134"/>
          <w:tab w:val="left" w:pos="1440"/>
          <w:tab w:val="left" w:pos="1560"/>
          <w:tab w:val="left" w:pos="1701"/>
        </w:tabs>
        <w:ind w:firstLine="851"/>
        <w:jc w:val="both"/>
        <w:rPr>
          <w:color w:val="000000" w:themeColor="text1"/>
          <w:szCs w:val="24"/>
        </w:rPr>
      </w:pPr>
      <w:r w:rsidRPr="00603BDB">
        <w:rPr>
          <w:color w:val="000000" w:themeColor="text1"/>
          <w:szCs w:val="24"/>
        </w:rPr>
        <w:t>74.1.4. įvykus gaisrui ūkinėse patalpose, kurios nebuvo asmens nuosavybė, atsižvelgiant į turto, kuris buvo sunaikintas, vertę – pašalpos dydis iki 1,5 VRP,</w:t>
      </w:r>
    </w:p>
    <w:p w14:paraId="489DB5D2" w14:textId="77777777" w:rsidR="0022656E" w:rsidRPr="00603BDB" w:rsidRDefault="0022656E" w:rsidP="0022656E">
      <w:pPr>
        <w:tabs>
          <w:tab w:val="left" w:pos="0"/>
          <w:tab w:val="left" w:pos="360"/>
          <w:tab w:val="left" w:pos="1134"/>
          <w:tab w:val="left" w:pos="1440"/>
          <w:tab w:val="left" w:pos="1560"/>
          <w:tab w:val="left" w:pos="1701"/>
        </w:tabs>
        <w:ind w:firstLine="851"/>
        <w:jc w:val="both"/>
        <w:rPr>
          <w:color w:val="000000" w:themeColor="text1"/>
          <w:szCs w:val="24"/>
        </w:rPr>
      </w:pPr>
      <w:r w:rsidRPr="00603BDB">
        <w:rPr>
          <w:color w:val="000000" w:themeColor="text1"/>
          <w:szCs w:val="24"/>
        </w:rPr>
        <w:t>74.1.5. įvykus stichinei nelaimei pašalpos dydis – iki 2 VRP;</w:t>
      </w:r>
    </w:p>
    <w:p w14:paraId="6555136D" w14:textId="77777777" w:rsidR="0022656E" w:rsidRPr="00603BDB" w:rsidRDefault="0022656E" w:rsidP="0022656E">
      <w:pPr>
        <w:tabs>
          <w:tab w:val="left" w:pos="0"/>
          <w:tab w:val="left" w:pos="360"/>
          <w:tab w:val="left" w:pos="1134"/>
          <w:tab w:val="left" w:pos="1440"/>
          <w:tab w:val="left" w:pos="1560"/>
        </w:tabs>
        <w:ind w:firstLine="851"/>
        <w:jc w:val="both"/>
        <w:rPr>
          <w:rFonts w:eastAsia="Calibri"/>
          <w:color w:val="000000" w:themeColor="text1"/>
          <w:szCs w:val="24"/>
        </w:rPr>
      </w:pPr>
      <w:r w:rsidRPr="00603BDB">
        <w:rPr>
          <w:color w:val="000000" w:themeColor="text1"/>
          <w:szCs w:val="24"/>
        </w:rPr>
        <w:lastRenderedPageBreak/>
        <w:t xml:space="preserve">74.2. </w:t>
      </w:r>
      <w:r w:rsidRPr="00603BDB">
        <w:rPr>
          <w:rFonts w:eastAsia="Calibri"/>
          <w:color w:val="000000" w:themeColor="text1"/>
          <w:szCs w:val="24"/>
        </w:rPr>
        <w:t>kai asmuo dėl objektyvių priežasčių (neįgalumo, nedarbo ir pan.) atsiduria itin sunkioje materialinėje padėtyje, neturi pakankamai pajamų patenkinti būtiniausius poreikius (įsigyti maisto produktų, drabužių, avalynės ir kitais atvejais) – iki 1 VRP dydžio;</w:t>
      </w:r>
    </w:p>
    <w:p w14:paraId="0BD72A25" w14:textId="77777777" w:rsidR="0022656E" w:rsidRPr="00603BDB" w:rsidRDefault="0022656E" w:rsidP="0022656E">
      <w:pPr>
        <w:ind w:firstLine="851"/>
        <w:jc w:val="both"/>
        <w:rPr>
          <w:rFonts w:eastAsia="Calibri"/>
          <w:color w:val="000000" w:themeColor="text1"/>
          <w:szCs w:val="24"/>
        </w:rPr>
      </w:pPr>
      <w:r w:rsidRPr="00603BDB">
        <w:rPr>
          <w:rFonts w:eastAsia="Calibri"/>
          <w:color w:val="000000" w:themeColor="text1"/>
          <w:szCs w:val="24"/>
        </w:rPr>
        <w:t xml:space="preserve">74.3. patyrus sunkias traumas (jeigu asmuo nebuvo apsidraudęs sveikatos ir gyvybės), jeigu asmens pajamos neviršija 2,5 VRP dydžio, </w:t>
      </w:r>
      <w:r w:rsidRPr="00603BDB">
        <w:rPr>
          <w:color w:val="000000" w:themeColor="text1"/>
          <w:szCs w:val="24"/>
        </w:rPr>
        <w:t xml:space="preserve">pašalpa skiriama </w:t>
      </w:r>
      <w:r w:rsidRPr="00603BDB">
        <w:rPr>
          <w:rFonts w:eastAsia="Calibri"/>
          <w:color w:val="000000" w:themeColor="text1"/>
          <w:szCs w:val="24"/>
        </w:rPr>
        <w:t>– iki 1,5 VRP dydžio;</w:t>
      </w:r>
    </w:p>
    <w:p w14:paraId="58789658" w14:textId="71C7286E" w:rsidR="0022656E" w:rsidRPr="00603BDB" w:rsidRDefault="0022656E" w:rsidP="00482F8F">
      <w:pPr>
        <w:pStyle w:val="Betarp"/>
        <w:ind w:firstLine="851"/>
        <w:jc w:val="both"/>
        <w:rPr>
          <w:color w:val="000000" w:themeColor="text1"/>
          <w:lang w:val="lt-LT" w:eastAsia="lt-LT"/>
        </w:rPr>
      </w:pPr>
      <w:r w:rsidRPr="00603BDB">
        <w:rPr>
          <w:rFonts w:eastAsia="Calibri"/>
          <w:color w:val="000000" w:themeColor="text1"/>
          <w:lang w:val="lt-LT" w:eastAsia="lt-LT"/>
        </w:rPr>
        <w:t xml:space="preserve">74.4. iš </w:t>
      </w:r>
      <w:r w:rsidR="008C15BE" w:rsidRPr="00603BDB">
        <w:rPr>
          <w:color w:val="000000" w:themeColor="text1"/>
          <w:lang w:val="lt-LT"/>
        </w:rPr>
        <w:t>laisvės atėmimo bausmės atlikimo vietų</w:t>
      </w:r>
      <w:r w:rsidR="008C15BE" w:rsidRPr="00603BDB">
        <w:rPr>
          <w:rFonts w:eastAsia="Calibri"/>
          <w:color w:val="000000" w:themeColor="text1"/>
          <w:lang w:val="lt-LT" w:eastAsia="lt-LT"/>
        </w:rPr>
        <w:t xml:space="preserve"> </w:t>
      </w:r>
      <w:r w:rsidRPr="00603BDB">
        <w:rPr>
          <w:rFonts w:eastAsia="Calibri"/>
          <w:color w:val="000000" w:themeColor="text1"/>
          <w:lang w:val="lt-LT" w:eastAsia="lt-LT"/>
        </w:rPr>
        <w:t xml:space="preserve">paleidžiamiems asmenims, kaip jie apibrėžti </w:t>
      </w:r>
      <w:r w:rsidR="008E1401" w:rsidRPr="00603BDB">
        <w:rPr>
          <w:color w:val="000000" w:themeColor="text1"/>
          <w:lang w:val="lt-LT"/>
        </w:rPr>
        <w:t>Iš laisvės atėmimo bausmės atlikimo vietų paleidžiamų (paleistų) asmenų socialinės integracijos tvarkos apraš</w:t>
      </w:r>
      <w:r w:rsidR="008C15BE" w:rsidRPr="00603BDB">
        <w:rPr>
          <w:color w:val="000000" w:themeColor="text1"/>
          <w:lang w:val="lt-LT"/>
        </w:rPr>
        <w:t>o</w:t>
      </w:r>
      <w:r w:rsidRPr="00603BDB">
        <w:rPr>
          <w:rFonts w:eastAsia="Calibri"/>
          <w:color w:val="000000" w:themeColor="text1"/>
          <w:lang w:val="lt-LT" w:eastAsia="lt-LT"/>
        </w:rPr>
        <w:t xml:space="preserve">, patvirtinto Lietuvos Respublikos socialinės apsaugos ir darbo ministro ir Lietuvos Respublikos teisingumo ministro 2020 m. spalio 8 d. įsakymu Nr. A1-939/1R-324 ,,Dėl </w:t>
      </w:r>
      <w:r w:rsidR="008C15BE" w:rsidRPr="00603BDB">
        <w:rPr>
          <w:color w:val="000000" w:themeColor="text1"/>
          <w:lang w:val="lt-LT"/>
        </w:rPr>
        <w:t>Iš laisvės atėmimo bausmės atlikimo vietų paleidžiamų (paleistų) asmenų socialinės integracijos tvarkos aprašo</w:t>
      </w:r>
      <w:r w:rsidR="008C15BE" w:rsidRPr="00603BDB">
        <w:rPr>
          <w:rFonts w:eastAsia="Calibri"/>
          <w:color w:val="000000" w:themeColor="text1"/>
          <w:lang w:val="lt-LT" w:eastAsia="lt-LT"/>
        </w:rPr>
        <w:t xml:space="preserve"> </w:t>
      </w:r>
      <w:r w:rsidRPr="00603BDB">
        <w:rPr>
          <w:rFonts w:eastAsia="Calibri"/>
          <w:color w:val="000000" w:themeColor="text1"/>
          <w:lang w:val="lt-LT" w:eastAsia="lt-LT"/>
        </w:rPr>
        <w:t>patvirtinimo“</w:t>
      </w:r>
      <w:r w:rsidR="008C15BE" w:rsidRPr="00603BDB">
        <w:rPr>
          <w:rFonts w:eastAsia="Calibri"/>
          <w:color w:val="000000" w:themeColor="text1"/>
          <w:lang w:val="lt-LT" w:eastAsia="lt-LT"/>
        </w:rPr>
        <w:t xml:space="preserve"> (</w:t>
      </w:r>
      <w:r w:rsidR="00482F8F" w:rsidRPr="00603BDB">
        <w:rPr>
          <w:color w:val="000000" w:themeColor="text1"/>
          <w:lang w:val="lt-LT" w:eastAsia="lt-LT"/>
        </w:rPr>
        <w:t>Lietuvos Respublikos socialinės apsaugos ir darbo ministro ir Lietuvos Respublikos teisingumo ministro 2022 m. gruodžio 19 d. įsakymo  Nr. A1-865/1R-418 redakcija)</w:t>
      </w:r>
      <w:r w:rsidRPr="00603BDB">
        <w:rPr>
          <w:rFonts w:eastAsia="Calibri"/>
          <w:color w:val="000000" w:themeColor="text1"/>
          <w:lang w:val="lt-LT" w:eastAsia="lt-LT"/>
        </w:rPr>
        <w:t>, 3.1 papunktyje, kurie Lietuvos Respublikos gyvenamosios vietos deklaravimo įstatymo nustatyta tvarka deklaruoja gyvenamąją vietą arba yra įtraukti į gyvenamosios vietos nedeklaravusių asmenų apskaitą Kazlų Rūdos savivaldybėje, kai kreipiamasi per du mėnesius nuo paleidimo dienos – 1VRP dydžio:</w:t>
      </w:r>
    </w:p>
    <w:p w14:paraId="252CA40F" w14:textId="77777777" w:rsidR="0022656E" w:rsidRPr="00603BDB" w:rsidRDefault="0022656E" w:rsidP="0022656E">
      <w:pPr>
        <w:tabs>
          <w:tab w:val="left" w:pos="1134"/>
          <w:tab w:val="left" w:pos="1418"/>
        </w:tabs>
        <w:ind w:firstLine="851"/>
        <w:jc w:val="both"/>
        <w:rPr>
          <w:rFonts w:eastAsia="Calibri"/>
          <w:color w:val="000000" w:themeColor="text1"/>
          <w:szCs w:val="24"/>
          <w:lang w:eastAsia="lt-LT"/>
        </w:rPr>
      </w:pPr>
      <w:r w:rsidRPr="00603BDB">
        <w:rPr>
          <w:rFonts w:eastAsia="Calibri"/>
          <w:color w:val="000000" w:themeColor="text1"/>
          <w:szCs w:val="24"/>
          <w:lang w:eastAsia="lt-LT"/>
        </w:rPr>
        <w:t>74.4.1. vienkartinė pašalpa išmokama per 24 valandas nuo prašymo vienkartinei pašalpai gauti pateikimo dienos. Jeigu vienkartinės pašalpos mokėjimo diena sutampa su nedarbo diena (šeštadieniu, sekmadieniu ar švenčių diena), ši pašalpa mokama pirmąją darbo dieną, po nedarbo dienos,</w:t>
      </w:r>
    </w:p>
    <w:p w14:paraId="3C9E911E" w14:textId="77777777" w:rsidR="0022656E" w:rsidRPr="00603BDB" w:rsidRDefault="0022656E" w:rsidP="0022656E">
      <w:pPr>
        <w:tabs>
          <w:tab w:val="left" w:pos="1134"/>
          <w:tab w:val="left" w:pos="1418"/>
        </w:tabs>
        <w:ind w:firstLine="851"/>
        <w:jc w:val="both"/>
        <w:rPr>
          <w:rFonts w:eastAsia="Calibri"/>
          <w:color w:val="000000" w:themeColor="text1"/>
          <w:szCs w:val="24"/>
          <w:lang w:eastAsia="lt-LT"/>
        </w:rPr>
      </w:pPr>
      <w:r w:rsidRPr="00603BDB">
        <w:rPr>
          <w:rFonts w:eastAsia="Calibri"/>
          <w:color w:val="000000" w:themeColor="text1"/>
          <w:szCs w:val="24"/>
          <w:lang w:eastAsia="lt-LT"/>
        </w:rPr>
        <w:t>74.4.2. prašymai vienkartinei pašalpai skirti Paramos komisijai neteikiami.</w:t>
      </w:r>
    </w:p>
    <w:p w14:paraId="2A31F22F" w14:textId="77777777" w:rsidR="0022656E" w:rsidRPr="00603BDB" w:rsidRDefault="0022656E" w:rsidP="0022656E">
      <w:pPr>
        <w:ind w:firstLine="851"/>
        <w:jc w:val="both"/>
        <w:rPr>
          <w:bCs/>
          <w:color w:val="000000" w:themeColor="text1"/>
          <w:szCs w:val="24"/>
        </w:rPr>
      </w:pPr>
      <w:r w:rsidRPr="00603BDB">
        <w:rPr>
          <w:bCs/>
          <w:color w:val="000000" w:themeColor="text1"/>
          <w:szCs w:val="24"/>
        </w:rPr>
        <w:t xml:space="preserve">75. </w:t>
      </w:r>
      <w:r w:rsidRPr="00603BDB">
        <w:rPr>
          <w:color w:val="000000" w:themeColor="text1"/>
          <w:szCs w:val="24"/>
        </w:rPr>
        <w:t>Tikslinė pašalpa gali būti skiriama:</w:t>
      </w:r>
    </w:p>
    <w:p w14:paraId="5924B716"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75.1. </w:t>
      </w:r>
      <w:r w:rsidRPr="00603BDB">
        <w:rPr>
          <w:rFonts w:eastAsia="Calibri"/>
          <w:color w:val="000000" w:themeColor="text1"/>
          <w:szCs w:val="24"/>
        </w:rPr>
        <w:t>asmens tapatybę patvirtinantiems dokumentams, leidimui nuolat gyventi Lietuvoje ir kt. dokumentams įsigyti – iki 1 VRP dydžių;</w:t>
      </w:r>
    </w:p>
    <w:p w14:paraId="7090A1CD" w14:textId="77777777" w:rsidR="0022656E" w:rsidRPr="00603BDB" w:rsidRDefault="0022656E" w:rsidP="0022656E">
      <w:pPr>
        <w:ind w:firstLine="851"/>
        <w:jc w:val="both"/>
        <w:rPr>
          <w:rFonts w:eastAsia="Calibri"/>
          <w:color w:val="000000" w:themeColor="text1"/>
          <w:szCs w:val="24"/>
        </w:rPr>
      </w:pPr>
      <w:r w:rsidRPr="00603BDB">
        <w:rPr>
          <w:color w:val="000000" w:themeColor="text1"/>
          <w:szCs w:val="24"/>
        </w:rPr>
        <w:t>75.2.</w:t>
      </w:r>
      <w:r w:rsidRPr="00603BDB">
        <w:rPr>
          <w:rFonts w:eastAsia="Calibri"/>
          <w:color w:val="000000" w:themeColor="text1"/>
          <w:szCs w:val="24"/>
        </w:rPr>
        <w:t xml:space="preserve"> sergantiems onkologinėmis ir kitomis sunkiomis ligomis, jeigu per 6 mėnesius iki kreipimosi ar kreipimosi metu buvo ar yra taikomas aktyvus gydymas (atlikta operacija, taikomas spindulinis ar chemoterapinis gydymas) jeigu asmens pajamos neviršija 3,5 VRP, </w:t>
      </w:r>
      <w:r w:rsidRPr="00603BDB">
        <w:rPr>
          <w:color w:val="000000" w:themeColor="text1"/>
          <w:szCs w:val="24"/>
        </w:rPr>
        <w:t xml:space="preserve">pašalpa skiriama </w:t>
      </w:r>
      <w:r w:rsidRPr="00603BDB">
        <w:rPr>
          <w:rFonts w:eastAsia="Calibri"/>
          <w:color w:val="000000" w:themeColor="text1"/>
          <w:szCs w:val="24"/>
        </w:rPr>
        <w:t>– iki 2 VRP;</w:t>
      </w:r>
    </w:p>
    <w:p w14:paraId="779C3B5E" w14:textId="77777777" w:rsidR="0022656E" w:rsidRPr="00603BDB" w:rsidRDefault="0022656E" w:rsidP="0022656E">
      <w:pPr>
        <w:ind w:firstLine="851"/>
        <w:jc w:val="both"/>
        <w:rPr>
          <w:color w:val="000000" w:themeColor="text1"/>
          <w:szCs w:val="24"/>
        </w:rPr>
      </w:pPr>
      <w:r w:rsidRPr="00603BDB">
        <w:rPr>
          <w:rFonts w:eastAsia="Calibri"/>
          <w:color w:val="000000" w:themeColor="text1"/>
          <w:szCs w:val="24"/>
        </w:rPr>
        <w:t xml:space="preserve">75.2.1. sergantiems kitomis ligomis, operacijos ar traumos atveju jeigu vienam asmeniui pajamos neviršija 3,5 VRP, </w:t>
      </w:r>
      <w:r w:rsidRPr="00603BDB">
        <w:rPr>
          <w:color w:val="000000" w:themeColor="text1"/>
          <w:szCs w:val="24"/>
        </w:rPr>
        <w:t xml:space="preserve">pašalpa skiriama </w:t>
      </w:r>
      <w:r w:rsidRPr="00603BDB">
        <w:rPr>
          <w:rFonts w:eastAsia="Calibri"/>
          <w:color w:val="000000" w:themeColor="text1"/>
          <w:szCs w:val="24"/>
        </w:rPr>
        <w:t>– iki 1,5 VRP;</w:t>
      </w:r>
    </w:p>
    <w:p w14:paraId="3F9E75C4" w14:textId="77777777" w:rsidR="0022656E" w:rsidRPr="00603BDB" w:rsidRDefault="0022656E" w:rsidP="0022656E">
      <w:pPr>
        <w:tabs>
          <w:tab w:val="left" w:pos="0"/>
          <w:tab w:val="left" w:pos="360"/>
          <w:tab w:val="left" w:pos="1134"/>
          <w:tab w:val="left" w:pos="1440"/>
        </w:tabs>
        <w:ind w:firstLine="851"/>
        <w:jc w:val="both"/>
        <w:rPr>
          <w:rFonts w:eastAsia="Calibri"/>
          <w:color w:val="000000" w:themeColor="text1"/>
          <w:szCs w:val="24"/>
        </w:rPr>
      </w:pPr>
      <w:r w:rsidRPr="00603BDB">
        <w:rPr>
          <w:color w:val="000000" w:themeColor="text1"/>
          <w:szCs w:val="24"/>
        </w:rPr>
        <w:t xml:space="preserve">75.3. </w:t>
      </w:r>
      <w:r w:rsidRPr="00603BDB">
        <w:rPr>
          <w:rFonts w:eastAsia="Calibri"/>
          <w:color w:val="000000" w:themeColor="text1"/>
          <w:szCs w:val="24"/>
        </w:rPr>
        <w:t>kompensuoti dantų protezavimo išlaidas (asmeniui neįtrauktam į Valstybinių ligonių kasų finansuojamų asmenų sąrašą) – iki 3 VRP dydžio;</w:t>
      </w:r>
    </w:p>
    <w:p w14:paraId="3D18BA58" w14:textId="77777777" w:rsidR="0022656E" w:rsidRPr="00603BDB" w:rsidRDefault="0022656E" w:rsidP="0022656E">
      <w:pPr>
        <w:tabs>
          <w:tab w:val="left" w:pos="0"/>
          <w:tab w:val="left" w:pos="360"/>
          <w:tab w:val="left" w:pos="1134"/>
          <w:tab w:val="left" w:pos="1440"/>
        </w:tabs>
        <w:ind w:firstLine="851"/>
        <w:jc w:val="both"/>
        <w:rPr>
          <w:color w:val="000000" w:themeColor="text1"/>
          <w:szCs w:val="24"/>
        </w:rPr>
      </w:pPr>
      <w:r w:rsidRPr="00603BDB">
        <w:rPr>
          <w:rFonts w:eastAsia="Calibri"/>
          <w:color w:val="000000" w:themeColor="text1"/>
          <w:szCs w:val="24"/>
        </w:rPr>
        <w:t>75.4. iš dalies apmokėti kompensacinių priemonių ( akinių, lęšiukų, klausos aparatų ir kt.) įsigijimą (jei šios priemonės yra nekompensuojamos), jeigu pajamos vienam asmeniui per mėnesį neviršija 1,5 VRP. Tikslinės pašalpos dydis – iki 1,5 VRP dydžio.</w:t>
      </w:r>
    </w:p>
    <w:p w14:paraId="78B18926" w14:textId="65F79280" w:rsidR="0022656E" w:rsidRPr="00603BDB" w:rsidRDefault="0022656E" w:rsidP="0022656E">
      <w:pPr>
        <w:tabs>
          <w:tab w:val="left" w:pos="0"/>
          <w:tab w:val="left" w:pos="360"/>
          <w:tab w:val="left" w:pos="1134"/>
          <w:tab w:val="left" w:pos="1440"/>
          <w:tab w:val="left" w:pos="1560"/>
        </w:tabs>
        <w:ind w:firstLine="851"/>
        <w:jc w:val="both"/>
        <w:rPr>
          <w:color w:val="000000" w:themeColor="text1"/>
          <w:szCs w:val="24"/>
        </w:rPr>
      </w:pPr>
      <w:r w:rsidRPr="00603BDB">
        <w:rPr>
          <w:color w:val="000000" w:themeColor="text1"/>
          <w:szCs w:val="24"/>
        </w:rPr>
        <w:t>75.5. būtinam būsto, krosnių, kaminų, remontui</w:t>
      </w:r>
      <w:r w:rsidR="00DE659C">
        <w:rPr>
          <w:color w:val="000000" w:themeColor="text1"/>
          <w:szCs w:val="24"/>
        </w:rPr>
        <w:t xml:space="preserve"> </w:t>
      </w:r>
      <w:r w:rsidRPr="00603BDB">
        <w:rPr>
          <w:color w:val="000000" w:themeColor="text1"/>
          <w:szCs w:val="24"/>
        </w:rPr>
        <w:t>– iki 2 VRP dydžio;</w:t>
      </w:r>
    </w:p>
    <w:p w14:paraId="4DE76613" w14:textId="77777777" w:rsidR="0022656E" w:rsidRPr="00603BDB" w:rsidRDefault="0022656E" w:rsidP="0022656E">
      <w:pPr>
        <w:tabs>
          <w:tab w:val="left" w:pos="0"/>
          <w:tab w:val="left" w:pos="360"/>
          <w:tab w:val="left" w:pos="1134"/>
          <w:tab w:val="left" w:pos="1440"/>
          <w:tab w:val="left" w:pos="1560"/>
        </w:tabs>
        <w:ind w:firstLine="851"/>
        <w:jc w:val="both"/>
        <w:rPr>
          <w:color w:val="000000" w:themeColor="text1"/>
          <w:szCs w:val="24"/>
        </w:rPr>
      </w:pPr>
      <w:r w:rsidRPr="00603BDB">
        <w:rPr>
          <w:color w:val="000000" w:themeColor="text1"/>
          <w:szCs w:val="24"/>
        </w:rPr>
        <w:t>75.6. apmokėti asmens švarinimo, kenkėjų naikinimo ir (ar) sukauptų šiukšlių iš daugiabučiame name esančio būsto išvežimo paslaugas (pervedant lėšas į paslaugą teikiančių įmonių sąskaitas), jeigu asmens elgesys pažeidžia viešąją tvarką ir bendruomenės interesus, dėl jo neveikimo kyla grėsmė jo ir aplinkinių saugumui, bet asmuo neadekvačiai vertina situaciją ir negali jos savarankiškai išspręsti – iki 3,3 VRP dydžio;</w:t>
      </w:r>
    </w:p>
    <w:p w14:paraId="4143B6B4" w14:textId="77777777" w:rsidR="0022656E" w:rsidRPr="00603BDB" w:rsidRDefault="0022656E" w:rsidP="0022656E">
      <w:pPr>
        <w:tabs>
          <w:tab w:val="left" w:pos="0"/>
          <w:tab w:val="left" w:pos="360"/>
          <w:tab w:val="left" w:pos="1134"/>
          <w:tab w:val="left" w:pos="1440"/>
          <w:tab w:val="left" w:pos="1560"/>
        </w:tabs>
        <w:ind w:firstLine="851"/>
        <w:jc w:val="both"/>
        <w:rPr>
          <w:color w:val="000000" w:themeColor="text1"/>
          <w:szCs w:val="24"/>
        </w:rPr>
      </w:pPr>
      <w:r w:rsidRPr="00603BDB">
        <w:rPr>
          <w:color w:val="000000" w:themeColor="text1"/>
          <w:szCs w:val="24"/>
        </w:rPr>
        <w:t>75.7. iš dalies kompensuoti įsiskolinimus už komunalinius patarnavimus, elektros energijos ar dujų sunaudojimą, kai dėl esamos padėties netenkinami žmogaus gyvybiniai poreikiai, jeigu asmenų pajamos vienam asmeniui per mėnesį neviršija 1,1VRP dydžio. Pašalpos dydis – turimos skolos dydis, tačiau ne daugiau kaip 1,3 VRP;</w:t>
      </w:r>
    </w:p>
    <w:p w14:paraId="5DC4DC06" w14:textId="77777777" w:rsidR="0022656E" w:rsidRPr="00603BDB" w:rsidRDefault="0022656E" w:rsidP="0022656E">
      <w:pPr>
        <w:tabs>
          <w:tab w:val="left" w:pos="0"/>
          <w:tab w:val="left" w:pos="360"/>
          <w:tab w:val="left" w:pos="1134"/>
          <w:tab w:val="left" w:pos="1440"/>
          <w:tab w:val="left" w:pos="1560"/>
        </w:tabs>
        <w:ind w:firstLine="851"/>
        <w:jc w:val="both"/>
        <w:rPr>
          <w:color w:val="000000" w:themeColor="text1"/>
          <w:szCs w:val="24"/>
        </w:rPr>
      </w:pPr>
      <w:r w:rsidRPr="00603BDB">
        <w:rPr>
          <w:color w:val="000000" w:themeColor="text1"/>
          <w:szCs w:val="24"/>
        </w:rPr>
        <w:t>75.8.</w:t>
      </w:r>
      <w:r w:rsidR="00A367D0" w:rsidRPr="00603BDB">
        <w:rPr>
          <w:color w:val="000000" w:themeColor="text1"/>
          <w:szCs w:val="24"/>
        </w:rPr>
        <w:t xml:space="preserve"> </w:t>
      </w:r>
      <w:r w:rsidRPr="00603BDB">
        <w:rPr>
          <w:color w:val="000000" w:themeColor="text1"/>
          <w:szCs w:val="24"/>
        </w:rPr>
        <w:t>asmenims kietajam kurui įsigyti, kai jie dėl objektyvių priežasčių negali gauti kompensacijos kietajam kurui įsigyti Įstatyme nustatyta tvarka (asmenims, deklaravusiems ir įtrauktiems į gyvenamosios vietos nedeklaravusių asmenų apskaitą Kazlų Rūdos savivaldybėje ir kt.). pašalpos dydis – iki 1,3 VRP dydžio.</w:t>
      </w:r>
    </w:p>
    <w:p w14:paraId="6439BAB4" w14:textId="77777777" w:rsidR="0022656E" w:rsidRPr="00603BDB" w:rsidRDefault="0022656E" w:rsidP="0022656E">
      <w:pPr>
        <w:tabs>
          <w:tab w:val="left" w:pos="0"/>
          <w:tab w:val="left" w:pos="1134"/>
          <w:tab w:val="left" w:pos="1440"/>
          <w:tab w:val="left" w:pos="1560"/>
        </w:tabs>
        <w:ind w:firstLine="851"/>
        <w:jc w:val="both"/>
        <w:rPr>
          <w:rFonts w:eastAsia="Calibri"/>
          <w:bCs/>
          <w:color w:val="000000" w:themeColor="text1"/>
          <w:szCs w:val="24"/>
          <w:lang w:eastAsia="lt-LT"/>
        </w:rPr>
      </w:pPr>
      <w:r w:rsidRPr="00603BDB">
        <w:rPr>
          <w:bCs/>
          <w:color w:val="000000" w:themeColor="text1"/>
          <w:szCs w:val="24"/>
        </w:rPr>
        <w:t xml:space="preserve">76. </w:t>
      </w:r>
      <w:r w:rsidRPr="00603BDB">
        <w:rPr>
          <w:rFonts w:eastAsia="Calibri"/>
          <w:color w:val="000000" w:themeColor="text1"/>
          <w:szCs w:val="24"/>
          <w:lang w:eastAsia="lt-LT"/>
        </w:rPr>
        <w:t>Periodinė pašalpa gali būti skiriama:</w:t>
      </w:r>
    </w:p>
    <w:p w14:paraId="15BC7425" w14:textId="77777777" w:rsidR="0022656E" w:rsidRPr="00603BDB" w:rsidRDefault="0022656E" w:rsidP="0022656E">
      <w:pPr>
        <w:tabs>
          <w:tab w:val="left" w:pos="0"/>
          <w:tab w:val="left" w:pos="360"/>
          <w:tab w:val="left" w:pos="1134"/>
          <w:tab w:val="left" w:pos="1440"/>
          <w:tab w:val="left" w:pos="1560"/>
        </w:tabs>
        <w:ind w:firstLine="851"/>
        <w:jc w:val="both"/>
        <w:rPr>
          <w:color w:val="000000" w:themeColor="text1"/>
          <w:szCs w:val="24"/>
        </w:rPr>
      </w:pPr>
      <w:r w:rsidRPr="00603BDB">
        <w:rPr>
          <w:color w:val="000000" w:themeColor="text1"/>
          <w:szCs w:val="24"/>
        </w:rPr>
        <w:t>76.1. būtinoms kelionės išlaidoms padengti (į socialinių paslaugų, sveikatos priežiūros ar švietimo įstaigą) – po 0,5 VRP dydžio ne ilgiau kaip 3 mėnesius;</w:t>
      </w:r>
    </w:p>
    <w:p w14:paraId="79C0605E" w14:textId="77777777" w:rsidR="0022656E" w:rsidRPr="00603BDB" w:rsidRDefault="0022656E" w:rsidP="0022656E">
      <w:pPr>
        <w:tabs>
          <w:tab w:val="left" w:pos="0"/>
          <w:tab w:val="left" w:pos="360"/>
          <w:tab w:val="left" w:pos="1134"/>
          <w:tab w:val="left" w:pos="1440"/>
          <w:tab w:val="left" w:pos="1560"/>
        </w:tabs>
        <w:ind w:firstLine="851"/>
        <w:jc w:val="both"/>
        <w:rPr>
          <w:color w:val="000000" w:themeColor="text1"/>
          <w:szCs w:val="24"/>
        </w:rPr>
      </w:pPr>
      <w:r w:rsidRPr="00603BDB">
        <w:rPr>
          <w:color w:val="000000" w:themeColor="text1"/>
          <w:szCs w:val="24"/>
        </w:rPr>
        <w:t xml:space="preserve">76.2. kreditui, paimtam daugiabučiam namui atnaujinti (modernizuoti), ir palūkanoms apmokėti, mirus vienam iš bendrai gyvenusių asmenų (buto savininkui), kol bus tvarkomi būsto </w:t>
      </w:r>
      <w:r w:rsidRPr="00603BDB">
        <w:rPr>
          <w:color w:val="000000" w:themeColor="text1"/>
          <w:szCs w:val="24"/>
        </w:rPr>
        <w:lastRenderedPageBreak/>
        <w:t>paveldėjimo dokumentai, bet ne ilgiau kaip 4 mėnesius. Pašalpos dydis – mokama kredito ir palūkanų suma, bet ne didesnė kaip 0,5 VRP dydžio;</w:t>
      </w:r>
    </w:p>
    <w:p w14:paraId="643DE770" w14:textId="77777777" w:rsidR="0022656E" w:rsidRPr="00603BDB" w:rsidRDefault="0022656E" w:rsidP="0022656E">
      <w:pPr>
        <w:tabs>
          <w:tab w:val="left" w:pos="0"/>
          <w:tab w:val="left" w:pos="360"/>
          <w:tab w:val="left" w:pos="1134"/>
          <w:tab w:val="left" w:pos="1440"/>
          <w:tab w:val="left" w:pos="1560"/>
        </w:tabs>
        <w:ind w:firstLine="851"/>
        <w:jc w:val="both"/>
        <w:rPr>
          <w:color w:val="000000" w:themeColor="text1"/>
          <w:szCs w:val="24"/>
        </w:rPr>
      </w:pPr>
      <w:r w:rsidRPr="00603BDB">
        <w:rPr>
          <w:color w:val="000000" w:themeColor="text1"/>
          <w:szCs w:val="24"/>
        </w:rPr>
        <w:t>76.3. įsiskolinimams už komunalinius patarnavimus iš dalies padengti (jeigu skola susidarė dėl objektyvių priežasčių) neįgaliems, pensinio amžiaus asmenims, bendrai gyvenantiems asmenims, auginantiems vaikus, su sąlyga, kad asmuo pats mokės už komunalinius patarnavimus ne mažiau kaip 30 procentų savo gaunamų pajamų, jeigu asmenų pajamos vienam asmeniui per mėnesį neviršija 1,5 VRP dydžio. Pašalpos dydis – iki 1 VRP dydžio. Ši periodinė pašalpa mokama, kol bus padengtas įsiskolinimas, tačiau ne ilgiau kaip 3 mėnesius.</w:t>
      </w:r>
    </w:p>
    <w:p w14:paraId="35E4A61B" w14:textId="77777777" w:rsidR="0022656E" w:rsidRPr="00603BDB" w:rsidRDefault="0022656E" w:rsidP="0022656E">
      <w:pPr>
        <w:tabs>
          <w:tab w:val="left" w:pos="1134"/>
        </w:tabs>
        <w:ind w:firstLine="851"/>
        <w:jc w:val="both"/>
        <w:rPr>
          <w:rFonts w:eastAsia="Calibri"/>
          <w:bCs/>
          <w:color w:val="000000" w:themeColor="text1"/>
          <w:szCs w:val="24"/>
          <w:lang w:eastAsia="lt-LT"/>
        </w:rPr>
      </w:pPr>
      <w:r w:rsidRPr="00603BDB">
        <w:rPr>
          <w:rFonts w:eastAsia="Calibri"/>
          <w:bCs/>
          <w:color w:val="000000" w:themeColor="text1"/>
          <w:szCs w:val="24"/>
          <w:lang w:eastAsia="lt-LT"/>
        </w:rPr>
        <w:t xml:space="preserve">77. </w:t>
      </w:r>
      <w:r w:rsidRPr="00603BDB">
        <w:rPr>
          <w:rFonts w:eastAsia="Calibri"/>
          <w:color w:val="000000" w:themeColor="text1"/>
          <w:szCs w:val="24"/>
          <w:lang w:eastAsia="lt-LT"/>
        </w:rPr>
        <w:t>Sąlyginė pašalpa</w:t>
      </w:r>
      <w:r w:rsidRPr="00603BDB">
        <w:rPr>
          <w:rFonts w:eastAsia="Calibri"/>
          <w:bCs/>
          <w:color w:val="000000" w:themeColor="text1"/>
          <w:szCs w:val="24"/>
          <w:lang w:eastAsia="lt-LT"/>
        </w:rPr>
        <w:t xml:space="preserve"> gali būti skiriama:</w:t>
      </w:r>
    </w:p>
    <w:p w14:paraId="1FC51B4C" w14:textId="77777777" w:rsidR="0022656E" w:rsidRPr="00603BDB" w:rsidRDefault="0022656E" w:rsidP="0022656E">
      <w:pPr>
        <w:tabs>
          <w:tab w:val="left" w:pos="1134"/>
          <w:tab w:val="left" w:pos="1418"/>
          <w:tab w:val="left" w:pos="1560"/>
        </w:tabs>
        <w:ind w:firstLine="851"/>
        <w:jc w:val="both"/>
        <w:rPr>
          <w:rFonts w:eastAsia="Calibri"/>
          <w:color w:val="000000" w:themeColor="text1"/>
          <w:szCs w:val="24"/>
          <w:lang w:eastAsia="lt-LT"/>
        </w:rPr>
      </w:pPr>
      <w:r w:rsidRPr="00603BDB">
        <w:rPr>
          <w:rFonts w:eastAsia="Calibri"/>
          <w:color w:val="000000" w:themeColor="text1"/>
          <w:szCs w:val="24"/>
          <w:lang w:eastAsia="lt-LT"/>
        </w:rPr>
        <w:t xml:space="preserve">77.1. </w:t>
      </w:r>
      <w:r w:rsidRPr="00603BDB">
        <w:rPr>
          <w:color w:val="000000" w:themeColor="text1"/>
          <w:szCs w:val="24"/>
        </w:rPr>
        <w:t>priklausomybės ligomis sergantiems asmenims gydymo išlaidoms iš dalies kompensuoti, jei kreipėsi ne vėliau kaip per 2 mėnesius po gydymo – iki 1,5 VRP;</w:t>
      </w:r>
    </w:p>
    <w:p w14:paraId="67B50301" w14:textId="77777777" w:rsidR="0022656E" w:rsidRPr="00603BDB" w:rsidRDefault="0022656E" w:rsidP="0022656E">
      <w:pPr>
        <w:tabs>
          <w:tab w:val="left" w:pos="1134"/>
          <w:tab w:val="left" w:pos="1418"/>
          <w:tab w:val="left" w:pos="1560"/>
        </w:tabs>
        <w:ind w:firstLine="851"/>
        <w:jc w:val="both"/>
        <w:rPr>
          <w:rFonts w:eastAsia="Calibri"/>
          <w:color w:val="000000" w:themeColor="text1"/>
          <w:szCs w:val="24"/>
          <w:lang w:eastAsia="lt-LT"/>
        </w:rPr>
      </w:pPr>
      <w:r w:rsidRPr="00603BDB">
        <w:rPr>
          <w:rFonts w:eastAsia="Calibri"/>
          <w:color w:val="000000" w:themeColor="text1"/>
          <w:szCs w:val="24"/>
          <w:lang w:eastAsia="lt-LT"/>
        </w:rPr>
        <w:t xml:space="preserve">77.2. dalyvaujantiems socialinę atskirtį patiriančių asmenų integracijos į darbo rinką programose </w:t>
      </w:r>
      <w:r w:rsidRPr="00603BDB">
        <w:rPr>
          <w:color w:val="000000" w:themeColor="text1"/>
          <w:szCs w:val="24"/>
        </w:rPr>
        <w:t>– iki 0,5 VRP;</w:t>
      </w:r>
    </w:p>
    <w:p w14:paraId="264139BF" w14:textId="77777777" w:rsidR="0022656E" w:rsidRPr="00603BDB" w:rsidRDefault="0022656E" w:rsidP="0022656E">
      <w:pPr>
        <w:tabs>
          <w:tab w:val="left" w:pos="1134"/>
          <w:tab w:val="left" w:pos="1418"/>
          <w:tab w:val="left" w:pos="1560"/>
        </w:tabs>
        <w:ind w:firstLine="851"/>
        <w:jc w:val="both"/>
        <w:rPr>
          <w:rFonts w:eastAsia="Calibri"/>
          <w:color w:val="000000" w:themeColor="text1"/>
          <w:szCs w:val="24"/>
          <w:lang w:eastAsia="lt-LT"/>
        </w:rPr>
      </w:pPr>
      <w:r w:rsidRPr="00603BDB">
        <w:rPr>
          <w:rFonts w:eastAsia="Calibri"/>
          <w:color w:val="000000" w:themeColor="text1"/>
          <w:szCs w:val="24"/>
          <w:lang w:eastAsia="lt-LT"/>
        </w:rPr>
        <w:t xml:space="preserve">77.3. dalyvaujantiems kompleksinės pagalbos šeimai projektuose ar priemonėse </w:t>
      </w:r>
      <w:r w:rsidRPr="00603BDB">
        <w:rPr>
          <w:color w:val="000000" w:themeColor="text1"/>
          <w:szCs w:val="24"/>
        </w:rPr>
        <w:t>– iki 0,5 VRP.</w:t>
      </w:r>
    </w:p>
    <w:p w14:paraId="2F511BF2" w14:textId="77777777" w:rsidR="0022656E" w:rsidRPr="00603BDB" w:rsidRDefault="0022656E" w:rsidP="0022656E">
      <w:pPr>
        <w:ind w:firstLine="913"/>
        <w:jc w:val="both"/>
        <w:rPr>
          <w:color w:val="000000" w:themeColor="text1"/>
          <w:szCs w:val="24"/>
        </w:rPr>
      </w:pPr>
      <w:r w:rsidRPr="00603BDB">
        <w:rPr>
          <w:color w:val="000000" w:themeColor="text1"/>
          <w:szCs w:val="24"/>
        </w:rPr>
        <w:t>78. Asmuo, kreipdamasis vienkartinės, tikslinės, periodinės, sąlyginės pašalpos, pateikia šiuos dokumentus:</w:t>
      </w:r>
    </w:p>
    <w:p w14:paraId="55A9D84C" w14:textId="77777777" w:rsidR="0022656E" w:rsidRPr="00603BDB" w:rsidRDefault="0022656E" w:rsidP="0022656E">
      <w:pPr>
        <w:ind w:firstLine="851"/>
        <w:jc w:val="both"/>
        <w:rPr>
          <w:color w:val="000000" w:themeColor="text1"/>
          <w:szCs w:val="24"/>
        </w:rPr>
      </w:pPr>
      <w:r w:rsidRPr="00603BDB">
        <w:rPr>
          <w:color w:val="000000" w:themeColor="text1"/>
          <w:szCs w:val="24"/>
        </w:rPr>
        <w:t>78.1. asmens (bendrai gyvenančių asmenų) tapatybę patvirtinančius dokumentus;</w:t>
      </w:r>
    </w:p>
    <w:p w14:paraId="6FDBBD17" w14:textId="429B5135" w:rsidR="0022656E" w:rsidRPr="00603BDB" w:rsidRDefault="0022656E" w:rsidP="0022656E">
      <w:pPr>
        <w:ind w:firstLine="851"/>
        <w:jc w:val="both"/>
        <w:rPr>
          <w:color w:val="000000" w:themeColor="text1"/>
          <w:szCs w:val="24"/>
        </w:rPr>
      </w:pPr>
      <w:r w:rsidRPr="00603BDB">
        <w:rPr>
          <w:color w:val="000000" w:themeColor="text1"/>
          <w:szCs w:val="24"/>
        </w:rPr>
        <w:t>78.2.</w:t>
      </w:r>
      <w:r w:rsidR="00776A41" w:rsidRPr="00603BDB">
        <w:rPr>
          <w:color w:val="000000" w:themeColor="text1"/>
          <w:szCs w:val="24"/>
        </w:rPr>
        <w:t xml:space="preserve"> </w:t>
      </w:r>
      <w:r w:rsidRPr="00603BDB">
        <w:rPr>
          <w:color w:val="000000" w:themeColor="text1"/>
          <w:szCs w:val="24"/>
        </w:rPr>
        <w:t>pažym</w:t>
      </w:r>
      <w:r w:rsidR="006E63BC" w:rsidRPr="00603BDB">
        <w:rPr>
          <w:color w:val="000000" w:themeColor="text1"/>
          <w:szCs w:val="24"/>
        </w:rPr>
        <w:t>ą</w:t>
      </w:r>
      <w:r w:rsidRPr="00603BDB">
        <w:rPr>
          <w:color w:val="000000" w:themeColor="text1"/>
          <w:szCs w:val="24"/>
        </w:rPr>
        <w:t xml:space="preserve"> iš draudimo bendrovės;</w:t>
      </w:r>
    </w:p>
    <w:p w14:paraId="5BF20142" w14:textId="6F06B0CD" w:rsidR="0022656E" w:rsidRPr="00603BDB" w:rsidRDefault="0022656E" w:rsidP="0022656E">
      <w:pPr>
        <w:ind w:firstLine="851"/>
        <w:jc w:val="both"/>
        <w:rPr>
          <w:color w:val="000000" w:themeColor="text1"/>
          <w:szCs w:val="24"/>
        </w:rPr>
      </w:pPr>
      <w:r w:rsidRPr="00603BDB">
        <w:rPr>
          <w:color w:val="000000" w:themeColor="text1"/>
          <w:szCs w:val="24"/>
        </w:rPr>
        <w:t>78.3. pažym</w:t>
      </w:r>
      <w:r w:rsidR="006E63BC" w:rsidRPr="00603BDB">
        <w:rPr>
          <w:color w:val="000000" w:themeColor="text1"/>
          <w:szCs w:val="24"/>
        </w:rPr>
        <w:t>ą</w:t>
      </w:r>
      <w:r w:rsidRPr="00603BDB">
        <w:rPr>
          <w:color w:val="000000" w:themeColor="text1"/>
          <w:szCs w:val="24"/>
        </w:rPr>
        <w:t xml:space="preserve"> iš priešgaisrinės gelbėjimo tarnybos;</w:t>
      </w:r>
    </w:p>
    <w:p w14:paraId="6E271C03" w14:textId="5FF6AFB8" w:rsidR="0022656E" w:rsidRPr="00603BDB" w:rsidRDefault="0022656E" w:rsidP="0022656E">
      <w:pPr>
        <w:ind w:firstLine="851"/>
        <w:jc w:val="both"/>
        <w:rPr>
          <w:color w:val="000000" w:themeColor="text1"/>
          <w:szCs w:val="24"/>
        </w:rPr>
      </w:pPr>
      <w:r w:rsidRPr="00603BDB">
        <w:rPr>
          <w:color w:val="000000" w:themeColor="text1"/>
          <w:szCs w:val="24"/>
        </w:rPr>
        <w:t>78.4.</w:t>
      </w:r>
      <w:r w:rsidR="00776A41" w:rsidRPr="00603BDB">
        <w:rPr>
          <w:color w:val="000000" w:themeColor="text1"/>
          <w:szCs w:val="24"/>
        </w:rPr>
        <w:t xml:space="preserve"> </w:t>
      </w:r>
      <w:r w:rsidRPr="00603BDB">
        <w:rPr>
          <w:color w:val="000000" w:themeColor="text1"/>
          <w:szCs w:val="24"/>
        </w:rPr>
        <w:t>pažym</w:t>
      </w:r>
      <w:r w:rsidR="006E63BC" w:rsidRPr="00603BDB">
        <w:rPr>
          <w:color w:val="000000" w:themeColor="text1"/>
          <w:szCs w:val="24"/>
        </w:rPr>
        <w:t>ą</w:t>
      </w:r>
      <w:r w:rsidRPr="00603BDB">
        <w:rPr>
          <w:color w:val="000000" w:themeColor="text1"/>
          <w:szCs w:val="24"/>
        </w:rPr>
        <w:t xml:space="preserve"> iš sveikatos priežiūros įstaigos;</w:t>
      </w:r>
      <w:r w:rsidR="00C476B1" w:rsidRPr="00603BDB">
        <w:rPr>
          <w:color w:val="000000" w:themeColor="text1"/>
          <w:szCs w:val="24"/>
        </w:rPr>
        <w:t xml:space="preserve"> </w:t>
      </w:r>
    </w:p>
    <w:p w14:paraId="6D6A9387" w14:textId="03A95844" w:rsidR="0022656E" w:rsidRPr="00603BDB" w:rsidRDefault="0022656E" w:rsidP="0022656E">
      <w:pPr>
        <w:ind w:firstLine="851"/>
        <w:jc w:val="both"/>
        <w:rPr>
          <w:color w:val="000000" w:themeColor="text1"/>
          <w:szCs w:val="24"/>
        </w:rPr>
      </w:pPr>
      <w:r w:rsidRPr="00603BDB">
        <w:rPr>
          <w:color w:val="000000" w:themeColor="text1"/>
          <w:szCs w:val="24"/>
        </w:rPr>
        <w:t>78.5. pažym</w:t>
      </w:r>
      <w:r w:rsidR="006E63BC" w:rsidRPr="00603BDB">
        <w:rPr>
          <w:color w:val="000000" w:themeColor="text1"/>
          <w:szCs w:val="24"/>
        </w:rPr>
        <w:t>ą</w:t>
      </w:r>
      <w:r w:rsidRPr="00603BDB">
        <w:rPr>
          <w:color w:val="000000" w:themeColor="text1"/>
          <w:szCs w:val="24"/>
        </w:rPr>
        <w:t xml:space="preserve"> iš įkalinimo įstaigos, atlikus bausmę;</w:t>
      </w:r>
    </w:p>
    <w:p w14:paraId="2CAA8660" w14:textId="5E0DD31D" w:rsidR="0022656E" w:rsidRPr="00603BDB" w:rsidRDefault="0022656E" w:rsidP="0022656E">
      <w:pPr>
        <w:ind w:firstLine="851"/>
        <w:jc w:val="both"/>
        <w:rPr>
          <w:color w:val="000000" w:themeColor="text1"/>
          <w:szCs w:val="24"/>
        </w:rPr>
      </w:pPr>
      <w:r w:rsidRPr="00603BDB">
        <w:rPr>
          <w:color w:val="000000" w:themeColor="text1"/>
          <w:szCs w:val="24"/>
        </w:rPr>
        <w:t>78.6. kit</w:t>
      </w:r>
      <w:r w:rsidR="006E63BC" w:rsidRPr="00603BDB">
        <w:rPr>
          <w:color w:val="000000" w:themeColor="text1"/>
          <w:szCs w:val="24"/>
        </w:rPr>
        <w:t>us</w:t>
      </w:r>
      <w:r w:rsidRPr="00603BDB">
        <w:rPr>
          <w:color w:val="000000" w:themeColor="text1"/>
          <w:szCs w:val="24"/>
        </w:rPr>
        <w:t xml:space="preserve"> dokument</w:t>
      </w:r>
      <w:r w:rsidR="006E63BC" w:rsidRPr="00603BDB">
        <w:rPr>
          <w:color w:val="000000" w:themeColor="text1"/>
          <w:szCs w:val="24"/>
        </w:rPr>
        <w:t>us</w:t>
      </w:r>
      <w:r w:rsidRPr="00603BDB">
        <w:rPr>
          <w:color w:val="000000" w:themeColor="text1"/>
          <w:szCs w:val="24"/>
        </w:rPr>
        <w:t xml:space="preserve"> pagal pareikalavimą.</w:t>
      </w:r>
    </w:p>
    <w:p w14:paraId="24F1CCBF" w14:textId="77777777" w:rsidR="0022656E" w:rsidRPr="00603BDB" w:rsidRDefault="0022656E" w:rsidP="0022656E">
      <w:pPr>
        <w:ind w:firstLine="851"/>
        <w:jc w:val="both"/>
        <w:rPr>
          <w:color w:val="000000" w:themeColor="text1"/>
          <w:szCs w:val="24"/>
        </w:rPr>
      </w:pPr>
      <w:r w:rsidRPr="00603BDB">
        <w:rPr>
          <w:color w:val="000000" w:themeColor="text1"/>
          <w:szCs w:val="24"/>
        </w:rPr>
        <w:t>79. Kreipiantis dėl vienkartinės, tikslinės, periodinės, sąlyginės pašalpos bendrai gyvenantys asmenys arba vienas gyvenantis asmuo užpildo prašymą (1 priedas).</w:t>
      </w:r>
    </w:p>
    <w:p w14:paraId="6B4873E1" w14:textId="77777777" w:rsidR="0022656E" w:rsidRPr="00603BDB" w:rsidRDefault="0022656E" w:rsidP="0022656E">
      <w:pPr>
        <w:tabs>
          <w:tab w:val="left" w:pos="0"/>
          <w:tab w:val="left" w:pos="1080"/>
          <w:tab w:val="left" w:pos="1134"/>
          <w:tab w:val="left" w:pos="1276"/>
        </w:tabs>
        <w:ind w:firstLine="851"/>
        <w:jc w:val="both"/>
        <w:rPr>
          <w:rFonts w:eastAsia="Calibri"/>
          <w:color w:val="000000" w:themeColor="text1"/>
          <w:szCs w:val="24"/>
        </w:rPr>
      </w:pPr>
      <w:r w:rsidRPr="00603BDB">
        <w:rPr>
          <w:rFonts w:eastAsia="Calibri"/>
          <w:color w:val="000000" w:themeColor="text1"/>
          <w:szCs w:val="24"/>
        </w:rPr>
        <w:t xml:space="preserve">80. Vienkartinė, </w:t>
      </w:r>
      <w:r w:rsidRPr="00603BDB">
        <w:rPr>
          <w:color w:val="000000" w:themeColor="text1"/>
          <w:szCs w:val="24"/>
        </w:rPr>
        <w:t xml:space="preserve">tikslinė, periodinė, sąlyginė </w:t>
      </w:r>
      <w:r w:rsidRPr="00603BDB">
        <w:rPr>
          <w:rFonts w:eastAsia="Calibri"/>
          <w:color w:val="000000" w:themeColor="text1"/>
          <w:szCs w:val="24"/>
        </w:rPr>
        <w:t xml:space="preserve">pašalpa </w:t>
      </w:r>
      <w:r w:rsidRPr="00603BDB">
        <w:rPr>
          <w:color w:val="000000" w:themeColor="text1"/>
          <w:szCs w:val="24"/>
          <w:lang w:eastAsia="ar-SA"/>
        </w:rPr>
        <w:t>gali būti teikiama:</w:t>
      </w:r>
    </w:p>
    <w:p w14:paraId="55927D4B" w14:textId="77777777" w:rsidR="0022656E" w:rsidRPr="00603BDB" w:rsidRDefault="0022656E" w:rsidP="0022656E">
      <w:pPr>
        <w:tabs>
          <w:tab w:val="left" w:pos="0"/>
          <w:tab w:val="left" w:pos="1080"/>
          <w:tab w:val="left" w:pos="1134"/>
          <w:tab w:val="left" w:pos="1418"/>
        </w:tabs>
        <w:ind w:firstLine="851"/>
        <w:jc w:val="both"/>
        <w:rPr>
          <w:rFonts w:eastAsia="Calibri"/>
          <w:color w:val="000000" w:themeColor="text1"/>
          <w:szCs w:val="24"/>
        </w:rPr>
      </w:pPr>
      <w:r w:rsidRPr="00603BDB">
        <w:rPr>
          <w:rFonts w:eastAsia="Calibri"/>
          <w:color w:val="000000" w:themeColor="text1"/>
          <w:szCs w:val="24"/>
        </w:rPr>
        <w:t xml:space="preserve">80.1. </w:t>
      </w:r>
      <w:r w:rsidRPr="00603BDB">
        <w:rPr>
          <w:color w:val="000000" w:themeColor="text1"/>
          <w:szCs w:val="24"/>
          <w:lang w:eastAsia="ar-SA"/>
        </w:rPr>
        <w:t>pinigais,</w:t>
      </w:r>
      <w:r w:rsidRPr="00603BDB">
        <w:rPr>
          <w:color w:val="000000" w:themeColor="text1"/>
          <w:szCs w:val="24"/>
        </w:rPr>
        <w:t xml:space="preserve"> pervedant asmens nurodytą atsiskaitomąją sąskaitą banke.</w:t>
      </w:r>
    </w:p>
    <w:p w14:paraId="6FDD7824" w14:textId="77777777" w:rsidR="0022656E" w:rsidRPr="00603BDB" w:rsidRDefault="0022656E" w:rsidP="0022656E">
      <w:pPr>
        <w:tabs>
          <w:tab w:val="left" w:pos="0"/>
          <w:tab w:val="left" w:pos="1080"/>
          <w:tab w:val="left" w:pos="1134"/>
          <w:tab w:val="left" w:pos="1418"/>
        </w:tabs>
        <w:ind w:firstLine="851"/>
        <w:jc w:val="both"/>
        <w:rPr>
          <w:rFonts w:eastAsia="Calibri"/>
          <w:color w:val="000000" w:themeColor="text1"/>
          <w:szCs w:val="24"/>
        </w:rPr>
      </w:pPr>
      <w:r w:rsidRPr="00603BDB">
        <w:rPr>
          <w:rFonts w:eastAsia="Calibri"/>
          <w:color w:val="000000" w:themeColor="text1"/>
          <w:szCs w:val="24"/>
        </w:rPr>
        <w:t xml:space="preserve">80.2. </w:t>
      </w:r>
      <w:r w:rsidRPr="00603BDB">
        <w:rPr>
          <w:color w:val="000000" w:themeColor="text1"/>
          <w:szCs w:val="24"/>
          <w:lang w:eastAsia="ar-SA"/>
        </w:rPr>
        <w:t>nepinigine forma:</w:t>
      </w:r>
    </w:p>
    <w:p w14:paraId="1E56EB60" w14:textId="77777777" w:rsidR="0022656E" w:rsidRPr="00603BDB" w:rsidRDefault="0022656E" w:rsidP="0022656E">
      <w:pPr>
        <w:tabs>
          <w:tab w:val="left" w:pos="0"/>
          <w:tab w:val="left" w:pos="1080"/>
          <w:tab w:val="left" w:pos="1134"/>
          <w:tab w:val="left" w:pos="1701"/>
        </w:tabs>
        <w:ind w:firstLine="851"/>
        <w:jc w:val="both"/>
        <w:rPr>
          <w:rFonts w:eastAsia="Calibri"/>
          <w:color w:val="000000" w:themeColor="text1"/>
          <w:szCs w:val="24"/>
        </w:rPr>
      </w:pPr>
      <w:r w:rsidRPr="00603BDB">
        <w:rPr>
          <w:rFonts w:eastAsia="Calibri"/>
          <w:color w:val="000000" w:themeColor="text1"/>
          <w:szCs w:val="24"/>
        </w:rPr>
        <w:t xml:space="preserve">80.2.1. </w:t>
      </w:r>
      <w:r w:rsidRPr="00603BDB">
        <w:rPr>
          <w:color w:val="000000" w:themeColor="text1"/>
          <w:szCs w:val="24"/>
        </w:rPr>
        <w:t xml:space="preserve">pervedant pinigus į socialinę kortelę maisto produktams, drabužiams ir kitomis reikalingoms prekėms įsigyti, </w:t>
      </w:r>
      <w:r w:rsidRPr="00603BDB">
        <w:rPr>
          <w:color w:val="000000" w:themeColor="text1"/>
          <w:szCs w:val="24"/>
          <w:lang w:eastAsia="lt-LT"/>
        </w:rPr>
        <w:t>išskyrus alkoholį, tabako gaminius ir loterijos bilietus,</w:t>
      </w:r>
    </w:p>
    <w:p w14:paraId="079083BE" w14:textId="77777777" w:rsidR="0022656E" w:rsidRPr="00603BDB" w:rsidRDefault="0022656E" w:rsidP="0022656E">
      <w:pPr>
        <w:tabs>
          <w:tab w:val="left" w:pos="0"/>
          <w:tab w:val="left" w:pos="1080"/>
          <w:tab w:val="left" w:pos="1134"/>
          <w:tab w:val="left" w:pos="1701"/>
        </w:tabs>
        <w:ind w:firstLine="851"/>
        <w:jc w:val="both"/>
        <w:rPr>
          <w:rFonts w:eastAsia="Calibri"/>
          <w:color w:val="000000" w:themeColor="text1"/>
          <w:szCs w:val="24"/>
        </w:rPr>
      </w:pPr>
      <w:r w:rsidRPr="00603BDB">
        <w:rPr>
          <w:rFonts w:eastAsia="Calibri"/>
          <w:color w:val="000000" w:themeColor="text1"/>
          <w:szCs w:val="24"/>
        </w:rPr>
        <w:t xml:space="preserve">80.2.2. </w:t>
      </w:r>
      <w:r w:rsidRPr="00603BDB">
        <w:rPr>
          <w:color w:val="000000" w:themeColor="text1"/>
          <w:szCs w:val="24"/>
        </w:rPr>
        <w:t>apmokant suaugusių asmenų gydymosi nuo priklausomybių ir kitų ligų išlaidas, už asmens higienos paslaugas šias paslaugas teikiančioms įstaigoms,</w:t>
      </w:r>
    </w:p>
    <w:p w14:paraId="4E1AB689" w14:textId="77777777" w:rsidR="0022656E" w:rsidRPr="00603BDB" w:rsidRDefault="0022656E" w:rsidP="0022656E">
      <w:pPr>
        <w:tabs>
          <w:tab w:val="left" w:pos="0"/>
          <w:tab w:val="left" w:pos="1080"/>
          <w:tab w:val="left" w:pos="1134"/>
          <w:tab w:val="left" w:pos="1701"/>
        </w:tabs>
        <w:ind w:firstLine="851"/>
        <w:jc w:val="both"/>
        <w:rPr>
          <w:rFonts w:eastAsia="Calibri"/>
          <w:color w:val="000000" w:themeColor="text1"/>
          <w:szCs w:val="24"/>
        </w:rPr>
      </w:pPr>
      <w:r w:rsidRPr="00603BDB">
        <w:rPr>
          <w:rFonts w:eastAsia="Calibri"/>
          <w:color w:val="000000" w:themeColor="text1"/>
          <w:szCs w:val="24"/>
        </w:rPr>
        <w:t xml:space="preserve">80.2.3. </w:t>
      </w:r>
      <w:r w:rsidRPr="00603BDB">
        <w:rPr>
          <w:color w:val="000000" w:themeColor="text1"/>
          <w:szCs w:val="24"/>
        </w:rPr>
        <w:t>apmokant būsto nuomos, elektros, komunalines ir kitas būsto išlaikymo išlaidas šias paslaugas teikiančioms įmonėms,</w:t>
      </w:r>
    </w:p>
    <w:p w14:paraId="71D98D8B" w14:textId="77777777" w:rsidR="0022656E" w:rsidRPr="00603BDB" w:rsidRDefault="0022656E" w:rsidP="0022656E">
      <w:pPr>
        <w:tabs>
          <w:tab w:val="left" w:pos="0"/>
          <w:tab w:val="left" w:pos="1080"/>
          <w:tab w:val="left" w:pos="1134"/>
          <w:tab w:val="left" w:pos="1701"/>
        </w:tabs>
        <w:ind w:firstLine="851"/>
        <w:jc w:val="both"/>
        <w:rPr>
          <w:rFonts w:eastAsia="Calibri"/>
          <w:color w:val="000000" w:themeColor="text1"/>
          <w:szCs w:val="24"/>
        </w:rPr>
      </w:pPr>
      <w:r w:rsidRPr="00603BDB">
        <w:rPr>
          <w:rFonts w:eastAsia="Calibri"/>
          <w:color w:val="000000" w:themeColor="text1"/>
          <w:szCs w:val="24"/>
        </w:rPr>
        <w:t xml:space="preserve">80.2.4. </w:t>
      </w:r>
      <w:r w:rsidRPr="00603BDB">
        <w:rPr>
          <w:color w:val="000000" w:themeColor="text1"/>
          <w:szCs w:val="24"/>
        </w:rPr>
        <w:t>apmokant išlaidas už asmens tapatybę patvirtinančio dokumento išdavimą šias paslaugas teikiančioms įstaigoms,</w:t>
      </w:r>
    </w:p>
    <w:p w14:paraId="4217FD4A" w14:textId="77777777" w:rsidR="0022656E" w:rsidRPr="00603BDB" w:rsidRDefault="0022656E" w:rsidP="0022656E">
      <w:pPr>
        <w:tabs>
          <w:tab w:val="left" w:pos="0"/>
          <w:tab w:val="left" w:pos="1080"/>
          <w:tab w:val="left" w:pos="1134"/>
          <w:tab w:val="left" w:pos="1701"/>
        </w:tabs>
        <w:ind w:firstLine="851"/>
        <w:jc w:val="both"/>
        <w:rPr>
          <w:rFonts w:eastAsia="Calibri"/>
          <w:color w:val="000000" w:themeColor="text1"/>
          <w:szCs w:val="24"/>
        </w:rPr>
      </w:pPr>
      <w:r w:rsidRPr="00603BDB">
        <w:rPr>
          <w:rFonts w:eastAsia="Calibri"/>
          <w:color w:val="000000" w:themeColor="text1"/>
          <w:szCs w:val="24"/>
        </w:rPr>
        <w:t xml:space="preserve">80.2.5. </w:t>
      </w:r>
      <w:r w:rsidRPr="00603BDB">
        <w:rPr>
          <w:color w:val="000000" w:themeColor="text1"/>
          <w:szCs w:val="24"/>
        </w:rPr>
        <w:t>apmokant vaikų išlaikymo išlaidas ikimokyklinio ugdymo mokyklose,</w:t>
      </w:r>
    </w:p>
    <w:p w14:paraId="2D5CDA06" w14:textId="77777777" w:rsidR="0022656E" w:rsidRPr="00603BDB" w:rsidRDefault="0022656E" w:rsidP="0022656E">
      <w:pPr>
        <w:tabs>
          <w:tab w:val="left" w:pos="0"/>
          <w:tab w:val="left" w:pos="1080"/>
          <w:tab w:val="left" w:pos="1134"/>
          <w:tab w:val="left" w:pos="1701"/>
        </w:tabs>
        <w:ind w:firstLine="851"/>
        <w:jc w:val="both"/>
        <w:rPr>
          <w:rFonts w:eastAsia="Calibri"/>
          <w:color w:val="000000" w:themeColor="text1"/>
          <w:szCs w:val="24"/>
        </w:rPr>
      </w:pPr>
      <w:r w:rsidRPr="00603BDB">
        <w:rPr>
          <w:rFonts w:eastAsia="Calibri"/>
          <w:color w:val="000000" w:themeColor="text1"/>
          <w:szCs w:val="24"/>
        </w:rPr>
        <w:t xml:space="preserve">80.2.6. </w:t>
      </w:r>
      <w:r w:rsidRPr="00603BDB">
        <w:rPr>
          <w:color w:val="000000" w:themeColor="text1"/>
          <w:szCs w:val="24"/>
        </w:rPr>
        <w:t>apmokant įstaigoms, organizacijoms, fiziniams asmenims už suteiktas paslaugas, atliktus darbus, įsigytas prekes,</w:t>
      </w:r>
    </w:p>
    <w:p w14:paraId="5E24DF5C" w14:textId="7C953EE8" w:rsidR="0022656E" w:rsidRPr="00603BDB" w:rsidRDefault="0022656E" w:rsidP="0022656E">
      <w:pPr>
        <w:ind w:firstLine="851"/>
        <w:jc w:val="both"/>
        <w:rPr>
          <w:color w:val="000000" w:themeColor="text1"/>
          <w:szCs w:val="24"/>
        </w:rPr>
      </w:pPr>
      <w:r w:rsidRPr="00603BDB">
        <w:rPr>
          <w:color w:val="000000" w:themeColor="text1"/>
          <w:szCs w:val="24"/>
        </w:rPr>
        <w:t>80.2.7.</w:t>
      </w:r>
      <w:r w:rsidR="009B1F48" w:rsidRPr="00603BDB">
        <w:rPr>
          <w:color w:val="000000" w:themeColor="text1"/>
          <w:szCs w:val="24"/>
        </w:rPr>
        <w:t xml:space="preserve"> </w:t>
      </w:r>
      <w:r w:rsidRPr="00603BDB">
        <w:rPr>
          <w:color w:val="000000" w:themeColor="text1"/>
          <w:szCs w:val="24"/>
        </w:rPr>
        <w:t>nepinigine forma, bendrai gyvenantiems asmenims arba vienam gyvenančiam asmeniui, patyrusiems socialinę riziką, vadovaujantis Savivaldybės tarybos nustatyta tvarka.</w:t>
      </w:r>
    </w:p>
    <w:p w14:paraId="4799BBB1"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81. </w:t>
      </w:r>
      <w:r w:rsidRPr="00603BDB">
        <w:rPr>
          <w:color w:val="000000" w:themeColor="text1"/>
        </w:rPr>
        <w:t>Dėl</w:t>
      </w:r>
      <w:r w:rsidRPr="00603BDB">
        <w:rPr>
          <w:color w:val="000000" w:themeColor="text1"/>
          <w:szCs w:val="24"/>
        </w:rPr>
        <w:t xml:space="preserve"> vienkartinės, tikslinės, periodinės, sąlyginės pašalpos skyrimo</w:t>
      </w:r>
      <w:r w:rsidRPr="00603BDB">
        <w:rPr>
          <w:color w:val="000000" w:themeColor="text1"/>
        </w:rPr>
        <w:t xml:space="preserve"> bendrai gyvenantys asmenys arba vienas gyvenantis asmuo kreipiasi į Skyriaus specialistus, pagal deklaruotą gyvenamąją vietą. </w:t>
      </w:r>
    </w:p>
    <w:p w14:paraId="6FC24506" w14:textId="77777777" w:rsidR="0022656E" w:rsidRPr="00603BDB" w:rsidRDefault="0022656E" w:rsidP="0022656E">
      <w:pPr>
        <w:ind w:firstLine="851"/>
        <w:jc w:val="both"/>
        <w:rPr>
          <w:color w:val="000000" w:themeColor="text1"/>
          <w:szCs w:val="24"/>
        </w:rPr>
      </w:pPr>
      <w:r w:rsidRPr="00603BDB">
        <w:rPr>
          <w:color w:val="000000" w:themeColor="text1"/>
          <w:szCs w:val="24"/>
        </w:rPr>
        <w:t>82.</w:t>
      </w:r>
      <w:r w:rsidR="00776A41" w:rsidRPr="00603BDB">
        <w:rPr>
          <w:color w:val="000000" w:themeColor="text1"/>
          <w:szCs w:val="24"/>
        </w:rPr>
        <w:t xml:space="preserve"> </w:t>
      </w:r>
      <w:r w:rsidRPr="00603BDB">
        <w:rPr>
          <w:color w:val="000000" w:themeColor="text1"/>
          <w:szCs w:val="24"/>
        </w:rPr>
        <w:t>Skyriaus specialistai, gavę prašymą dėl vienkartinės, tikslinės, periodinės, sąlyginės pašalpos, patikrina gyvenimo sąlygas ir surašo nustatytos formos buities ir gyvenimo sąlygų patikrinimo aktą.</w:t>
      </w:r>
    </w:p>
    <w:p w14:paraId="0ADEDB36" w14:textId="70515D95" w:rsidR="0022656E" w:rsidRPr="00603BDB" w:rsidRDefault="0022656E" w:rsidP="0022656E">
      <w:pPr>
        <w:ind w:firstLine="851"/>
        <w:jc w:val="both"/>
        <w:rPr>
          <w:color w:val="000000" w:themeColor="text1"/>
          <w:szCs w:val="24"/>
        </w:rPr>
      </w:pPr>
      <w:r w:rsidRPr="00603BDB">
        <w:rPr>
          <w:color w:val="000000" w:themeColor="text1"/>
          <w:szCs w:val="24"/>
        </w:rPr>
        <w:t xml:space="preserve">83. Surinkus visus reikalingus dokumentus (išskyrus Tvarkos aprašo 74.4 </w:t>
      </w:r>
      <w:r w:rsidR="006E63BC" w:rsidRPr="00603BDB">
        <w:rPr>
          <w:color w:val="000000" w:themeColor="text1"/>
          <w:szCs w:val="24"/>
        </w:rPr>
        <w:t>papunktį</w:t>
      </w:r>
      <w:r w:rsidRPr="00603BDB">
        <w:rPr>
          <w:color w:val="000000" w:themeColor="text1"/>
          <w:szCs w:val="24"/>
        </w:rPr>
        <w:t>), prašymai, svarstomi Paramos komisijoje, kuri darbą organizuoja pagal Administracijos direktoriaus įsakymu patvirtintus nuostatus, surašomas protokolas, kuriame pateikiamos rekomendacijos dėl vienkartinės, tikslinės, periodinės, sąlyginės pašalpos skyrimo</w:t>
      </w:r>
      <w:r w:rsidR="006E63BC" w:rsidRPr="00603BDB">
        <w:rPr>
          <w:color w:val="000000" w:themeColor="text1"/>
          <w:szCs w:val="24"/>
        </w:rPr>
        <w:t xml:space="preserve"> </w:t>
      </w:r>
      <w:r w:rsidRPr="00603BDB">
        <w:rPr>
          <w:color w:val="000000" w:themeColor="text1"/>
          <w:szCs w:val="24"/>
        </w:rPr>
        <w:t>/</w:t>
      </w:r>
      <w:r w:rsidR="006E63BC" w:rsidRPr="00603BDB">
        <w:rPr>
          <w:color w:val="000000" w:themeColor="text1"/>
          <w:szCs w:val="24"/>
        </w:rPr>
        <w:t xml:space="preserve"> </w:t>
      </w:r>
      <w:r w:rsidRPr="00603BDB">
        <w:rPr>
          <w:color w:val="000000" w:themeColor="text1"/>
          <w:szCs w:val="24"/>
        </w:rPr>
        <w:t xml:space="preserve">neskyrimo. </w:t>
      </w:r>
    </w:p>
    <w:p w14:paraId="228C6CFA" w14:textId="2A12DA0B" w:rsidR="0022656E" w:rsidRPr="00603BDB" w:rsidRDefault="0022656E" w:rsidP="0022656E">
      <w:pPr>
        <w:ind w:firstLine="851"/>
        <w:jc w:val="both"/>
        <w:rPr>
          <w:color w:val="000000" w:themeColor="text1"/>
          <w:szCs w:val="24"/>
        </w:rPr>
      </w:pPr>
      <w:r w:rsidRPr="00603BDB">
        <w:rPr>
          <w:rFonts w:ascii="Palemonas" w:hAnsi="Palemonas" w:cs="Palemonas"/>
          <w:color w:val="000000" w:themeColor="text1"/>
          <w:szCs w:val="24"/>
        </w:rPr>
        <w:t xml:space="preserve">84. </w:t>
      </w:r>
      <w:r w:rsidRPr="00603BDB">
        <w:rPr>
          <w:color w:val="000000" w:themeColor="text1"/>
          <w:szCs w:val="24"/>
        </w:rPr>
        <w:t>Rekomendavus Paramos komisijai, vienkartinė, tikslinė, periodinė, sąlyginė pašalpa skiriama /</w:t>
      </w:r>
      <w:r w:rsidR="00AA3F15" w:rsidRPr="00603BDB">
        <w:rPr>
          <w:color w:val="000000" w:themeColor="text1"/>
          <w:szCs w:val="24"/>
        </w:rPr>
        <w:t xml:space="preserve"> </w:t>
      </w:r>
      <w:r w:rsidRPr="00603BDB">
        <w:rPr>
          <w:color w:val="000000" w:themeColor="text1"/>
          <w:szCs w:val="24"/>
        </w:rPr>
        <w:t>neskiriama Administracijos direktoriaus įsakymu.</w:t>
      </w:r>
    </w:p>
    <w:p w14:paraId="003D7BCE" w14:textId="7DB62724" w:rsidR="0022656E" w:rsidRPr="00603BDB" w:rsidRDefault="0022656E" w:rsidP="0022656E">
      <w:pPr>
        <w:ind w:firstLine="851"/>
        <w:jc w:val="both"/>
        <w:rPr>
          <w:color w:val="000000" w:themeColor="text1"/>
          <w:szCs w:val="24"/>
        </w:rPr>
      </w:pPr>
      <w:r w:rsidRPr="00603BDB">
        <w:rPr>
          <w:color w:val="000000" w:themeColor="text1"/>
          <w:szCs w:val="24"/>
        </w:rPr>
        <w:lastRenderedPageBreak/>
        <w:t xml:space="preserve">85. </w:t>
      </w:r>
      <w:r w:rsidRPr="00603BDB">
        <w:rPr>
          <w:rFonts w:ascii="Palemonas" w:hAnsi="Palemonas" w:cs="Palemonas"/>
          <w:color w:val="000000" w:themeColor="text1"/>
          <w:szCs w:val="24"/>
        </w:rPr>
        <w:t>Administracijos direktoriaus įsakymo dėl vienkartinės</w:t>
      </w:r>
      <w:r w:rsidRPr="00603BDB">
        <w:rPr>
          <w:color w:val="000000" w:themeColor="text1"/>
          <w:szCs w:val="24"/>
        </w:rPr>
        <w:t>, tikslinės, periodinės, sąlyginės</w:t>
      </w:r>
      <w:r w:rsidRPr="00603BDB">
        <w:rPr>
          <w:rFonts w:ascii="Palemonas" w:hAnsi="Palemonas" w:cs="Palemonas"/>
          <w:color w:val="000000" w:themeColor="text1"/>
          <w:szCs w:val="24"/>
        </w:rPr>
        <w:t xml:space="preserve"> pašalpos skyrimo</w:t>
      </w:r>
      <w:r w:rsidR="00DE659C">
        <w:rPr>
          <w:rFonts w:ascii="Palemonas" w:hAnsi="Palemonas" w:cs="Palemonas"/>
          <w:color w:val="000000" w:themeColor="text1"/>
          <w:szCs w:val="24"/>
        </w:rPr>
        <w:t xml:space="preserve"> </w:t>
      </w:r>
      <w:r w:rsidRPr="00603BDB">
        <w:rPr>
          <w:rFonts w:ascii="Palemonas" w:hAnsi="Palemonas" w:cs="Palemonas"/>
          <w:color w:val="000000" w:themeColor="text1"/>
          <w:szCs w:val="24"/>
        </w:rPr>
        <w:t>/</w:t>
      </w:r>
      <w:r w:rsidR="00DE659C">
        <w:rPr>
          <w:rFonts w:ascii="Palemonas" w:hAnsi="Palemonas" w:cs="Palemonas"/>
          <w:color w:val="000000" w:themeColor="text1"/>
          <w:szCs w:val="24"/>
        </w:rPr>
        <w:t xml:space="preserve"> </w:t>
      </w:r>
      <w:r w:rsidRPr="00603BDB">
        <w:rPr>
          <w:rFonts w:ascii="Palemonas" w:hAnsi="Palemonas" w:cs="Palemonas"/>
          <w:color w:val="000000" w:themeColor="text1"/>
          <w:szCs w:val="24"/>
        </w:rPr>
        <w:t>neskyrimo projektą rengia Skyrius.</w:t>
      </w:r>
    </w:p>
    <w:p w14:paraId="51C33E2A"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86. Sprendimai dėl vienkartinės, tikslinės, periodinės, sąlyginės pašalpos skyrimo turi būti priimti ne vėliau, kaip per vieną mėnesį nuo prašymų ir visų reikalingų dokumentų gavimo dienos. </w:t>
      </w:r>
    </w:p>
    <w:p w14:paraId="4A34B12B" w14:textId="77777777" w:rsidR="0022656E" w:rsidRPr="00603BDB" w:rsidRDefault="0022656E" w:rsidP="0022656E">
      <w:pPr>
        <w:ind w:firstLine="851"/>
        <w:jc w:val="both"/>
        <w:rPr>
          <w:color w:val="000000" w:themeColor="text1"/>
          <w:szCs w:val="24"/>
        </w:rPr>
      </w:pPr>
      <w:r w:rsidRPr="00603BDB">
        <w:rPr>
          <w:color w:val="000000" w:themeColor="text1"/>
          <w:szCs w:val="24"/>
        </w:rPr>
        <w:t>87. Nesant galimybės skirti vienkartinės, tikslinės, periodinės, sąlyginės pašalpos, apie tai raštu per 10 dienų po svarstymo Paramos komisijoje, pranešama pareiškėjui.</w:t>
      </w:r>
    </w:p>
    <w:p w14:paraId="627D93AA" w14:textId="77777777" w:rsidR="0022656E" w:rsidRPr="00603BDB" w:rsidRDefault="0022656E" w:rsidP="0022656E">
      <w:pPr>
        <w:tabs>
          <w:tab w:val="left" w:pos="0"/>
          <w:tab w:val="left" w:pos="993"/>
          <w:tab w:val="left" w:pos="1134"/>
          <w:tab w:val="left" w:pos="1260"/>
          <w:tab w:val="left" w:pos="1440"/>
          <w:tab w:val="left" w:pos="1890"/>
        </w:tabs>
        <w:ind w:firstLine="851"/>
        <w:jc w:val="both"/>
        <w:rPr>
          <w:color w:val="000000" w:themeColor="text1"/>
          <w:szCs w:val="24"/>
        </w:rPr>
      </w:pPr>
      <w:r w:rsidRPr="00603BDB">
        <w:rPr>
          <w:color w:val="000000" w:themeColor="text1"/>
          <w:szCs w:val="24"/>
        </w:rPr>
        <w:t>88. Mirus asmeniui, pateikusiam Prašymą, paskirta ir neatsiimta vienkartinė, tikslinė, periodinė, sąlyginė pašalpa neišmokama.</w:t>
      </w:r>
    </w:p>
    <w:p w14:paraId="0696C0D2" w14:textId="77777777" w:rsidR="0022656E" w:rsidRPr="00603BDB" w:rsidRDefault="0022656E" w:rsidP="0022656E">
      <w:pPr>
        <w:tabs>
          <w:tab w:val="left" w:pos="0"/>
          <w:tab w:val="left" w:pos="993"/>
          <w:tab w:val="left" w:pos="1134"/>
          <w:tab w:val="left" w:pos="1260"/>
          <w:tab w:val="left" w:pos="1440"/>
          <w:tab w:val="left" w:pos="1890"/>
        </w:tabs>
        <w:ind w:firstLine="851"/>
        <w:jc w:val="both"/>
        <w:rPr>
          <w:color w:val="000000" w:themeColor="text1"/>
          <w:szCs w:val="24"/>
        </w:rPr>
      </w:pPr>
      <w:r w:rsidRPr="00603BDB">
        <w:rPr>
          <w:color w:val="000000" w:themeColor="text1"/>
          <w:szCs w:val="24"/>
        </w:rPr>
        <w:t>89. Vienkartinė, tikslinė, periodinė, sąlyginė pašalpa neskiriama ir neišmokama, jeigu paaiškėja, kad asmuo buvo suimtas, atlieka bausmę, jam paskelbta paieška ar jis teismo pripažintas nežinia kur esančiu.</w:t>
      </w:r>
    </w:p>
    <w:p w14:paraId="606FE685" w14:textId="77777777" w:rsidR="0022656E" w:rsidRPr="00603BDB" w:rsidRDefault="0022656E" w:rsidP="0022656E">
      <w:pPr>
        <w:tabs>
          <w:tab w:val="left" w:pos="0"/>
          <w:tab w:val="left" w:pos="993"/>
          <w:tab w:val="left" w:pos="1134"/>
          <w:tab w:val="left" w:pos="1260"/>
          <w:tab w:val="left" w:pos="1440"/>
          <w:tab w:val="left" w:pos="1890"/>
        </w:tabs>
        <w:ind w:firstLine="851"/>
        <w:jc w:val="both"/>
        <w:rPr>
          <w:color w:val="000000" w:themeColor="text1"/>
          <w:szCs w:val="24"/>
        </w:rPr>
      </w:pPr>
      <w:r w:rsidRPr="00603BDB">
        <w:rPr>
          <w:color w:val="000000" w:themeColor="text1"/>
          <w:szCs w:val="24"/>
        </w:rPr>
        <w:t>90.</w:t>
      </w:r>
      <w:r w:rsidR="00776A41" w:rsidRPr="00603BDB">
        <w:rPr>
          <w:color w:val="000000" w:themeColor="text1"/>
          <w:szCs w:val="24"/>
        </w:rPr>
        <w:t xml:space="preserve"> </w:t>
      </w:r>
      <w:r w:rsidRPr="00603BDB">
        <w:rPr>
          <w:color w:val="000000" w:themeColor="text1"/>
          <w:szCs w:val="24"/>
        </w:rPr>
        <w:t>Pateikus dokumentus, įrodančius, kad asmuo jos nepasiėmė dėl objektyvių priežasčių, pašalpos išmokėjimo terminas gali būti atnaujintas Savivaldybės administracijos direktoriaus arba jo įgalioto asmens sprendimu.</w:t>
      </w:r>
    </w:p>
    <w:p w14:paraId="3FEB58EE" w14:textId="77777777" w:rsidR="0022656E" w:rsidRPr="00603BDB" w:rsidRDefault="0022656E" w:rsidP="0022656E">
      <w:pPr>
        <w:ind w:firstLine="851"/>
        <w:jc w:val="both"/>
        <w:rPr>
          <w:color w:val="000000" w:themeColor="text1"/>
          <w:szCs w:val="24"/>
        </w:rPr>
      </w:pPr>
      <w:r w:rsidRPr="00603BDB">
        <w:rPr>
          <w:color w:val="000000" w:themeColor="text1"/>
          <w:szCs w:val="24"/>
        </w:rPr>
        <w:t>91. Vienkartinė  pašalpa tam pačiam asmeniui skiriama tik vieną kartą per 12 mėnesių.</w:t>
      </w:r>
    </w:p>
    <w:p w14:paraId="42BF696B" w14:textId="77777777" w:rsidR="0022656E" w:rsidRPr="00603BDB" w:rsidRDefault="0022656E" w:rsidP="0022656E">
      <w:pPr>
        <w:tabs>
          <w:tab w:val="left" w:pos="0"/>
          <w:tab w:val="left" w:pos="1134"/>
        </w:tabs>
        <w:ind w:firstLine="851"/>
        <w:jc w:val="both"/>
        <w:rPr>
          <w:color w:val="000000" w:themeColor="text1"/>
          <w:szCs w:val="24"/>
        </w:rPr>
      </w:pPr>
      <w:r w:rsidRPr="00603BDB">
        <w:rPr>
          <w:color w:val="000000" w:themeColor="text1"/>
          <w:szCs w:val="24"/>
        </w:rPr>
        <w:t>92. Tikslinė pašalpa gali būti skiriama iki 2 mėnesių per kalendorinius metus, esant objektyvioms priežastims.</w:t>
      </w:r>
    </w:p>
    <w:p w14:paraId="443C083C" w14:textId="77777777" w:rsidR="0022656E" w:rsidRPr="00603BDB" w:rsidRDefault="0022656E" w:rsidP="0022656E">
      <w:pPr>
        <w:tabs>
          <w:tab w:val="left" w:pos="0"/>
          <w:tab w:val="left" w:pos="1134"/>
        </w:tabs>
        <w:ind w:firstLine="851"/>
        <w:jc w:val="both"/>
        <w:rPr>
          <w:color w:val="000000" w:themeColor="text1"/>
          <w:szCs w:val="24"/>
        </w:rPr>
      </w:pPr>
      <w:r w:rsidRPr="00603BDB">
        <w:rPr>
          <w:color w:val="000000" w:themeColor="text1"/>
          <w:szCs w:val="24"/>
        </w:rPr>
        <w:t>93. Periodinė pašalpa gali būti skiriama iki 3 mėnesių per kalendorinius metus, esant objektyvioms priežastims.</w:t>
      </w:r>
    </w:p>
    <w:p w14:paraId="4E14C1E2" w14:textId="77777777" w:rsidR="0022656E" w:rsidRPr="00603BDB" w:rsidRDefault="0022656E" w:rsidP="0022656E">
      <w:pPr>
        <w:tabs>
          <w:tab w:val="left" w:pos="0"/>
          <w:tab w:val="left" w:pos="1134"/>
        </w:tabs>
        <w:ind w:firstLine="851"/>
        <w:jc w:val="both"/>
        <w:rPr>
          <w:color w:val="000000" w:themeColor="text1"/>
          <w:szCs w:val="24"/>
        </w:rPr>
      </w:pPr>
      <w:r w:rsidRPr="00603BDB">
        <w:rPr>
          <w:color w:val="000000" w:themeColor="text1"/>
          <w:szCs w:val="24"/>
        </w:rPr>
        <w:t xml:space="preserve">94. Sąlyginė pašalpa gali būti skiriama 1 kartą per kalendorinius metus, esant objektyvioms priežastims. </w:t>
      </w:r>
    </w:p>
    <w:p w14:paraId="0D5EDE03" w14:textId="77777777" w:rsidR="0022656E" w:rsidRPr="00603BDB" w:rsidRDefault="0022656E" w:rsidP="0022656E">
      <w:pPr>
        <w:tabs>
          <w:tab w:val="left" w:pos="0"/>
          <w:tab w:val="left" w:pos="1134"/>
        </w:tabs>
        <w:ind w:firstLine="851"/>
        <w:jc w:val="both"/>
        <w:rPr>
          <w:color w:val="000000" w:themeColor="text1"/>
          <w:szCs w:val="24"/>
        </w:rPr>
      </w:pPr>
      <w:r w:rsidRPr="00603BDB">
        <w:rPr>
          <w:color w:val="000000" w:themeColor="text1"/>
          <w:szCs w:val="24"/>
        </w:rPr>
        <w:t>95. Priežasčių objektyvumą kiekvienu konkrečiu atveju vertina ir sąlygas nurodo Paramos komisija.</w:t>
      </w:r>
    </w:p>
    <w:p w14:paraId="0B77C394" w14:textId="77777777" w:rsidR="0022656E" w:rsidRPr="00603BDB" w:rsidRDefault="0022656E" w:rsidP="0022656E">
      <w:pPr>
        <w:tabs>
          <w:tab w:val="left" w:pos="0"/>
          <w:tab w:val="left" w:pos="1134"/>
        </w:tabs>
        <w:ind w:firstLine="851"/>
        <w:jc w:val="both"/>
        <w:rPr>
          <w:color w:val="000000" w:themeColor="text1"/>
          <w:szCs w:val="24"/>
        </w:rPr>
      </w:pPr>
      <w:r w:rsidRPr="00603BDB">
        <w:rPr>
          <w:color w:val="000000" w:themeColor="text1"/>
          <w:szCs w:val="24"/>
        </w:rPr>
        <w:t xml:space="preserve">96. Prašymai ir visa medžiaga, susijusi su jais, saugomi Skyriuje. </w:t>
      </w:r>
    </w:p>
    <w:p w14:paraId="0C96B7DF" w14:textId="77777777" w:rsidR="0022656E" w:rsidRPr="00603BDB" w:rsidRDefault="0022656E" w:rsidP="0022656E">
      <w:pPr>
        <w:ind w:firstLine="851"/>
        <w:jc w:val="both"/>
        <w:rPr>
          <w:color w:val="000000" w:themeColor="text1"/>
          <w:szCs w:val="24"/>
        </w:rPr>
      </w:pPr>
      <w:r w:rsidRPr="00603BDB">
        <w:rPr>
          <w:color w:val="000000" w:themeColor="text1"/>
          <w:szCs w:val="24"/>
        </w:rPr>
        <w:t>97. Vienkartinė, tikslinė, periodinė, sąlyginė pašalpa gali būti suteikiama:</w:t>
      </w:r>
    </w:p>
    <w:p w14:paraId="0D1894D8" w14:textId="77777777" w:rsidR="0022656E" w:rsidRPr="00603BDB" w:rsidRDefault="0022656E" w:rsidP="0022656E">
      <w:pPr>
        <w:ind w:firstLine="851"/>
        <w:jc w:val="both"/>
        <w:rPr>
          <w:color w:val="000000" w:themeColor="text1"/>
          <w:szCs w:val="24"/>
        </w:rPr>
      </w:pPr>
      <w:r w:rsidRPr="00603BDB">
        <w:rPr>
          <w:color w:val="000000" w:themeColor="text1"/>
          <w:szCs w:val="24"/>
        </w:rPr>
        <w:t>97.1. pašalpos gavėjui;</w:t>
      </w:r>
    </w:p>
    <w:p w14:paraId="0312EA1B" w14:textId="77777777" w:rsidR="0022656E" w:rsidRPr="00603BDB" w:rsidRDefault="0022656E" w:rsidP="0022656E">
      <w:pPr>
        <w:ind w:firstLine="851"/>
        <w:jc w:val="both"/>
        <w:rPr>
          <w:color w:val="000000" w:themeColor="text1"/>
          <w:szCs w:val="24"/>
        </w:rPr>
      </w:pPr>
      <w:r w:rsidRPr="00603BDB">
        <w:rPr>
          <w:color w:val="000000" w:themeColor="text1"/>
          <w:szCs w:val="24"/>
        </w:rPr>
        <w:t>97.2. asmeniui, turinčiam nustatyta tvarka patvirtintą įgaliojimą paimti pašalpą.</w:t>
      </w:r>
    </w:p>
    <w:p w14:paraId="07ABB3CD" w14:textId="5856407F" w:rsidR="0022656E" w:rsidRPr="00603BDB" w:rsidRDefault="0022656E" w:rsidP="0022656E">
      <w:pPr>
        <w:ind w:firstLine="567"/>
        <w:jc w:val="both"/>
        <w:rPr>
          <w:color w:val="000000" w:themeColor="text1"/>
          <w:szCs w:val="24"/>
        </w:rPr>
      </w:pPr>
      <w:r w:rsidRPr="00603BDB">
        <w:rPr>
          <w:color w:val="000000" w:themeColor="text1"/>
          <w:szCs w:val="24"/>
        </w:rPr>
        <w:t xml:space="preserve">     98. Apie priimtus sprendimus skirti</w:t>
      </w:r>
      <w:r w:rsidR="000B1A34">
        <w:rPr>
          <w:color w:val="000000" w:themeColor="text1"/>
          <w:szCs w:val="24"/>
        </w:rPr>
        <w:t xml:space="preserve"> </w:t>
      </w:r>
      <w:r w:rsidRPr="00603BDB">
        <w:rPr>
          <w:color w:val="000000" w:themeColor="text1"/>
          <w:szCs w:val="24"/>
        </w:rPr>
        <w:t>/</w:t>
      </w:r>
      <w:r w:rsidR="000B1A34">
        <w:rPr>
          <w:color w:val="000000" w:themeColor="text1"/>
          <w:szCs w:val="24"/>
        </w:rPr>
        <w:t xml:space="preserve"> </w:t>
      </w:r>
      <w:r w:rsidRPr="00603BDB">
        <w:rPr>
          <w:color w:val="000000" w:themeColor="text1"/>
          <w:szCs w:val="24"/>
        </w:rPr>
        <w:t>neskirti vienkartinę, tikslinę, periodinę, sąlyginę pašalpas, asmenis informuoja Skyriaus atsakingas specialistas per 10 darbo dienų nuo sprendimo priėmimo dienos.</w:t>
      </w:r>
    </w:p>
    <w:p w14:paraId="611D7678" w14:textId="77777777" w:rsidR="0022656E" w:rsidRPr="00603BDB" w:rsidRDefault="0022656E" w:rsidP="0022656E">
      <w:pPr>
        <w:jc w:val="center"/>
        <w:rPr>
          <w:b/>
          <w:color w:val="000000" w:themeColor="text1"/>
          <w:szCs w:val="24"/>
        </w:rPr>
      </w:pPr>
    </w:p>
    <w:p w14:paraId="4256D6DD" w14:textId="77777777" w:rsidR="0022656E" w:rsidRPr="00603BDB" w:rsidRDefault="0022656E" w:rsidP="0022656E">
      <w:pPr>
        <w:jc w:val="center"/>
        <w:rPr>
          <w:b/>
          <w:color w:val="000000" w:themeColor="text1"/>
          <w:szCs w:val="24"/>
        </w:rPr>
      </w:pPr>
      <w:r w:rsidRPr="00603BDB">
        <w:rPr>
          <w:b/>
          <w:color w:val="000000" w:themeColor="text1"/>
          <w:szCs w:val="24"/>
        </w:rPr>
        <w:t>XII. NETEISĖTAI GAUTOS PINIGINĖS SOCIALINĖS PARAMOS IŠIEŠKOJIMAS</w:t>
      </w:r>
    </w:p>
    <w:p w14:paraId="187DC1D1" w14:textId="77777777" w:rsidR="0022656E" w:rsidRPr="00603BDB" w:rsidRDefault="0022656E" w:rsidP="0022656E">
      <w:pPr>
        <w:ind w:firstLine="567"/>
        <w:jc w:val="center"/>
        <w:rPr>
          <w:b/>
          <w:color w:val="000000" w:themeColor="text1"/>
          <w:szCs w:val="24"/>
        </w:rPr>
      </w:pPr>
    </w:p>
    <w:p w14:paraId="2B812720" w14:textId="77777777" w:rsidR="0022656E" w:rsidRPr="00603BDB" w:rsidRDefault="0022656E" w:rsidP="0022656E">
      <w:pPr>
        <w:ind w:firstLine="851"/>
        <w:jc w:val="both"/>
        <w:rPr>
          <w:color w:val="000000" w:themeColor="text1"/>
          <w:szCs w:val="24"/>
        </w:rPr>
      </w:pPr>
      <w:r w:rsidRPr="00603BDB">
        <w:rPr>
          <w:color w:val="000000" w:themeColor="text1"/>
          <w:szCs w:val="24"/>
        </w:rPr>
        <w:t>99. Dėl piniginę socialinę paramą gaunančių asmenų kaltės neteisėtai gautos piniginės socialinės paramos išieškojimas:</w:t>
      </w:r>
    </w:p>
    <w:p w14:paraId="14C6B2F2" w14:textId="77777777" w:rsidR="0022656E" w:rsidRPr="00603BDB" w:rsidRDefault="0022656E" w:rsidP="0022656E">
      <w:pPr>
        <w:ind w:firstLine="851"/>
        <w:jc w:val="both"/>
        <w:rPr>
          <w:color w:val="000000" w:themeColor="text1"/>
          <w:szCs w:val="24"/>
        </w:rPr>
      </w:pPr>
      <w:r w:rsidRPr="00603BDB">
        <w:rPr>
          <w:color w:val="000000" w:themeColor="text1"/>
          <w:szCs w:val="24"/>
        </w:rPr>
        <w:t>99.1.</w:t>
      </w:r>
      <w:r w:rsidR="00776A41" w:rsidRPr="00603BDB">
        <w:rPr>
          <w:color w:val="000000" w:themeColor="text1"/>
          <w:szCs w:val="24"/>
        </w:rPr>
        <w:t xml:space="preserve"> </w:t>
      </w:r>
      <w:r w:rsidRPr="00603BDB">
        <w:rPr>
          <w:color w:val="000000" w:themeColor="text1"/>
          <w:szCs w:val="24"/>
        </w:rPr>
        <w:t>nustačius, kad bendrai gyvenantys asmenys arba vienas gyvenantis asmuo piniginę socialinę paramą gavo neteisėtai, nes kreipimosi dėl piniginės socialinės paramos metu pateikė neteisingus duomenis apie turtą, gaunamas pajamas, bendrai gyvenančius asmenis arba kitus duomenis, reikalingus piniginei socialinei paramai skirti, arba paramos teikimo laikotarpiu per mėnesį nepranešė apie materialinės padėties pasikeitimą ar atsiradusias aplinkybes, turinčias įtakos teisei į piniginę socialinę paramą arba piniginės socialinės paramos dydžiui, bendrai gyvenantys asmenys arba vienas gyvenantis asmuo turi grąžinti neteisėtai gautą pinigų sumą arba ją sumokėti dalimis;</w:t>
      </w:r>
    </w:p>
    <w:p w14:paraId="25CBA9DC" w14:textId="77777777" w:rsidR="0022656E" w:rsidRPr="00603BDB" w:rsidRDefault="0022656E" w:rsidP="0022656E">
      <w:pPr>
        <w:ind w:firstLine="851"/>
        <w:jc w:val="both"/>
        <w:rPr>
          <w:color w:val="000000" w:themeColor="text1"/>
          <w:szCs w:val="24"/>
        </w:rPr>
      </w:pPr>
      <w:r w:rsidRPr="00603BDB">
        <w:rPr>
          <w:color w:val="000000" w:themeColor="text1"/>
          <w:szCs w:val="24"/>
        </w:rPr>
        <w:t>99.2.</w:t>
      </w:r>
      <w:r w:rsidR="00776A41" w:rsidRPr="00603BDB">
        <w:rPr>
          <w:color w:val="000000" w:themeColor="text1"/>
          <w:szCs w:val="24"/>
        </w:rPr>
        <w:t xml:space="preserve"> </w:t>
      </w:r>
      <w:r w:rsidRPr="00603BDB">
        <w:rPr>
          <w:color w:val="000000" w:themeColor="text1"/>
          <w:szCs w:val="24"/>
        </w:rPr>
        <w:t xml:space="preserve">negrąžinta neteisėtai gauta piniginė socialinė parama yra išskaičiuojama Savivaldybės administracijos priimtu sprendimu iš piniginę socialinę paramą gaunančiam asmeniui paskirtos piniginės socialinės paramos sumos išskaičiuojant ne daugiau kaip po 20 procentų mokėtinos sumos per mėnesį, jeigu nėra piniginę socialinę paramą gaunančio asmens raštu pateikto sutikimo išskaičiuoti didesnę mokėtinos sumos dalį per mėnesį ar visą mokėtiną sumą; </w:t>
      </w:r>
    </w:p>
    <w:p w14:paraId="11401C64" w14:textId="77777777" w:rsidR="0022656E" w:rsidRPr="00603BDB" w:rsidRDefault="0022656E" w:rsidP="0022656E">
      <w:pPr>
        <w:ind w:firstLine="851"/>
        <w:jc w:val="both"/>
        <w:rPr>
          <w:color w:val="000000" w:themeColor="text1"/>
          <w:szCs w:val="24"/>
        </w:rPr>
      </w:pPr>
      <w:r w:rsidRPr="00603BDB">
        <w:rPr>
          <w:color w:val="000000" w:themeColor="text1"/>
          <w:szCs w:val="24"/>
        </w:rPr>
        <w:t>99.3.</w:t>
      </w:r>
      <w:r w:rsidR="00776A41" w:rsidRPr="00603BDB">
        <w:rPr>
          <w:color w:val="000000" w:themeColor="text1"/>
          <w:szCs w:val="24"/>
        </w:rPr>
        <w:t xml:space="preserve"> </w:t>
      </w:r>
      <w:r w:rsidRPr="00603BDB">
        <w:rPr>
          <w:color w:val="000000" w:themeColor="text1"/>
          <w:szCs w:val="24"/>
        </w:rPr>
        <w:t xml:space="preserve">jeigu neteisėtai gauta piniginė socialinė parama negrąžinta arba neišskaičiuota, likęs įsiskolinimas išieškomas Lietuvos Respublikos civilinio proceso kodekso nustatyta tvarka, jeigu su išieškojimu susijusios administravimo išlaidos neviršija išieškotinos sumos. </w:t>
      </w:r>
    </w:p>
    <w:p w14:paraId="597358D3" w14:textId="77777777" w:rsidR="00251878" w:rsidRDefault="0022656E" w:rsidP="00AA3F15">
      <w:pPr>
        <w:ind w:firstLine="851"/>
        <w:jc w:val="both"/>
        <w:rPr>
          <w:color w:val="000000" w:themeColor="text1"/>
          <w:szCs w:val="24"/>
        </w:rPr>
      </w:pPr>
      <w:r w:rsidRPr="00603BDB">
        <w:rPr>
          <w:color w:val="000000" w:themeColor="text1"/>
          <w:szCs w:val="24"/>
        </w:rPr>
        <w:t xml:space="preserve">100. Dėl </w:t>
      </w:r>
      <w:r w:rsidR="00E22EE8" w:rsidRPr="00603BDB">
        <w:rPr>
          <w:color w:val="000000" w:themeColor="text1"/>
          <w:szCs w:val="24"/>
        </w:rPr>
        <w:t>S</w:t>
      </w:r>
      <w:r w:rsidRPr="00603BDB">
        <w:rPr>
          <w:color w:val="000000" w:themeColor="text1"/>
          <w:szCs w:val="24"/>
        </w:rPr>
        <w:t>avivaldybės administracijos valstybės tarnautojų ir (ar) darbuotojų, dirbančių pagal darbo sutartis, kaltės neteisėtai išmokėtos piniginės socialinės paramos lėšos išieškomos Lietuvos Respublikos įstatymų nustatyta tvarka.</w:t>
      </w:r>
    </w:p>
    <w:p w14:paraId="5358E977" w14:textId="6F66E530" w:rsidR="0022656E" w:rsidRPr="00603BDB" w:rsidRDefault="0022656E" w:rsidP="00AA3F15">
      <w:pPr>
        <w:ind w:firstLine="851"/>
        <w:jc w:val="both"/>
        <w:rPr>
          <w:color w:val="000000" w:themeColor="text1"/>
          <w:szCs w:val="24"/>
        </w:rPr>
      </w:pPr>
      <w:r w:rsidRPr="00603BDB">
        <w:rPr>
          <w:color w:val="000000" w:themeColor="text1"/>
          <w:szCs w:val="24"/>
        </w:rPr>
        <w:lastRenderedPageBreak/>
        <w:t xml:space="preserve"> </w:t>
      </w:r>
    </w:p>
    <w:p w14:paraId="15015E0A" w14:textId="77777777" w:rsidR="0022656E" w:rsidRPr="00603BDB" w:rsidRDefault="0022656E" w:rsidP="0022656E">
      <w:pPr>
        <w:keepNext/>
        <w:jc w:val="center"/>
        <w:outlineLvl w:val="3"/>
        <w:rPr>
          <w:b/>
          <w:bCs/>
          <w:color w:val="000000" w:themeColor="text1"/>
          <w:szCs w:val="24"/>
        </w:rPr>
      </w:pPr>
      <w:r w:rsidRPr="00603BDB">
        <w:rPr>
          <w:b/>
          <w:bCs/>
          <w:color w:val="000000" w:themeColor="text1"/>
          <w:szCs w:val="24"/>
        </w:rPr>
        <w:t>XIII. PINIGINĘ SOCIALINĘ PARAMĄ GAUNANČIŲ ASMENŲ TEISĖS IR PAREIGOS</w:t>
      </w:r>
    </w:p>
    <w:p w14:paraId="70815702" w14:textId="77777777" w:rsidR="0022656E" w:rsidRPr="00603BDB" w:rsidRDefault="0022656E" w:rsidP="0022656E">
      <w:pPr>
        <w:rPr>
          <w:color w:val="000000" w:themeColor="text1"/>
          <w:szCs w:val="24"/>
        </w:rPr>
      </w:pPr>
    </w:p>
    <w:p w14:paraId="2CF3DC77" w14:textId="77777777" w:rsidR="0022656E" w:rsidRPr="00603BDB" w:rsidRDefault="0022656E" w:rsidP="0022656E">
      <w:pPr>
        <w:ind w:firstLine="851"/>
        <w:jc w:val="both"/>
        <w:rPr>
          <w:color w:val="000000" w:themeColor="text1"/>
          <w:szCs w:val="24"/>
        </w:rPr>
      </w:pPr>
      <w:r w:rsidRPr="00603BDB">
        <w:rPr>
          <w:color w:val="000000" w:themeColor="text1"/>
          <w:szCs w:val="24"/>
        </w:rPr>
        <w:t>101. Piniginę socialinę paramą gaunantys nepasiturintys gyventojai privalo:</w:t>
      </w:r>
    </w:p>
    <w:p w14:paraId="225D9B12" w14:textId="77777777" w:rsidR="0022656E" w:rsidRPr="00603BDB" w:rsidRDefault="0022656E" w:rsidP="0022656E">
      <w:pPr>
        <w:ind w:firstLine="851"/>
        <w:jc w:val="both"/>
        <w:rPr>
          <w:color w:val="000000" w:themeColor="text1"/>
          <w:szCs w:val="24"/>
        </w:rPr>
      </w:pPr>
      <w:r w:rsidRPr="00603BDB">
        <w:rPr>
          <w:color w:val="000000" w:themeColor="text1"/>
          <w:szCs w:val="24"/>
        </w:rPr>
        <w:t>101.1. išnaudoti visas teisėtas kitų pajamų gavimo galimybes (sudaryti teismo patvirtintą sutartį dėl vaiko (įvaikio) materialinio išlaikymo, kreiptis dėl išmokų, mokamų pagal Lietuvos Respublikos vaikų išlaikymo išmokų įstatymą, gauti teisės aktais nustatytas priklausančias išmokas ir (ar) pašalpas ir kita;</w:t>
      </w:r>
    </w:p>
    <w:p w14:paraId="7C12D335"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101.2. pagal Vyriausybės ar jos įgaliotos institucijos patvirtintą prašymo-paraiškos formą ir jos priedus pateikti visą ir teisingą informaciją, įrodančią bendrai gyvenančių asmenų arba vieno gyvenančio asmens teisę gauti piniginę socialinę paramą ir būtinus piniginei socialinei paramai gauti dokumentus; </w:t>
      </w:r>
    </w:p>
    <w:p w14:paraId="793D9801" w14:textId="77777777" w:rsidR="0022656E" w:rsidRPr="00603BDB" w:rsidRDefault="0022656E" w:rsidP="0022656E">
      <w:pPr>
        <w:ind w:firstLine="851"/>
        <w:jc w:val="both"/>
        <w:rPr>
          <w:color w:val="000000" w:themeColor="text1"/>
          <w:szCs w:val="24"/>
        </w:rPr>
      </w:pPr>
      <w:r w:rsidRPr="00603BDB">
        <w:rPr>
          <w:color w:val="000000" w:themeColor="text1"/>
          <w:szCs w:val="24"/>
        </w:rPr>
        <w:t>101.3. per mėnesį pranešti apie materialinės padėties pasikeitimą ar atsiradusias aplinkybes, turinčius įtakos teisei į piniginę socialinę paramą arba piniginės socialinės paramos dydžiui;</w:t>
      </w:r>
    </w:p>
    <w:p w14:paraId="4AFD5307" w14:textId="77777777" w:rsidR="0022656E" w:rsidRPr="00603BDB" w:rsidRDefault="0022656E" w:rsidP="0022656E">
      <w:pPr>
        <w:ind w:firstLine="851"/>
        <w:jc w:val="both"/>
        <w:rPr>
          <w:color w:val="000000" w:themeColor="text1"/>
          <w:szCs w:val="24"/>
        </w:rPr>
      </w:pPr>
      <w:r w:rsidRPr="00603BDB">
        <w:rPr>
          <w:color w:val="000000" w:themeColor="text1"/>
          <w:szCs w:val="24"/>
        </w:rPr>
        <w:t>101.4. Skyriaus specialistų reikalavimu deklaruoti turimą turtą (įskaitant gaunamas pajamas) Gyventojų turto deklaravimo įstatymo nustatyta tvarka;</w:t>
      </w:r>
    </w:p>
    <w:p w14:paraId="73670656" w14:textId="0A2CF745" w:rsidR="0022656E" w:rsidRPr="00603BDB" w:rsidRDefault="0022656E" w:rsidP="0022656E">
      <w:pPr>
        <w:ind w:firstLine="851"/>
        <w:jc w:val="both"/>
        <w:rPr>
          <w:color w:val="000000" w:themeColor="text1"/>
          <w:szCs w:val="24"/>
        </w:rPr>
      </w:pPr>
      <w:r w:rsidRPr="00603BDB">
        <w:rPr>
          <w:color w:val="000000" w:themeColor="text1"/>
          <w:szCs w:val="24"/>
        </w:rPr>
        <w:t xml:space="preserve">101.5. sudaryti Skyriaus specialistams ir (ar) kitiems Savivaldybės administracijos direktoriaus įgaliotiems valstybės tarnautojams, </w:t>
      </w:r>
      <w:r w:rsidR="00BC365D" w:rsidRPr="00603BDB">
        <w:rPr>
          <w:color w:val="000000" w:themeColor="text1"/>
          <w:szCs w:val="24"/>
        </w:rPr>
        <w:t>S</w:t>
      </w:r>
      <w:r w:rsidRPr="00603BDB">
        <w:rPr>
          <w:color w:val="000000" w:themeColor="text1"/>
          <w:szCs w:val="24"/>
        </w:rPr>
        <w:t>avivaldybės administracijos darbuotojams galimybę tikrinti gyvenimo sąlygas, turimą turtą ir užimtumą;</w:t>
      </w:r>
    </w:p>
    <w:p w14:paraId="526B066E"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101.6. Vyriausybės ar jos įgaliotos institucijos nustatyta tvarka dalyvauti Savivaldybės administracijos organizuojamoje visuomenei naudingoje veikloje; </w:t>
      </w:r>
    </w:p>
    <w:p w14:paraId="6EE28718" w14:textId="1ABECEA3" w:rsidR="0022656E" w:rsidRPr="00603BDB" w:rsidRDefault="0022656E" w:rsidP="0022656E">
      <w:pPr>
        <w:ind w:firstLine="851"/>
        <w:jc w:val="both"/>
        <w:rPr>
          <w:color w:val="000000" w:themeColor="text1"/>
          <w:szCs w:val="24"/>
        </w:rPr>
      </w:pPr>
      <w:r w:rsidRPr="00603BDB">
        <w:rPr>
          <w:color w:val="000000" w:themeColor="text1"/>
          <w:szCs w:val="24"/>
        </w:rPr>
        <w:t xml:space="preserve">101.7. </w:t>
      </w:r>
      <w:r w:rsidR="002878B3" w:rsidRPr="00603BDB">
        <w:rPr>
          <w:color w:val="000000" w:themeColor="text1"/>
          <w:szCs w:val="24"/>
        </w:rPr>
        <w:t xml:space="preserve"> </w:t>
      </w:r>
      <w:r w:rsidRPr="00603BDB">
        <w:rPr>
          <w:color w:val="000000" w:themeColor="text1"/>
          <w:szCs w:val="24"/>
        </w:rPr>
        <w:t>dalyvauti</w:t>
      </w:r>
      <w:r w:rsidRPr="00603BDB">
        <w:rPr>
          <w:color w:val="000000" w:themeColor="text1"/>
          <w:sz w:val="17"/>
          <w:szCs w:val="17"/>
        </w:rPr>
        <w:t xml:space="preserve">  </w:t>
      </w:r>
      <w:r w:rsidRPr="00603BDB">
        <w:rPr>
          <w:color w:val="000000" w:themeColor="text1"/>
          <w:szCs w:val="24"/>
        </w:rPr>
        <w:t xml:space="preserve"> </w:t>
      </w:r>
      <w:r w:rsidR="00BC365D" w:rsidRPr="00603BDB">
        <w:rPr>
          <w:color w:val="000000" w:themeColor="text1"/>
          <w:szCs w:val="24"/>
        </w:rPr>
        <w:t>A</w:t>
      </w:r>
      <w:r w:rsidRPr="00603BDB">
        <w:rPr>
          <w:color w:val="000000" w:themeColor="text1"/>
          <w:szCs w:val="24"/>
        </w:rPr>
        <w:t>dministracijos parengtoje užimtumo didinimo programoje;</w:t>
      </w:r>
    </w:p>
    <w:p w14:paraId="03659B75" w14:textId="77777777" w:rsidR="0022656E" w:rsidRPr="00603BDB" w:rsidRDefault="0022656E" w:rsidP="0022656E">
      <w:pPr>
        <w:ind w:firstLine="851"/>
        <w:jc w:val="both"/>
        <w:rPr>
          <w:color w:val="000000" w:themeColor="text1"/>
          <w:szCs w:val="24"/>
        </w:rPr>
      </w:pPr>
      <w:r w:rsidRPr="00603BDB">
        <w:rPr>
          <w:color w:val="000000" w:themeColor="text1"/>
          <w:szCs w:val="24"/>
        </w:rPr>
        <w:t>101.8. dalyvauti Paramos komisijos organizuojamuose posėdžiuose, Paramos komisijai pakvietus.</w:t>
      </w:r>
    </w:p>
    <w:p w14:paraId="6C09952B" w14:textId="77777777" w:rsidR="0022656E" w:rsidRPr="00603BDB" w:rsidRDefault="0022656E" w:rsidP="0022656E">
      <w:pPr>
        <w:ind w:firstLine="720"/>
        <w:jc w:val="center"/>
        <w:rPr>
          <w:color w:val="000000" w:themeColor="text1"/>
          <w:szCs w:val="24"/>
        </w:rPr>
      </w:pPr>
    </w:p>
    <w:p w14:paraId="46AC7F44" w14:textId="77777777" w:rsidR="0022656E" w:rsidRPr="00603BDB" w:rsidRDefault="0022656E" w:rsidP="00074995">
      <w:pPr>
        <w:jc w:val="center"/>
        <w:rPr>
          <w:b/>
          <w:bCs/>
          <w:color w:val="000000" w:themeColor="text1"/>
          <w:szCs w:val="24"/>
        </w:rPr>
      </w:pPr>
      <w:r w:rsidRPr="00603BDB">
        <w:rPr>
          <w:b/>
          <w:bCs/>
          <w:color w:val="000000" w:themeColor="text1"/>
          <w:szCs w:val="24"/>
        </w:rPr>
        <w:t>XIV. PINIGINĖS SOCIALINĖS PARAMOS TEIKIMO KOMISIJA</w:t>
      </w:r>
    </w:p>
    <w:p w14:paraId="629B3C3A" w14:textId="77777777" w:rsidR="0022656E" w:rsidRPr="00603BDB" w:rsidRDefault="0022656E" w:rsidP="0022656E">
      <w:pPr>
        <w:jc w:val="center"/>
        <w:rPr>
          <w:b/>
          <w:bCs/>
          <w:color w:val="000000" w:themeColor="text1"/>
          <w:szCs w:val="24"/>
        </w:rPr>
      </w:pPr>
    </w:p>
    <w:p w14:paraId="786265D1"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102. Piniginės socialinės paramos skyrimo komisija (toliau tekste – Paramos komisija) sudaroma Administracijos direktorius įsakymu. </w:t>
      </w:r>
    </w:p>
    <w:p w14:paraId="71E90094" w14:textId="77777777" w:rsidR="0022656E" w:rsidRPr="00603BDB" w:rsidRDefault="0022656E" w:rsidP="0022656E">
      <w:pPr>
        <w:ind w:firstLine="851"/>
        <w:jc w:val="both"/>
        <w:rPr>
          <w:color w:val="000000" w:themeColor="text1"/>
          <w:szCs w:val="24"/>
        </w:rPr>
      </w:pPr>
      <w:r w:rsidRPr="00603BDB">
        <w:rPr>
          <w:color w:val="000000" w:themeColor="text1"/>
          <w:szCs w:val="24"/>
        </w:rPr>
        <w:t>103. Į Paramos komisiją gali būti įtraukti bendruomeninių organizacijų ir (ar) religinių bendruomenių, ir (ar) religinių bendrijų, ir (ar) kitų nevyriausybinių organizacijų atstovai, ir (ar) gyvenamosios vietovės bendruomenės nariai, ir (ar) seniūnaičiai, ir (ar) kiti suinteresuoti asmenys, kurie turi teisę teikti informaciją</w:t>
      </w:r>
      <w:r w:rsidR="00776A41" w:rsidRPr="00603BDB">
        <w:rPr>
          <w:color w:val="000000" w:themeColor="text1"/>
          <w:szCs w:val="24"/>
        </w:rPr>
        <w:t xml:space="preserve"> </w:t>
      </w:r>
      <w:r w:rsidRPr="00603BDB">
        <w:rPr>
          <w:color w:val="000000" w:themeColor="text1"/>
          <w:szCs w:val="24"/>
        </w:rPr>
        <w:t xml:space="preserve">Skyriui apie pinigine socialine parama piktnaudžiavimo atvejus, dalyvauti vertinant asmenų, kurie kreipėsi ar gauna socialinę piniginę paramą, gyvenimo sąlygas, jas tikrinant ir pasirašant buities ir gyvenimo sąlygų patikrinimo akte. </w:t>
      </w:r>
    </w:p>
    <w:p w14:paraId="12C81F23" w14:textId="7B78763A" w:rsidR="0022656E" w:rsidRPr="00603BDB" w:rsidRDefault="0022656E" w:rsidP="0022656E">
      <w:pPr>
        <w:ind w:firstLine="851"/>
        <w:jc w:val="both"/>
        <w:rPr>
          <w:color w:val="000000" w:themeColor="text1"/>
          <w:szCs w:val="24"/>
        </w:rPr>
      </w:pPr>
      <w:r w:rsidRPr="00603BDB">
        <w:rPr>
          <w:color w:val="000000" w:themeColor="text1"/>
          <w:szCs w:val="24"/>
        </w:rPr>
        <w:t>104. Paramos komisija teikia rekomendacijas dėl socialinės paramos skyrimo</w:t>
      </w:r>
      <w:r w:rsidR="000B1A34">
        <w:rPr>
          <w:color w:val="000000" w:themeColor="text1"/>
          <w:szCs w:val="24"/>
        </w:rPr>
        <w:t xml:space="preserve"> </w:t>
      </w:r>
      <w:r w:rsidRPr="00603BDB">
        <w:rPr>
          <w:color w:val="000000" w:themeColor="text1"/>
          <w:szCs w:val="24"/>
        </w:rPr>
        <w:t>/</w:t>
      </w:r>
      <w:r w:rsidR="000B1A34">
        <w:rPr>
          <w:color w:val="000000" w:themeColor="text1"/>
          <w:szCs w:val="24"/>
        </w:rPr>
        <w:t xml:space="preserve"> </w:t>
      </w:r>
      <w:r w:rsidRPr="00603BDB">
        <w:rPr>
          <w:color w:val="000000" w:themeColor="text1"/>
          <w:szCs w:val="24"/>
        </w:rPr>
        <w:t>neskyrimo ir socialinės paramos teikimo formos bendrai gyvenantiems asmenims arba vienam gyvenančiam asmeniui, vadovaujantis Įstatymu ir šios Tvarkos aprašu. Komisijos rekomendacinis sprendimas įforminamas protokolu.</w:t>
      </w:r>
    </w:p>
    <w:p w14:paraId="225F2E73" w14:textId="77777777" w:rsidR="0022656E" w:rsidRPr="00603BDB" w:rsidRDefault="0022656E" w:rsidP="0022656E">
      <w:pPr>
        <w:ind w:firstLine="851"/>
        <w:jc w:val="both"/>
        <w:rPr>
          <w:color w:val="000000" w:themeColor="text1"/>
          <w:szCs w:val="24"/>
        </w:rPr>
      </w:pPr>
      <w:r w:rsidRPr="00603BDB">
        <w:rPr>
          <w:color w:val="000000" w:themeColor="text1"/>
          <w:szCs w:val="24"/>
        </w:rPr>
        <w:t>105. Paramos komisijos sprendimai yra rekomendacinio (patariamojo) pobūdžio.</w:t>
      </w:r>
    </w:p>
    <w:p w14:paraId="3885B61D" w14:textId="77777777" w:rsidR="0022656E" w:rsidRPr="00603BDB" w:rsidRDefault="0022656E" w:rsidP="0022656E">
      <w:pPr>
        <w:ind w:firstLine="851"/>
        <w:jc w:val="both"/>
        <w:rPr>
          <w:color w:val="000000" w:themeColor="text1"/>
          <w:szCs w:val="24"/>
        </w:rPr>
      </w:pPr>
      <w:r w:rsidRPr="00603BDB">
        <w:rPr>
          <w:color w:val="000000" w:themeColor="text1"/>
          <w:szCs w:val="24"/>
        </w:rPr>
        <w:t>106. Paramos komisijos gauta ar surinkta informacija apie bendrai gyvenančius asmenis arba vieną gyvenantį asmenį yra konfidenciali. Komisijos nariai prieš pradėdami komisijos darbą, pasirašo konfidencialumo pasižadėjimus (2 priedas).</w:t>
      </w:r>
    </w:p>
    <w:p w14:paraId="7CA8432F" w14:textId="77777777" w:rsidR="0022656E" w:rsidRPr="00603BDB" w:rsidRDefault="0022656E" w:rsidP="0022656E">
      <w:pPr>
        <w:ind w:firstLine="851"/>
        <w:jc w:val="both"/>
        <w:rPr>
          <w:bCs/>
          <w:color w:val="000000" w:themeColor="text1"/>
          <w:szCs w:val="24"/>
        </w:rPr>
      </w:pPr>
      <w:r w:rsidRPr="00603BDB">
        <w:rPr>
          <w:bCs/>
          <w:color w:val="000000" w:themeColor="text1"/>
          <w:szCs w:val="24"/>
        </w:rPr>
        <w:t xml:space="preserve">107. Paramos komisijos posėdžiai šaukiami pagal poreikį, bet ne rečiau kaip kartą per mėnesį. </w:t>
      </w:r>
    </w:p>
    <w:p w14:paraId="5E265B4F" w14:textId="659E648A" w:rsidR="0022656E" w:rsidRPr="00603BDB" w:rsidRDefault="0022656E" w:rsidP="0022656E">
      <w:pPr>
        <w:ind w:firstLine="851"/>
        <w:jc w:val="both"/>
        <w:rPr>
          <w:bCs/>
          <w:color w:val="000000" w:themeColor="text1"/>
          <w:szCs w:val="24"/>
        </w:rPr>
      </w:pPr>
      <w:r w:rsidRPr="00603BDB">
        <w:rPr>
          <w:bCs/>
          <w:color w:val="000000" w:themeColor="text1"/>
          <w:szCs w:val="24"/>
        </w:rPr>
        <w:t xml:space="preserve">108. Paramos komisija turi teisę kviestis į posėdžius socialinės paramos gavėjus, </w:t>
      </w:r>
      <w:r w:rsidR="00BC365D" w:rsidRPr="00603BDB">
        <w:rPr>
          <w:bCs/>
          <w:color w:val="000000" w:themeColor="text1"/>
          <w:szCs w:val="24"/>
        </w:rPr>
        <w:t xml:space="preserve">Savivaldybės / Administracijos </w:t>
      </w:r>
      <w:r w:rsidRPr="00603BDB">
        <w:rPr>
          <w:bCs/>
          <w:color w:val="000000" w:themeColor="text1"/>
          <w:szCs w:val="24"/>
        </w:rPr>
        <w:t xml:space="preserve">struktūrinių padalinių darbuotojus ir kt. suinteresuotus asmenis. </w:t>
      </w:r>
    </w:p>
    <w:p w14:paraId="0089BBA5" w14:textId="77777777" w:rsidR="0022656E" w:rsidRPr="00603BDB" w:rsidRDefault="0022656E" w:rsidP="0022656E">
      <w:pPr>
        <w:ind w:firstLine="851"/>
        <w:jc w:val="both"/>
        <w:rPr>
          <w:color w:val="000000" w:themeColor="text1"/>
          <w:szCs w:val="24"/>
        </w:rPr>
      </w:pPr>
      <w:r w:rsidRPr="00603BDB">
        <w:rPr>
          <w:color w:val="000000" w:themeColor="text1"/>
          <w:szCs w:val="24"/>
        </w:rPr>
        <w:t>109. Informacija dėl piniginės socialinės paramos skyrimo išimties tvarka, šios Tvarkos aprašo nustatytais atvejais, ir visi reikalingi dokumentai,</w:t>
      </w:r>
      <w:r w:rsidR="00776A41" w:rsidRPr="00603BDB">
        <w:rPr>
          <w:color w:val="000000" w:themeColor="text1"/>
          <w:szCs w:val="24"/>
        </w:rPr>
        <w:t xml:space="preserve"> </w:t>
      </w:r>
      <w:r w:rsidRPr="00603BDB">
        <w:rPr>
          <w:color w:val="000000" w:themeColor="text1"/>
          <w:szCs w:val="24"/>
        </w:rPr>
        <w:t>pateikiami Skyriaus atsakingam specialistui iki kiekvieno mėnesio 2 dienos.</w:t>
      </w:r>
    </w:p>
    <w:p w14:paraId="3EF06988" w14:textId="77777777" w:rsidR="0022656E" w:rsidRPr="00603BDB" w:rsidRDefault="0022656E" w:rsidP="0022656E">
      <w:pPr>
        <w:jc w:val="both"/>
        <w:rPr>
          <w:color w:val="000000" w:themeColor="text1"/>
          <w:szCs w:val="24"/>
        </w:rPr>
      </w:pPr>
    </w:p>
    <w:p w14:paraId="280D4FEA" w14:textId="77777777" w:rsidR="0022656E" w:rsidRPr="00603BDB" w:rsidRDefault="0022656E" w:rsidP="0022656E">
      <w:pPr>
        <w:jc w:val="center"/>
        <w:rPr>
          <w:b/>
          <w:color w:val="000000" w:themeColor="text1"/>
          <w:szCs w:val="24"/>
        </w:rPr>
      </w:pPr>
      <w:r w:rsidRPr="00603BDB">
        <w:rPr>
          <w:b/>
          <w:color w:val="000000" w:themeColor="text1"/>
          <w:szCs w:val="24"/>
        </w:rPr>
        <w:t>XV. ATSAKOMYBĖ IR KONTROLĖ</w:t>
      </w:r>
    </w:p>
    <w:p w14:paraId="21BF8A38" w14:textId="77777777" w:rsidR="0022656E" w:rsidRPr="00603BDB" w:rsidRDefault="0022656E" w:rsidP="0022656E">
      <w:pPr>
        <w:ind w:firstLine="567"/>
        <w:jc w:val="center"/>
        <w:rPr>
          <w:b/>
          <w:color w:val="000000" w:themeColor="text1"/>
          <w:szCs w:val="24"/>
        </w:rPr>
      </w:pPr>
    </w:p>
    <w:p w14:paraId="4C264163" w14:textId="77777777" w:rsidR="0022656E" w:rsidRPr="00603BDB" w:rsidRDefault="0022656E" w:rsidP="0022656E">
      <w:pPr>
        <w:ind w:firstLine="851"/>
        <w:jc w:val="both"/>
        <w:rPr>
          <w:color w:val="000000" w:themeColor="text1"/>
          <w:szCs w:val="24"/>
        </w:rPr>
      </w:pPr>
      <w:r w:rsidRPr="00603BDB">
        <w:rPr>
          <w:color w:val="000000" w:themeColor="text1"/>
          <w:szCs w:val="24"/>
        </w:rPr>
        <w:lastRenderedPageBreak/>
        <w:t xml:space="preserve">110. Skyriaus specialistai atsako už teisingą Kazlų Rūdos gyventojų dokumentų piniginei socialinei paramai gauti priėmimą, socialinių pašalpų ir kompensacijų skaičiavimą, kai būstas šildomas ir karštas vanduo ruošiamas naudojant kitas kuro ir energijos rūšis. Duomenų apie bendrai gyvenančių asmenų arba vieno gyvenančio asmens pajamas kompensacijoms skaičiuoti perdavimą kompensacijas skaičiuojantiems Juridiniams asmenims.  </w:t>
      </w:r>
    </w:p>
    <w:p w14:paraId="72A751E5"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111. Skyriaus specialistai atsako už pateiktų dokumentų konfidencialumą. </w:t>
      </w:r>
    </w:p>
    <w:p w14:paraId="17FDC3B7" w14:textId="77777777" w:rsidR="0022656E" w:rsidRPr="00603BDB" w:rsidRDefault="0022656E" w:rsidP="0022656E">
      <w:pPr>
        <w:ind w:firstLine="851"/>
        <w:jc w:val="both"/>
        <w:rPr>
          <w:color w:val="000000" w:themeColor="text1"/>
          <w:szCs w:val="24"/>
        </w:rPr>
      </w:pPr>
      <w:r w:rsidRPr="00603BDB">
        <w:rPr>
          <w:color w:val="000000" w:themeColor="text1"/>
          <w:szCs w:val="24"/>
        </w:rPr>
        <w:t>112.</w:t>
      </w:r>
      <w:r w:rsidR="00CD555D" w:rsidRPr="00603BDB">
        <w:rPr>
          <w:color w:val="000000" w:themeColor="text1"/>
          <w:szCs w:val="24"/>
        </w:rPr>
        <w:t xml:space="preserve"> </w:t>
      </w:r>
      <w:r w:rsidRPr="00603BDB">
        <w:rPr>
          <w:color w:val="000000" w:themeColor="text1"/>
          <w:szCs w:val="24"/>
        </w:rPr>
        <w:t xml:space="preserve">Socialinių pašalpų ir kitų energijos ar kietojo kuro kompensacijų mokėjimo gavėjams nustatytas terminas nuo mėnesio 15 dienos iki mėnesio 25 dienos. </w:t>
      </w:r>
    </w:p>
    <w:p w14:paraId="7D4A1154" w14:textId="5C91C932" w:rsidR="0022656E" w:rsidRPr="00603BDB" w:rsidRDefault="0022656E" w:rsidP="0022656E">
      <w:pPr>
        <w:ind w:firstLine="851"/>
        <w:jc w:val="both"/>
        <w:rPr>
          <w:bCs/>
          <w:color w:val="000000" w:themeColor="text1"/>
          <w:szCs w:val="24"/>
        </w:rPr>
      </w:pPr>
      <w:r w:rsidRPr="00603BDB">
        <w:rPr>
          <w:bCs/>
          <w:color w:val="000000" w:themeColor="text1"/>
          <w:szCs w:val="24"/>
        </w:rPr>
        <w:t>113.</w:t>
      </w:r>
      <w:r w:rsidR="00CD555D" w:rsidRPr="00603BDB">
        <w:rPr>
          <w:bCs/>
          <w:color w:val="000000" w:themeColor="text1"/>
          <w:szCs w:val="24"/>
        </w:rPr>
        <w:t xml:space="preserve"> </w:t>
      </w:r>
      <w:r w:rsidRPr="00603BDB">
        <w:rPr>
          <w:bCs/>
          <w:color w:val="000000" w:themeColor="text1"/>
          <w:szCs w:val="24"/>
        </w:rPr>
        <w:t xml:space="preserve">Piniginę socialinę paramą įstatymų, šio Tvarkos aprašo bei kitų teisės aktų, reglamentuojančių piniginę socialinę paramą, įgyvendinimą </w:t>
      </w:r>
      <w:r w:rsidR="00500396" w:rsidRPr="00603BDB">
        <w:rPr>
          <w:bCs/>
          <w:color w:val="000000" w:themeColor="text1"/>
          <w:szCs w:val="24"/>
        </w:rPr>
        <w:t>S</w:t>
      </w:r>
      <w:r w:rsidRPr="00603BDB">
        <w:rPr>
          <w:bCs/>
          <w:color w:val="000000" w:themeColor="text1"/>
          <w:szCs w:val="24"/>
        </w:rPr>
        <w:t xml:space="preserve">avivaldybėje, organizuoja, administruoja Skyrius. Lėšų panaudojimo kontrolę vykdo Skyrius ir </w:t>
      </w:r>
      <w:r w:rsidR="00BC365D" w:rsidRPr="00603BDB">
        <w:rPr>
          <w:bCs/>
          <w:color w:val="000000" w:themeColor="text1"/>
          <w:szCs w:val="24"/>
        </w:rPr>
        <w:t>Administracijos Centralizuoto v</w:t>
      </w:r>
      <w:r w:rsidRPr="00603BDB">
        <w:rPr>
          <w:bCs/>
          <w:color w:val="000000" w:themeColor="text1"/>
          <w:szCs w:val="24"/>
        </w:rPr>
        <w:t>idaus audito skyrius.</w:t>
      </w:r>
    </w:p>
    <w:p w14:paraId="1D87B928" w14:textId="77777777" w:rsidR="0022656E" w:rsidRPr="00603BDB" w:rsidRDefault="0022656E" w:rsidP="0022656E">
      <w:pPr>
        <w:rPr>
          <w:b/>
          <w:caps/>
          <w:color w:val="000000" w:themeColor="text1"/>
          <w:szCs w:val="24"/>
        </w:rPr>
      </w:pPr>
    </w:p>
    <w:p w14:paraId="7AD6EDE6" w14:textId="77777777" w:rsidR="0022656E" w:rsidRPr="00603BDB" w:rsidRDefault="0022656E" w:rsidP="0022656E">
      <w:pPr>
        <w:spacing w:line="360" w:lineRule="auto"/>
        <w:jc w:val="center"/>
        <w:rPr>
          <w:b/>
          <w:caps/>
          <w:color w:val="000000" w:themeColor="text1"/>
          <w:szCs w:val="24"/>
        </w:rPr>
      </w:pPr>
      <w:r w:rsidRPr="00603BDB">
        <w:rPr>
          <w:b/>
          <w:caps/>
          <w:color w:val="000000" w:themeColor="text1"/>
          <w:szCs w:val="24"/>
        </w:rPr>
        <w:t>XVI. nEPANAUDOTŲ SOCIALINEI PARAMAI MOKĖTI LĖŠŲ PANAUDOJIMAS</w:t>
      </w:r>
    </w:p>
    <w:p w14:paraId="22717D81" w14:textId="220F2416" w:rsidR="0022656E" w:rsidRPr="00603BDB" w:rsidRDefault="0022656E" w:rsidP="0022656E">
      <w:pPr>
        <w:ind w:firstLine="720"/>
        <w:jc w:val="both"/>
        <w:rPr>
          <w:color w:val="000000" w:themeColor="text1"/>
          <w:sz w:val="22"/>
          <w:szCs w:val="22"/>
        </w:rPr>
      </w:pPr>
      <w:r w:rsidRPr="00603BDB">
        <w:rPr>
          <w:color w:val="000000" w:themeColor="text1"/>
          <w:szCs w:val="24"/>
        </w:rPr>
        <w:t xml:space="preserve">114. Nepanaudotos </w:t>
      </w:r>
      <w:r w:rsidR="00D2304B" w:rsidRPr="00603BDB">
        <w:rPr>
          <w:color w:val="000000" w:themeColor="text1"/>
          <w:szCs w:val="24"/>
        </w:rPr>
        <w:t>S</w:t>
      </w:r>
      <w:r w:rsidRPr="00603BDB">
        <w:rPr>
          <w:color w:val="000000" w:themeColor="text1"/>
          <w:szCs w:val="24"/>
        </w:rPr>
        <w:t>avivaldybės biudžeto lėšos piniginei socialinei paramai skaičiuoti ir mokėti naudojamos šioms socialinės apsaugos sritims finansuoti:</w:t>
      </w:r>
    </w:p>
    <w:p w14:paraId="76E87588" w14:textId="77777777" w:rsidR="0022656E" w:rsidRPr="00603BDB" w:rsidRDefault="0022656E" w:rsidP="0022656E">
      <w:pPr>
        <w:ind w:firstLine="720"/>
        <w:jc w:val="both"/>
        <w:rPr>
          <w:color w:val="000000" w:themeColor="text1"/>
          <w:szCs w:val="24"/>
        </w:rPr>
      </w:pPr>
      <w:r w:rsidRPr="00603BDB">
        <w:rPr>
          <w:color w:val="000000" w:themeColor="text1"/>
          <w:szCs w:val="24"/>
        </w:rPr>
        <w:t xml:space="preserve">114.1. socialinę riziką patiriančių asmenų (šeimų) socialinės reabilitacijos ir integracijos priemonėms įgyvendinti; </w:t>
      </w:r>
    </w:p>
    <w:p w14:paraId="4EF1E109" w14:textId="77777777" w:rsidR="0022656E" w:rsidRPr="00603BDB" w:rsidRDefault="0022656E" w:rsidP="0022656E">
      <w:pPr>
        <w:ind w:firstLine="720"/>
        <w:jc w:val="both"/>
        <w:rPr>
          <w:color w:val="000000" w:themeColor="text1"/>
          <w:szCs w:val="24"/>
        </w:rPr>
      </w:pPr>
      <w:r w:rsidRPr="00603BDB">
        <w:rPr>
          <w:color w:val="000000" w:themeColor="text1"/>
          <w:szCs w:val="24"/>
        </w:rPr>
        <w:t xml:space="preserve">114.2. šeimoje ir bendruomenėje teikiamai pagalbai vaikams, neįgaliesiems, senyvo amžiaus asmenims ir jų šeimoms plėtoti; </w:t>
      </w:r>
    </w:p>
    <w:p w14:paraId="3052EF36" w14:textId="77777777" w:rsidR="0022656E" w:rsidRPr="00603BDB" w:rsidRDefault="0022656E" w:rsidP="0022656E">
      <w:pPr>
        <w:ind w:firstLine="720"/>
        <w:jc w:val="both"/>
        <w:rPr>
          <w:color w:val="000000" w:themeColor="text1"/>
          <w:szCs w:val="24"/>
        </w:rPr>
      </w:pPr>
      <w:r w:rsidRPr="00603BDB">
        <w:rPr>
          <w:color w:val="000000" w:themeColor="text1"/>
          <w:szCs w:val="24"/>
        </w:rPr>
        <w:t xml:space="preserve">114.3. finansinei paramai, skirtai skurdui bei socialinei atskirčiai mažinti; </w:t>
      </w:r>
    </w:p>
    <w:p w14:paraId="78AFB564" w14:textId="77777777" w:rsidR="0022656E" w:rsidRPr="00603BDB" w:rsidRDefault="0022656E" w:rsidP="0022656E">
      <w:pPr>
        <w:ind w:firstLine="720"/>
        <w:jc w:val="both"/>
        <w:rPr>
          <w:color w:val="000000" w:themeColor="text1"/>
          <w:szCs w:val="24"/>
        </w:rPr>
      </w:pPr>
      <w:r w:rsidRPr="00603BDB">
        <w:rPr>
          <w:color w:val="000000" w:themeColor="text1"/>
          <w:szCs w:val="24"/>
        </w:rPr>
        <w:t xml:space="preserve">114.4. smurto, savižudybių, priklausomybių, prekybos žmonėmis prevencijai; </w:t>
      </w:r>
    </w:p>
    <w:p w14:paraId="07CEC82D" w14:textId="77777777" w:rsidR="0022656E" w:rsidRPr="00603BDB" w:rsidRDefault="0022656E" w:rsidP="0022656E">
      <w:pPr>
        <w:ind w:firstLine="720"/>
        <w:jc w:val="both"/>
        <w:rPr>
          <w:color w:val="000000" w:themeColor="text1"/>
          <w:szCs w:val="24"/>
        </w:rPr>
      </w:pPr>
      <w:r w:rsidRPr="00603BDB">
        <w:rPr>
          <w:color w:val="000000" w:themeColor="text1"/>
          <w:szCs w:val="24"/>
        </w:rPr>
        <w:t xml:space="preserve">114.5 neįgaliųjų socialinei integracijai; </w:t>
      </w:r>
    </w:p>
    <w:p w14:paraId="22E209CA" w14:textId="77777777" w:rsidR="0022656E" w:rsidRPr="00603BDB" w:rsidRDefault="0022656E" w:rsidP="0022656E">
      <w:pPr>
        <w:ind w:firstLine="720"/>
        <w:jc w:val="both"/>
        <w:rPr>
          <w:color w:val="000000" w:themeColor="text1"/>
          <w:szCs w:val="24"/>
        </w:rPr>
      </w:pPr>
      <w:r w:rsidRPr="00603BDB">
        <w:rPr>
          <w:color w:val="000000" w:themeColor="text1"/>
          <w:szCs w:val="24"/>
        </w:rPr>
        <w:t xml:space="preserve">114.6. bendruomenių ir nevyriausybinių organizacijų plėtrai, jų vykdomoms socialinėms programoms įgyvendinti; </w:t>
      </w:r>
    </w:p>
    <w:p w14:paraId="549E6100" w14:textId="77777777" w:rsidR="0022656E" w:rsidRPr="00603BDB" w:rsidRDefault="0022656E" w:rsidP="0022656E">
      <w:pPr>
        <w:ind w:firstLine="720"/>
        <w:jc w:val="both"/>
        <w:rPr>
          <w:color w:val="000000" w:themeColor="text1"/>
          <w:szCs w:val="24"/>
        </w:rPr>
      </w:pPr>
      <w:r w:rsidRPr="00603BDB">
        <w:rPr>
          <w:color w:val="000000" w:themeColor="text1"/>
          <w:szCs w:val="24"/>
        </w:rPr>
        <w:t xml:space="preserve">114.7. užimtumo didinimo programoms įgyvendinti; </w:t>
      </w:r>
    </w:p>
    <w:p w14:paraId="5AFC15F0" w14:textId="42CBCF2D" w:rsidR="0022656E" w:rsidRPr="00603BDB" w:rsidRDefault="0022656E" w:rsidP="0022656E">
      <w:pPr>
        <w:ind w:firstLine="720"/>
        <w:jc w:val="both"/>
        <w:rPr>
          <w:color w:val="000000" w:themeColor="text1"/>
          <w:szCs w:val="24"/>
        </w:rPr>
      </w:pPr>
      <w:r w:rsidRPr="00603BDB">
        <w:rPr>
          <w:color w:val="000000" w:themeColor="text1"/>
          <w:szCs w:val="24"/>
        </w:rPr>
        <w:t xml:space="preserve">114.8. </w:t>
      </w:r>
      <w:r w:rsidR="00500396" w:rsidRPr="00603BDB">
        <w:rPr>
          <w:color w:val="000000" w:themeColor="text1"/>
          <w:szCs w:val="24"/>
        </w:rPr>
        <w:t>S</w:t>
      </w:r>
      <w:r w:rsidRPr="00603BDB">
        <w:rPr>
          <w:color w:val="000000" w:themeColor="text1"/>
          <w:szCs w:val="24"/>
        </w:rPr>
        <w:t xml:space="preserve">avivaldybės ir socialinio būsto fondo plėtrai, rekonstravimui ir remontui; </w:t>
      </w:r>
    </w:p>
    <w:p w14:paraId="13E28955" w14:textId="77777777" w:rsidR="0022656E" w:rsidRPr="00603BDB" w:rsidRDefault="0022656E" w:rsidP="0022656E">
      <w:pPr>
        <w:ind w:firstLine="720"/>
        <w:jc w:val="both"/>
        <w:rPr>
          <w:color w:val="000000" w:themeColor="text1"/>
          <w:szCs w:val="24"/>
        </w:rPr>
      </w:pPr>
      <w:r w:rsidRPr="00603BDB">
        <w:rPr>
          <w:color w:val="000000" w:themeColor="text1"/>
          <w:szCs w:val="24"/>
        </w:rPr>
        <w:t>114.9. socialinių paslaugų priemonėms finansuoti, jų infrastruktūrai modernizuoti ir plėtoti;</w:t>
      </w:r>
    </w:p>
    <w:p w14:paraId="74BB3FFE" w14:textId="77777777" w:rsidR="0022656E" w:rsidRPr="00603BDB" w:rsidRDefault="0022656E" w:rsidP="0022656E">
      <w:pPr>
        <w:ind w:firstLine="720"/>
        <w:jc w:val="both"/>
        <w:rPr>
          <w:color w:val="000000" w:themeColor="text1"/>
          <w:szCs w:val="24"/>
        </w:rPr>
      </w:pPr>
      <w:r w:rsidRPr="00603BDB">
        <w:rPr>
          <w:color w:val="000000" w:themeColor="text1"/>
          <w:szCs w:val="24"/>
        </w:rPr>
        <w:t>114.10. socialinių paslaugų srities darbuotojų darbo sąlygoms gerinti ir darbo užmokesčiui didinti;</w:t>
      </w:r>
    </w:p>
    <w:p w14:paraId="4E92E35E" w14:textId="341967EE" w:rsidR="0022656E" w:rsidRPr="00603BDB" w:rsidRDefault="0022656E" w:rsidP="0022656E">
      <w:pPr>
        <w:ind w:firstLine="720"/>
        <w:jc w:val="both"/>
        <w:rPr>
          <w:color w:val="000000" w:themeColor="text1"/>
          <w:szCs w:val="24"/>
        </w:rPr>
      </w:pPr>
      <w:r w:rsidRPr="00603BDB">
        <w:rPr>
          <w:color w:val="000000" w:themeColor="text1"/>
          <w:szCs w:val="24"/>
        </w:rPr>
        <w:t xml:space="preserve">114.11. </w:t>
      </w:r>
      <w:r w:rsidR="00500396" w:rsidRPr="00603BDB">
        <w:rPr>
          <w:color w:val="000000" w:themeColor="text1"/>
          <w:szCs w:val="24"/>
        </w:rPr>
        <w:t>S</w:t>
      </w:r>
      <w:r w:rsidRPr="00603BDB">
        <w:rPr>
          <w:color w:val="000000" w:themeColor="text1"/>
          <w:szCs w:val="24"/>
        </w:rPr>
        <w:t>avivaldybės administracijoje dirbančių socialinių išmokų specialistų darbo užmokesčiui didinti;</w:t>
      </w:r>
    </w:p>
    <w:p w14:paraId="74295CCB" w14:textId="77777777" w:rsidR="0022656E" w:rsidRPr="00603BDB" w:rsidRDefault="0022656E" w:rsidP="0022656E">
      <w:pPr>
        <w:ind w:firstLine="720"/>
        <w:jc w:val="both"/>
        <w:rPr>
          <w:color w:val="000000" w:themeColor="text1"/>
          <w:szCs w:val="24"/>
        </w:rPr>
      </w:pPr>
      <w:r w:rsidRPr="00603BDB">
        <w:rPr>
          <w:rFonts w:eastAsia="Arial Unicode MS"/>
          <w:bCs/>
          <w:color w:val="000000" w:themeColor="text1"/>
          <w:szCs w:val="24"/>
        </w:rPr>
        <w:t>114.12. socialinių pedagogų, psichologų, specialiąją pedagoginę ir specialiąją pagalbą teikiančių specialistų darbo užmokesčiui mokėti.</w:t>
      </w:r>
    </w:p>
    <w:p w14:paraId="71D9DB2B" w14:textId="77777777" w:rsidR="0022656E" w:rsidRPr="00603BDB" w:rsidRDefault="0022656E" w:rsidP="0022656E">
      <w:pPr>
        <w:ind w:firstLine="720"/>
        <w:jc w:val="both"/>
        <w:rPr>
          <w:color w:val="000000" w:themeColor="text1"/>
          <w:szCs w:val="24"/>
        </w:rPr>
      </w:pPr>
      <w:r w:rsidRPr="00603BDB">
        <w:rPr>
          <w:color w:val="000000" w:themeColor="text1"/>
          <w:szCs w:val="24"/>
        </w:rPr>
        <w:t>115. Pasibaigus pusmečiui, Skyrius informuoja Administracijos direktorių apie nepanaudotas lėšas piniginei socialinei paramai mokėti.</w:t>
      </w:r>
    </w:p>
    <w:p w14:paraId="4DB9F18A" w14:textId="0F630FEC" w:rsidR="0022656E" w:rsidRPr="00603BDB" w:rsidRDefault="0022656E" w:rsidP="0022656E">
      <w:pPr>
        <w:ind w:firstLine="720"/>
        <w:jc w:val="both"/>
        <w:rPr>
          <w:color w:val="000000" w:themeColor="text1"/>
          <w:szCs w:val="24"/>
        </w:rPr>
      </w:pPr>
      <w:r w:rsidRPr="00603BDB">
        <w:rPr>
          <w:color w:val="000000" w:themeColor="text1"/>
          <w:szCs w:val="24"/>
        </w:rPr>
        <w:t xml:space="preserve">116. Biudžetiniais metais nepanaudotas </w:t>
      </w:r>
      <w:r w:rsidR="00500396" w:rsidRPr="00603BDB">
        <w:rPr>
          <w:color w:val="000000" w:themeColor="text1"/>
          <w:szCs w:val="24"/>
        </w:rPr>
        <w:t>S</w:t>
      </w:r>
      <w:r w:rsidRPr="00603BDB">
        <w:rPr>
          <w:color w:val="000000" w:themeColor="text1"/>
          <w:szCs w:val="24"/>
        </w:rPr>
        <w:t xml:space="preserve">avivaldybės biudžeto lėšas piniginei socialinei paramai skaičiuoti ir mokėti paskirsto Kazlų Rūdos savivaldybės taryba, tikslindama atitinkamų metų </w:t>
      </w:r>
      <w:r w:rsidR="00500396" w:rsidRPr="00603BDB">
        <w:rPr>
          <w:color w:val="000000" w:themeColor="text1"/>
          <w:szCs w:val="24"/>
        </w:rPr>
        <w:t>S</w:t>
      </w:r>
      <w:r w:rsidRPr="00603BDB">
        <w:rPr>
          <w:color w:val="000000" w:themeColor="text1"/>
          <w:szCs w:val="24"/>
        </w:rPr>
        <w:t>avivaldybės biudžetą.</w:t>
      </w:r>
    </w:p>
    <w:p w14:paraId="71740AC7" w14:textId="77777777" w:rsidR="0022656E" w:rsidRPr="00603BDB" w:rsidRDefault="0022656E" w:rsidP="0022656E">
      <w:pPr>
        <w:ind w:firstLine="720"/>
        <w:jc w:val="both"/>
        <w:rPr>
          <w:color w:val="000000" w:themeColor="text1"/>
          <w:szCs w:val="24"/>
        </w:rPr>
      </w:pPr>
    </w:p>
    <w:p w14:paraId="0BCE77B9" w14:textId="77777777" w:rsidR="0022656E" w:rsidRPr="00603BDB" w:rsidRDefault="0022656E" w:rsidP="0022656E">
      <w:pPr>
        <w:jc w:val="center"/>
        <w:rPr>
          <w:b/>
          <w:color w:val="000000" w:themeColor="text1"/>
          <w:szCs w:val="24"/>
        </w:rPr>
      </w:pPr>
      <w:r w:rsidRPr="00603BDB">
        <w:rPr>
          <w:b/>
          <w:color w:val="000000" w:themeColor="text1"/>
          <w:szCs w:val="24"/>
        </w:rPr>
        <w:t>XVII. BAIGIAMOSIOS NUOSTATOS</w:t>
      </w:r>
    </w:p>
    <w:p w14:paraId="0AD39867" w14:textId="77777777" w:rsidR="0022656E" w:rsidRPr="00603BDB" w:rsidRDefault="0022656E" w:rsidP="0022656E">
      <w:pPr>
        <w:rPr>
          <w:b/>
          <w:color w:val="000000" w:themeColor="text1"/>
          <w:szCs w:val="24"/>
        </w:rPr>
      </w:pPr>
    </w:p>
    <w:p w14:paraId="728A50A0"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117. Jeigu socialinė pašalpa ar kompensacijos bendrai gyvenantiems asmenims arba vienam gyvenančiam asmeniui priklauso pagal dvi ar daugiau šio įstatymo nuostatų, taikoma ta nuostata, kuri bendrai gyvenantiems asmenims arba vienam gyvenančiam asmeniui yra palankiausia. </w:t>
      </w:r>
    </w:p>
    <w:p w14:paraId="3F440695" w14:textId="77777777" w:rsidR="0022656E" w:rsidRPr="00603BDB" w:rsidRDefault="0022656E" w:rsidP="0022656E">
      <w:pPr>
        <w:ind w:firstLine="851"/>
        <w:jc w:val="both"/>
        <w:rPr>
          <w:color w:val="000000" w:themeColor="text1"/>
          <w:szCs w:val="24"/>
        </w:rPr>
      </w:pPr>
      <w:r w:rsidRPr="00603BDB">
        <w:rPr>
          <w:color w:val="000000" w:themeColor="text1"/>
          <w:szCs w:val="24"/>
        </w:rPr>
        <w:t xml:space="preserve">118. Sprendimas dėl piniginės socialinės paramos skyrimo ar neskyrimo gali būti skundžiamas Lietuvos Respublikos administracinių bylų teisenos įstatymo nustatyta tvarka. </w:t>
      </w:r>
    </w:p>
    <w:p w14:paraId="2FBD50BB" w14:textId="77777777" w:rsidR="0022656E" w:rsidRPr="00603BDB" w:rsidRDefault="0022656E" w:rsidP="0022656E">
      <w:pPr>
        <w:ind w:firstLine="567"/>
        <w:jc w:val="center"/>
        <w:rPr>
          <w:color w:val="000000" w:themeColor="text1"/>
          <w:szCs w:val="24"/>
        </w:rPr>
      </w:pPr>
      <w:r w:rsidRPr="00603BDB">
        <w:rPr>
          <w:color w:val="000000" w:themeColor="text1"/>
          <w:szCs w:val="24"/>
        </w:rPr>
        <w:t>_______________________</w:t>
      </w:r>
    </w:p>
    <w:p w14:paraId="0CCEDE2B" w14:textId="77777777" w:rsidR="0022656E" w:rsidRPr="00603BDB" w:rsidRDefault="0022656E" w:rsidP="0022656E">
      <w:pPr>
        <w:spacing w:line="276" w:lineRule="auto"/>
        <w:ind w:left="3888" w:firstLine="1296"/>
        <w:rPr>
          <w:color w:val="000000" w:themeColor="text1"/>
          <w:szCs w:val="24"/>
        </w:rPr>
        <w:sectPr w:rsidR="0022656E" w:rsidRPr="00603BDB" w:rsidSect="0022656E">
          <w:type w:val="continuous"/>
          <w:pgSz w:w="11906" w:h="16838" w:code="9"/>
          <w:pgMar w:top="851" w:right="567" w:bottom="993" w:left="1701" w:header="567" w:footer="510" w:gutter="0"/>
          <w:pgNumType w:start="1"/>
          <w:cols w:space="1296"/>
          <w:formProt w:val="0"/>
          <w:titlePg/>
          <w:docGrid w:linePitch="272"/>
        </w:sectPr>
      </w:pPr>
    </w:p>
    <w:p w14:paraId="772DCEFD" w14:textId="77777777" w:rsidR="0022656E" w:rsidRPr="00603BDB" w:rsidRDefault="0022656E" w:rsidP="0022656E">
      <w:pPr>
        <w:spacing w:line="276" w:lineRule="auto"/>
        <w:ind w:left="3888" w:firstLine="1296"/>
        <w:rPr>
          <w:color w:val="000000" w:themeColor="text1"/>
          <w:szCs w:val="24"/>
        </w:rPr>
      </w:pPr>
      <w:r w:rsidRPr="00603BDB">
        <w:rPr>
          <w:color w:val="000000" w:themeColor="text1"/>
          <w:szCs w:val="24"/>
        </w:rPr>
        <w:lastRenderedPageBreak/>
        <w:t>Piniginės socialinės paramos nepasiturintiems</w:t>
      </w:r>
    </w:p>
    <w:p w14:paraId="336AC908" w14:textId="77777777" w:rsidR="0022656E" w:rsidRPr="00603BDB" w:rsidRDefault="0022656E" w:rsidP="0022656E">
      <w:pPr>
        <w:ind w:left="5184" w:firstLine="6"/>
        <w:jc w:val="both"/>
        <w:rPr>
          <w:color w:val="000000" w:themeColor="text1"/>
          <w:szCs w:val="24"/>
        </w:rPr>
      </w:pPr>
      <w:r w:rsidRPr="00603BDB">
        <w:rPr>
          <w:color w:val="000000" w:themeColor="text1"/>
          <w:szCs w:val="24"/>
        </w:rPr>
        <w:t>Kazlų Rūdos savivaldybės gyventojams</w:t>
      </w:r>
    </w:p>
    <w:p w14:paraId="22AEFAF8" w14:textId="77777777" w:rsidR="0022656E" w:rsidRPr="00603BDB" w:rsidRDefault="0022656E" w:rsidP="0022656E">
      <w:pPr>
        <w:ind w:left="5184" w:firstLine="6"/>
        <w:jc w:val="both"/>
        <w:rPr>
          <w:color w:val="000000" w:themeColor="text1"/>
          <w:szCs w:val="24"/>
        </w:rPr>
      </w:pPr>
      <w:r w:rsidRPr="00603BDB">
        <w:rPr>
          <w:color w:val="000000" w:themeColor="text1"/>
          <w:szCs w:val="24"/>
        </w:rPr>
        <w:t>teikimo tvarkos aprašo</w:t>
      </w:r>
    </w:p>
    <w:p w14:paraId="2DDEC560" w14:textId="77777777" w:rsidR="0022656E" w:rsidRPr="00603BDB" w:rsidRDefault="0022656E" w:rsidP="0022656E">
      <w:pPr>
        <w:ind w:left="5184" w:firstLine="6"/>
        <w:jc w:val="both"/>
        <w:rPr>
          <w:color w:val="000000" w:themeColor="text1"/>
          <w:szCs w:val="24"/>
        </w:rPr>
      </w:pPr>
      <w:r w:rsidRPr="00603BDB">
        <w:rPr>
          <w:color w:val="000000" w:themeColor="text1"/>
          <w:szCs w:val="24"/>
        </w:rPr>
        <w:t>1 priedas</w:t>
      </w:r>
    </w:p>
    <w:p w14:paraId="5646C013" w14:textId="77777777" w:rsidR="0022656E" w:rsidRPr="00603BDB" w:rsidRDefault="0022656E" w:rsidP="0022656E">
      <w:pPr>
        <w:ind w:left="5184" w:firstLine="6"/>
        <w:jc w:val="both"/>
        <w:rPr>
          <w:color w:val="000000" w:themeColor="text1"/>
          <w:szCs w:val="24"/>
        </w:rPr>
      </w:pPr>
    </w:p>
    <w:p w14:paraId="73438EB0" w14:textId="77777777" w:rsidR="0022656E" w:rsidRPr="00603BDB" w:rsidRDefault="0022656E" w:rsidP="0022656E">
      <w:pPr>
        <w:rPr>
          <w:color w:val="000000" w:themeColor="text1"/>
          <w:szCs w:val="24"/>
        </w:rPr>
      </w:pPr>
      <w:r w:rsidRPr="00603BDB">
        <w:rPr>
          <w:color w:val="000000" w:themeColor="text1"/>
          <w:szCs w:val="24"/>
        </w:rPr>
        <w:t>___________________________________________________</w:t>
      </w:r>
    </w:p>
    <w:p w14:paraId="01C5E476" w14:textId="77777777" w:rsidR="0022656E" w:rsidRPr="00603BDB" w:rsidRDefault="0022656E" w:rsidP="0022656E">
      <w:pPr>
        <w:rPr>
          <w:color w:val="000000" w:themeColor="text1"/>
          <w:szCs w:val="24"/>
        </w:rPr>
      </w:pPr>
      <w:r w:rsidRPr="00603BDB">
        <w:rPr>
          <w:color w:val="000000" w:themeColor="text1"/>
          <w:szCs w:val="24"/>
        </w:rPr>
        <w:t>(</w:t>
      </w:r>
      <w:r w:rsidRPr="00603BDB">
        <w:rPr>
          <w:color w:val="000000" w:themeColor="text1"/>
          <w:sz w:val="18"/>
          <w:szCs w:val="18"/>
        </w:rPr>
        <w:t>vardas, pavardė)</w:t>
      </w:r>
    </w:p>
    <w:p w14:paraId="1FDA3359" w14:textId="77777777" w:rsidR="0022656E" w:rsidRPr="00603BDB" w:rsidRDefault="0022656E" w:rsidP="0022656E">
      <w:pPr>
        <w:ind w:firstLine="48"/>
        <w:rPr>
          <w:color w:val="000000" w:themeColor="text1"/>
          <w:szCs w:val="24"/>
        </w:rPr>
      </w:pPr>
      <w:r w:rsidRPr="00603BDB">
        <w:rPr>
          <w:color w:val="000000" w:themeColor="text1"/>
          <w:szCs w:val="24"/>
        </w:rPr>
        <w:t>__________________________________________________</w:t>
      </w:r>
    </w:p>
    <w:p w14:paraId="10F0A4D2" w14:textId="77777777" w:rsidR="0022656E" w:rsidRPr="00603BDB" w:rsidRDefault="0022656E" w:rsidP="0022656E">
      <w:pPr>
        <w:rPr>
          <w:color w:val="000000" w:themeColor="text1"/>
          <w:szCs w:val="24"/>
        </w:rPr>
      </w:pPr>
      <w:r w:rsidRPr="00603BDB">
        <w:rPr>
          <w:color w:val="000000" w:themeColor="text1"/>
          <w:sz w:val="18"/>
          <w:szCs w:val="18"/>
        </w:rPr>
        <w:t>(asmens kodas)</w:t>
      </w:r>
    </w:p>
    <w:p w14:paraId="7AEFBB57" w14:textId="77777777" w:rsidR="0022656E" w:rsidRPr="00603BDB" w:rsidRDefault="0022656E" w:rsidP="0022656E">
      <w:pPr>
        <w:ind w:firstLine="48"/>
        <w:rPr>
          <w:color w:val="000000" w:themeColor="text1"/>
          <w:szCs w:val="24"/>
        </w:rPr>
      </w:pPr>
      <w:r w:rsidRPr="00603BDB">
        <w:rPr>
          <w:color w:val="000000" w:themeColor="text1"/>
          <w:szCs w:val="24"/>
        </w:rPr>
        <w:t>___________________________________________________</w:t>
      </w:r>
    </w:p>
    <w:p w14:paraId="59F2FB81" w14:textId="77777777" w:rsidR="0022656E" w:rsidRPr="00603BDB" w:rsidRDefault="0022656E" w:rsidP="0022656E">
      <w:pPr>
        <w:rPr>
          <w:color w:val="000000" w:themeColor="text1"/>
          <w:szCs w:val="24"/>
        </w:rPr>
      </w:pPr>
      <w:r w:rsidRPr="00603BDB">
        <w:rPr>
          <w:color w:val="000000" w:themeColor="text1"/>
          <w:sz w:val="18"/>
          <w:szCs w:val="18"/>
        </w:rPr>
        <w:t>( gyvenamoji ir faktinė gyvenamoji vieta)</w:t>
      </w:r>
    </w:p>
    <w:p w14:paraId="59A76A4A" w14:textId="77777777" w:rsidR="0022656E" w:rsidRPr="00603BDB" w:rsidRDefault="0022656E" w:rsidP="0022656E">
      <w:pPr>
        <w:ind w:firstLine="48"/>
        <w:rPr>
          <w:color w:val="000000" w:themeColor="text1"/>
          <w:szCs w:val="24"/>
        </w:rPr>
      </w:pPr>
      <w:r w:rsidRPr="00603BDB">
        <w:rPr>
          <w:color w:val="000000" w:themeColor="text1"/>
          <w:szCs w:val="24"/>
        </w:rPr>
        <w:t>__________________________________________________</w:t>
      </w:r>
    </w:p>
    <w:p w14:paraId="06A57E57" w14:textId="77777777" w:rsidR="0022656E" w:rsidRPr="00603BDB" w:rsidRDefault="0022656E" w:rsidP="0022656E">
      <w:pPr>
        <w:rPr>
          <w:color w:val="000000" w:themeColor="text1"/>
          <w:szCs w:val="24"/>
        </w:rPr>
      </w:pPr>
      <w:r w:rsidRPr="00603BDB">
        <w:rPr>
          <w:color w:val="000000" w:themeColor="text1"/>
          <w:sz w:val="18"/>
          <w:szCs w:val="18"/>
        </w:rPr>
        <w:t>(telefono numeris)</w:t>
      </w:r>
    </w:p>
    <w:p w14:paraId="3442669B" w14:textId="77777777" w:rsidR="001C5F3A" w:rsidRPr="00603BDB" w:rsidRDefault="001C5F3A" w:rsidP="001C5F3A">
      <w:pPr>
        <w:rPr>
          <w:color w:val="000000" w:themeColor="text1"/>
          <w:szCs w:val="24"/>
        </w:rPr>
      </w:pPr>
    </w:p>
    <w:p w14:paraId="15EC80D6" w14:textId="00075487" w:rsidR="0022656E" w:rsidRPr="00603BDB" w:rsidRDefault="0022656E" w:rsidP="001C5F3A">
      <w:pPr>
        <w:rPr>
          <w:color w:val="000000" w:themeColor="text1"/>
          <w:szCs w:val="24"/>
        </w:rPr>
      </w:pPr>
      <w:r w:rsidRPr="00603BDB">
        <w:rPr>
          <w:color w:val="000000" w:themeColor="text1"/>
          <w:szCs w:val="24"/>
        </w:rPr>
        <w:t>Kazlų Rūdos savivaldybės administracijos</w:t>
      </w:r>
    </w:p>
    <w:p w14:paraId="2D17522F" w14:textId="59F0D4C9" w:rsidR="0022656E" w:rsidRPr="00603BDB" w:rsidRDefault="0022656E" w:rsidP="0022656E">
      <w:pPr>
        <w:rPr>
          <w:color w:val="000000" w:themeColor="text1"/>
          <w:szCs w:val="24"/>
        </w:rPr>
      </w:pPr>
      <w:r w:rsidRPr="00603BDB">
        <w:rPr>
          <w:color w:val="000000" w:themeColor="text1"/>
          <w:szCs w:val="24"/>
        </w:rPr>
        <w:t>Socialinės paramos skyri</w:t>
      </w:r>
      <w:r w:rsidR="001C5F3A" w:rsidRPr="00603BDB">
        <w:rPr>
          <w:color w:val="000000" w:themeColor="text1"/>
          <w:szCs w:val="24"/>
        </w:rPr>
        <w:t>ui</w:t>
      </w:r>
    </w:p>
    <w:p w14:paraId="72B890A4" w14:textId="77777777" w:rsidR="0022656E" w:rsidRPr="00603BDB" w:rsidRDefault="0022656E" w:rsidP="0022656E">
      <w:pPr>
        <w:rPr>
          <w:color w:val="000000" w:themeColor="text1"/>
          <w:szCs w:val="24"/>
        </w:rPr>
      </w:pPr>
    </w:p>
    <w:p w14:paraId="2D91CCEE" w14:textId="77777777" w:rsidR="0022656E" w:rsidRPr="00603BDB" w:rsidRDefault="0022656E" w:rsidP="0022656E">
      <w:pPr>
        <w:jc w:val="center"/>
        <w:rPr>
          <w:color w:val="000000" w:themeColor="text1"/>
          <w:szCs w:val="24"/>
        </w:rPr>
      </w:pPr>
      <w:r w:rsidRPr="00603BDB">
        <w:rPr>
          <w:b/>
          <w:bCs/>
          <w:color w:val="000000" w:themeColor="text1"/>
          <w:szCs w:val="24"/>
        </w:rPr>
        <w:t>P R A Š Y M A S</w:t>
      </w:r>
    </w:p>
    <w:p w14:paraId="4D6F88EC" w14:textId="77777777" w:rsidR="0022656E" w:rsidRPr="00603BDB" w:rsidRDefault="0022656E" w:rsidP="0022656E">
      <w:pPr>
        <w:jc w:val="center"/>
        <w:rPr>
          <w:color w:val="000000" w:themeColor="text1"/>
          <w:szCs w:val="24"/>
        </w:rPr>
      </w:pPr>
      <w:r w:rsidRPr="00603BDB">
        <w:rPr>
          <w:b/>
          <w:bCs/>
          <w:color w:val="000000" w:themeColor="text1"/>
          <w:szCs w:val="24"/>
        </w:rPr>
        <w:t>DĖL VIENKARTINĖS,</w:t>
      </w:r>
      <w:r w:rsidRPr="00603BDB">
        <w:rPr>
          <w:b/>
          <w:color w:val="000000" w:themeColor="text1"/>
          <w:szCs w:val="24"/>
        </w:rPr>
        <w:t>TIKSLINĖS, PERIODINĖS, SĄLYGINĖS</w:t>
      </w:r>
      <w:r w:rsidRPr="00603BDB">
        <w:rPr>
          <w:b/>
          <w:bCs/>
          <w:color w:val="000000" w:themeColor="text1"/>
          <w:szCs w:val="24"/>
        </w:rPr>
        <w:t xml:space="preserve"> PAŠALPOS SKYRIMO</w:t>
      </w:r>
    </w:p>
    <w:p w14:paraId="4AE4A3FE" w14:textId="77777777" w:rsidR="0022656E" w:rsidRPr="00603BDB" w:rsidRDefault="0022656E" w:rsidP="0022656E">
      <w:pPr>
        <w:jc w:val="center"/>
        <w:rPr>
          <w:color w:val="000000" w:themeColor="text1"/>
          <w:szCs w:val="24"/>
        </w:rPr>
      </w:pPr>
    </w:p>
    <w:p w14:paraId="40743472" w14:textId="77777777" w:rsidR="0022656E" w:rsidRPr="00603BDB" w:rsidRDefault="0022656E" w:rsidP="0022656E">
      <w:pPr>
        <w:jc w:val="center"/>
        <w:rPr>
          <w:color w:val="000000" w:themeColor="text1"/>
          <w:szCs w:val="24"/>
        </w:rPr>
      </w:pPr>
      <w:r w:rsidRPr="00603BDB">
        <w:rPr>
          <w:color w:val="000000" w:themeColor="text1"/>
          <w:szCs w:val="24"/>
        </w:rPr>
        <w:t>20____ m.___________________ d.</w:t>
      </w:r>
    </w:p>
    <w:p w14:paraId="450CC5D7" w14:textId="77777777" w:rsidR="0022656E" w:rsidRPr="00603BDB" w:rsidRDefault="0022656E" w:rsidP="0022656E">
      <w:pPr>
        <w:jc w:val="center"/>
        <w:rPr>
          <w:color w:val="000000" w:themeColor="text1"/>
          <w:szCs w:val="24"/>
        </w:rPr>
      </w:pPr>
      <w:r w:rsidRPr="00603BDB">
        <w:rPr>
          <w:color w:val="000000" w:themeColor="text1"/>
          <w:szCs w:val="24"/>
        </w:rPr>
        <w:t>Kazlų Rūda</w:t>
      </w:r>
    </w:p>
    <w:p w14:paraId="160EAD70" w14:textId="77777777" w:rsidR="0022656E" w:rsidRPr="00603BDB" w:rsidRDefault="0022656E" w:rsidP="0022656E">
      <w:pPr>
        <w:jc w:val="center"/>
        <w:rPr>
          <w:color w:val="000000" w:themeColor="text1"/>
          <w:szCs w:val="24"/>
        </w:rPr>
      </w:pPr>
    </w:p>
    <w:p w14:paraId="4C205D7B" w14:textId="77777777" w:rsidR="0022656E" w:rsidRPr="00603BDB" w:rsidRDefault="0022656E" w:rsidP="009A438E">
      <w:pPr>
        <w:ind w:left="720" w:right="-29" w:hanging="436"/>
        <w:jc w:val="both"/>
        <w:rPr>
          <w:b/>
          <w:color w:val="000000" w:themeColor="text1"/>
          <w:szCs w:val="24"/>
          <w:u w:val="single"/>
        </w:rPr>
      </w:pPr>
      <w:r w:rsidRPr="00603BDB">
        <w:rPr>
          <w:b/>
          <w:color w:val="000000" w:themeColor="text1"/>
          <w:szCs w:val="24"/>
        </w:rPr>
        <w:t>1.</w:t>
      </w:r>
      <w:r w:rsidRPr="00603BDB">
        <w:rPr>
          <w:b/>
          <w:color w:val="000000" w:themeColor="text1"/>
          <w:szCs w:val="24"/>
        </w:rPr>
        <w:tab/>
        <w:t xml:space="preserve">PRAŠAU SKIRTI </w:t>
      </w:r>
      <w:r w:rsidRPr="00603BDB">
        <w:rPr>
          <w:i/>
          <w:color w:val="000000" w:themeColor="text1"/>
          <w:szCs w:val="24"/>
          <w:lang w:eastAsia="lt-LT"/>
        </w:rPr>
        <w:t xml:space="preserve">(pažymėti pasirinktą būdą </w:t>
      </w:r>
      <w:r w:rsidRPr="00603BDB">
        <w:rPr>
          <w:color w:val="000000" w:themeColor="text1"/>
          <w:szCs w:val="24"/>
        </w:rPr>
        <w:sym w:font="Wingdings 2" w:char="F051"/>
      </w:r>
      <w:r w:rsidRPr="00603BDB">
        <w:rPr>
          <w:i/>
          <w:color w:val="000000" w:themeColor="text1"/>
          <w:szCs w:val="24"/>
          <w:lang w:eastAsia="lt-LT"/>
        </w:rPr>
        <w:t>)</w:t>
      </w:r>
      <w:r w:rsidRPr="00603BDB">
        <w:rPr>
          <w:color w:val="000000" w:themeColor="text1"/>
          <w:szCs w:val="24"/>
        </w:rPr>
        <w:t>:</w:t>
      </w:r>
    </w:p>
    <w:p w14:paraId="10AF0F94" w14:textId="77777777" w:rsidR="0022656E" w:rsidRPr="00603BDB" w:rsidRDefault="0022656E" w:rsidP="0022656E">
      <w:pPr>
        <w:ind w:left="-4800" w:firstLine="4800"/>
        <w:rPr>
          <w:color w:val="000000" w:themeColor="text1"/>
          <w:szCs w:val="24"/>
        </w:rPr>
      </w:pPr>
      <w:r w:rsidRPr="00603BDB">
        <w:rPr>
          <w:color w:val="000000" w:themeColor="text1"/>
          <w:sz w:val="28"/>
          <w:szCs w:val="28"/>
        </w:rPr>
        <w:t>□</w:t>
      </w:r>
      <w:r w:rsidRPr="00603BDB">
        <w:rPr>
          <w:color w:val="000000" w:themeColor="text1"/>
          <w:szCs w:val="24"/>
        </w:rPr>
        <w:t xml:space="preserve"> Vienkartinę pašalpą; </w:t>
      </w:r>
    </w:p>
    <w:p w14:paraId="26F556B7" w14:textId="77777777" w:rsidR="0022656E" w:rsidRPr="00603BDB" w:rsidRDefault="0022656E" w:rsidP="0022656E">
      <w:pPr>
        <w:ind w:left="-4800" w:firstLine="4800"/>
        <w:rPr>
          <w:color w:val="000000" w:themeColor="text1"/>
          <w:szCs w:val="24"/>
        </w:rPr>
      </w:pPr>
      <w:r w:rsidRPr="00603BDB">
        <w:rPr>
          <w:color w:val="000000" w:themeColor="text1"/>
          <w:sz w:val="28"/>
          <w:szCs w:val="28"/>
        </w:rPr>
        <w:t>□</w:t>
      </w:r>
      <w:r w:rsidRPr="00603BDB">
        <w:rPr>
          <w:color w:val="000000" w:themeColor="text1"/>
          <w:szCs w:val="24"/>
        </w:rPr>
        <w:t xml:space="preserve"> Tikslinę pašalpą;</w:t>
      </w:r>
    </w:p>
    <w:p w14:paraId="2D0C7BEE" w14:textId="77777777" w:rsidR="0022656E" w:rsidRPr="00603BDB" w:rsidRDefault="0022656E" w:rsidP="0022656E">
      <w:pPr>
        <w:ind w:left="-4800" w:firstLine="4800"/>
        <w:rPr>
          <w:color w:val="000000" w:themeColor="text1"/>
          <w:szCs w:val="24"/>
        </w:rPr>
      </w:pPr>
      <w:r w:rsidRPr="00603BDB">
        <w:rPr>
          <w:color w:val="000000" w:themeColor="text1"/>
          <w:sz w:val="28"/>
          <w:szCs w:val="28"/>
        </w:rPr>
        <w:t>□</w:t>
      </w:r>
      <w:r w:rsidRPr="00603BDB">
        <w:rPr>
          <w:color w:val="000000" w:themeColor="text1"/>
          <w:szCs w:val="24"/>
        </w:rPr>
        <w:t xml:space="preserve"> Periodinę pašalpą;</w:t>
      </w:r>
    </w:p>
    <w:p w14:paraId="52FB1DF2" w14:textId="77777777" w:rsidR="0022656E" w:rsidRPr="00603BDB" w:rsidRDefault="0022656E" w:rsidP="0022656E">
      <w:pPr>
        <w:ind w:left="-4800" w:firstLine="4800"/>
        <w:rPr>
          <w:color w:val="000000" w:themeColor="text1"/>
          <w:szCs w:val="24"/>
        </w:rPr>
      </w:pPr>
      <w:r w:rsidRPr="00603BDB">
        <w:rPr>
          <w:color w:val="000000" w:themeColor="text1"/>
          <w:sz w:val="28"/>
          <w:szCs w:val="28"/>
        </w:rPr>
        <w:t>□</w:t>
      </w:r>
      <w:r w:rsidRPr="00603BDB">
        <w:rPr>
          <w:iCs/>
          <w:color w:val="000000" w:themeColor="text1"/>
          <w:szCs w:val="24"/>
        </w:rPr>
        <w:t xml:space="preserve"> Sąlyginę pašalpą.</w:t>
      </w:r>
    </w:p>
    <w:p w14:paraId="06B8A782" w14:textId="77777777" w:rsidR="0022656E" w:rsidRPr="00603BDB" w:rsidRDefault="0022656E" w:rsidP="0022656E">
      <w:pPr>
        <w:ind w:firstLine="851"/>
        <w:rPr>
          <w:color w:val="000000" w:themeColor="text1"/>
          <w:szCs w:val="24"/>
        </w:rPr>
      </w:pPr>
    </w:p>
    <w:p w14:paraId="74FECA7D" w14:textId="77777777" w:rsidR="0022656E" w:rsidRPr="00603BDB" w:rsidRDefault="0022656E" w:rsidP="0022656E">
      <w:pPr>
        <w:ind w:firstLine="284"/>
        <w:rPr>
          <w:color w:val="000000" w:themeColor="text1"/>
          <w:szCs w:val="24"/>
        </w:rPr>
      </w:pPr>
      <w:r w:rsidRPr="00603BDB">
        <w:rPr>
          <w:b/>
          <w:color w:val="000000" w:themeColor="text1"/>
          <w:szCs w:val="24"/>
        </w:rPr>
        <w:t>2. PAPILDOMA INFORMACIJA</w:t>
      </w:r>
      <w:r w:rsidRPr="00603BDB">
        <w:rPr>
          <w:color w:val="000000" w:themeColor="text1"/>
          <w:szCs w:val="24"/>
        </w:rPr>
        <w:t>: (įrašyti kodėl reikalinga pašalpa, motyvus, aplinkybes, patvirtinančias sunkią materialinę padėtį)</w:t>
      </w:r>
    </w:p>
    <w:p w14:paraId="6DAB1A50"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w:t>
      </w:r>
    </w:p>
    <w:p w14:paraId="581D6779"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_______________________________________________________________________________</w:t>
      </w:r>
    </w:p>
    <w:p w14:paraId="7B1762E6"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w:t>
      </w:r>
    </w:p>
    <w:p w14:paraId="4B39F881"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w:t>
      </w:r>
    </w:p>
    <w:p w14:paraId="09FF5CE2"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w:t>
      </w:r>
    </w:p>
    <w:p w14:paraId="249B12C9"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_______________________________________________________________________________</w:t>
      </w:r>
    </w:p>
    <w:p w14:paraId="6C2C63D6"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w:t>
      </w:r>
    </w:p>
    <w:p w14:paraId="7DFEF922"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_______________________________________________________________________________</w:t>
      </w:r>
    </w:p>
    <w:p w14:paraId="39A878E0" w14:textId="77777777" w:rsidR="0022656E" w:rsidRPr="00603BDB" w:rsidRDefault="0022656E" w:rsidP="0022656E">
      <w:pPr>
        <w:ind w:firstLine="122"/>
        <w:rPr>
          <w:color w:val="000000" w:themeColor="text1"/>
          <w:szCs w:val="24"/>
        </w:rPr>
      </w:pPr>
      <w:r w:rsidRPr="00603BDB">
        <w:rPr>
          <w:color w:val="000000" w:themeColor="text1"/>
          <w:szCs w:val="24"/>
        </w:rPr>
        <w:t>_______________________________________________________________________________</w:t>
      </w:r>
    </w:p>
    <w:p w14:paraId="0F31F608" w14:textId="77777777" w:rsidR="0022656E" w:rsidRPr="00603BDB" w:rsidRDefault="0022656E" w:rsidP="0022656E">
      <w:pPr>
        <w:ind w:firstLine="122"/>
        <w:rPr>
          <w:b/>
          <w:color w:val="000000" w:themeColor="text1"/>
          <w:szCs w:val="24"/>
        </w:rPr>
      </w:pPr>
    </w:p>
    <w:p w14:paraId="0AB83D6B" w14:textId="77777777" w:rsidR="0022656E" w:rsidRPr="00603BDB" w:rsidRDefault="0022656E" w:rsidP="009A438E">
      <w:pPr>
        <w:ind w:firstLine="284"/>
        <w:rPr>
          <w:color w:val="000000" w:themeColor="text1"/>
          <w:szCs w:val="24"/>
        </w:rPr>
      </w:pPr>
      <w:r w:rsidRPr="00603BDB">
        <w:rPr>
          <w:b/>
          <w:color w:val="000000" w:themeColor="text1"/>
          <w:szCs w:val="24"/>
        </w:rPr>
        <w:t>3.DUOMENYS APIE BENDRAI GYVENANČIUS ASMENIS</w:t>
      </w:r>
    </w:p>
    <w:p w14:paraId="5918E14D" w14:textId="77777777" w:rsidR="0022656E" w:rsidRPr="00603BDB" w:rsidRDefault="0022656E" w:rsidP="0022656E">
      <w:pPr>
        <w:ind w:left="1134"/>
        <w:rPr>
          <w:b/>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4845"/>
        <w:gridCol w:w="2355"/>
        <w:gridCol w:w="1627"/>
      </w:tblGrid>
      <w:tr w:rsidR="00603BDB" w:rsidRPr="00603BDB" w14:paraId="57C18773" w14:textId="77777777" w:rsidTr="007214F1">
        <w:trPr>
          <w:cantSplit/>
          <w:trHeight w:val="362"/>
        </w:trPr>
        <w:tc>
          <w:tcPr>
            <w:tcW w:w="416" w:type="pct"/>
            <w:tcBorders>
              <w:top w:val="single" w:sz="4" w:space="0" w:color="auto"/>
              <w:left w:val="single" w:sz="4" w:space="0" w:color="auto"/>
              <w:bottom w:val="single" w:sz="4" w:space="0" w:color="auto"/>
              <w:right w:val="single" w:sz="4" w:space="0" w:color="auto"/>
            </w:tcBorders>
            <w:vAlign w:val="center"/>
            <w:hideMark/>
          </w:tcPr>
          <w:p w14:paraId="2A881FFD" w14:textId="77777777" w:rsidR="0022656E" w:rsidRPr="00603BDB" w:rsidRDefault="0022656E" w:rsidP="007214F1">
            <w:pPr>
              <w:jc w:val="center"/>
              <w:rPr>
                <w:b/>
                <w:color w:val="000000" w:themeColor="text1"/>
                <w:szCs w:val="24"/>
              </w:rPr>
            </w:pPr>
            <w:r w:rsidRPr="00603BDB">
              <w:rPr>
                <w:b/>
                <w:color w:val="000000" w:themeColor="text1"/>
                <w:szCs w:val="24"/>
              </w:rPr>
              <w:t>Eilės Nr.</w:t>
            </w:r>
          </w:p>
        </w:tc>
        <w:tc>
          <w:tcPr>
            <w:tcW w:w="2516" w:type="pct"/>
            <w:tcBorders>
              <w:top w:val="single" w:sz="4" w:space="0" w:color="auto"/>
              <w:left w:val="single" w:sz="4" w:space="0" w:color="auto"/>
              <w:bottom w:val="single" w:sz="4" w:space="0" w:color="auto"/>
              <w:right w:val="single" w:sz="4" w:space="0" w:color="auto"/>
            </w:tcBorders>
            <w:vAlign w:val="center"/>
            <w:hideMark/>
          </w:tcPr>
          <w:p w14:paraId="433FFEA8" w14:textId="77777777" w:rsidR="0022656E" w:rsidRPr="00603BDB" w:rsidRDefault="0022656E" w:rsidP="007214F1">
            <w:pPr>
              <w:jc w:val="center"/>
              <w:rPr>
                <w:b/>
                <w:color w:val="000000" w:themeColor="text1"/>
                <w:szCs w:val="24"/>
              </w:rPr>
            </w:pPr>
            <w:r w:rsidRPr="00603BDB">
              <w:rPr>
                <w:b/>
                <w:color w:val="000000" w:themeColor="text1"/>
                <w:szCs w:val="24"/>
              </w:rPr>
              <w:t>Vardas, pavardė</w:t>
            </w:r>
          </w:p>
        </w:tc>
        <w:tc>
          <w:tcPr>
            <w:tcW w:w="1223" w:type="pct"/>
            <w:tcBorders>
              <w:top w:val="single" w:sz="4" w:space="0" w:color="auto"/>
              <w:left w:val="single" w:sz="4" w:space="0" w:color="auto"/>
              <w:bottom w:val="single" w:sz="4" w:space="0" w:color="auto"/>
              <w:right w:val="single" w:sz="4" w:space="0" w:color="auto"/>
            </w:tcBorders>
            <w:vAlign w:val="center"/>
            <w:hideMark/>
          </w:tcPr>
          <w:p w14:paraId="09195365" w14:textId="77777777" w:rsidR="0022656E" w:rsidRPr="00603BDB" w:rsidRDefault="0022656E" w:rsidP="007214F1">
            <w:pPr>
              <w:jc w:val="center"/>
              <w:rPr>
                <w:b/>
                <w:color w:val="000000" w:themeColor="text1"/>
                <w:szCs w:val="24"/>
              </w:rPr>
            </w:pPr>
            <w:r w:rsidRPr="00603BDB">
              <w:rPr>
                <w:b/>
                <w:color w:val="000000" w:themeColor="text1"/>
                <w:szCs w:val="24"/>
              </w:rPr>
              <w:t>Gimimo data</w:t>
            </w:r>
          </w:p>
        </w:tc>
        <w:tc>
          <w:tcPr>
            <w:tcW w:w="845" w:type="pct"/>
            <w:tcBorders>
              <w:top w:val="single" w:sz="4" w:space="0" w:color="auto"/>
              <w:left w:val="single" w:sz="4" w:space="0" w:color="auto"/>
              <w:bottom w:val="single" w:sz="4" w:space="0" w:color="auto"/>
              <w:right w:val="single" w:sz="4" w:space="0" w:color="auto"/>
            </w:tcBorders>
            <w:vAlign w:val="center"/>
            <w:hideMark/>
          </w:tcPr>
          <w:p w14:paraId="2BA0ED6F" w14:textId="77777777" w:rsidR="0022656E" w:rsidRPr="00603BDB" w:rsidRDefault="0022656E" w:rsidP="007214F1">
            <w:pPr>
              <w:jc w:val="center"/>
              <w:rPr>
                <w:b/>
                <w:color w:val="000000" w:themeColor="text1"/>
                <w:szCs w:val="24"/>
              </w:rPr>
            </w:pPr>
            <w:r w:rsidRPr="00603BDB">
              <w:rPr>
                <w:b/>
                <w:color w:val="000000" w:themeColor="text1"/>
                <w:szCs w:val="24"/>
              </w:rPr>
              <w:t>Šeimos nario statusas</w:t>
            </w:r>
          </w:p>
        </w:tc>
      </w:tr>
      <w:tr w:rsidR="00603BDB" w:rsidRPr="00603BDB" w14:paraId="1092F0E2" w14:textId="77777777" w:rsidTr="007214F1">
        <w:trPr>
          <w:cantSplit/>
          <w:trHeight w:val="321"/>
        </w:trPr>
        <w:tc>
          <w:tcPr>
            <w:tcW w:w="416" w:type="pct"/>
            <w:tcBorders>
              <w:top w:val="single" w:sz="4" w:space="0" w:color="auto"/>
              <w:left w:val="single" w:sz="4" w:space="0" w:color="auto"/>
              <w:bottom w:val="single" w:sz="4" w:space="0" w:color="auto"/>
              <w:right w:val="single" w:sz="4" w:space="0" w:color="auto"/>
            </w:tcBorders>
          </w:tcPr>
          <w:p w14:paraId="36763599" w14:textId="77777777" w:rsidR="0022656E" w:rsidRPr="00603BDB" w:rsidRDefault="0022656E" w:rsidP="007214F1">
            <w:pPr>
              <w:rPr>
                <w:color w:val="000000" w:themeColor="text1"/>
                <w:szCs w:val="24"/>
              </w:rPr>
            </w:pPr>
          </w:p>
        </w:tc>
        <w:tc>
          <w:tcPr>
            <w:tcW w:w="2516" w:type="pct"/>
            <w:tcBorders>
              <w:top w:val="single" w:sz="4" w:space="0" w:color="auto"/>
              <w:left w:val="single" w:sz="4" w:space="0" w:color="auto"/>
              <w:bottom w:val="single" w:sz="4" w:space="0" w:color="auto"/>
              <w:right w:val="single" w:sz="4" w:space="0" w:color="auto"/>
            </w:tcBorders>
          </w:tcPr>
          <w:p w14:paraId="6FF2FADB" w14:textId="77777777" w:rsidR="0022656E" w:rsidRPr="00603BDB" w:rsidRDefault="0022656E" w:rsidP="007214F1">
            <w:pPr>
              <w:rPr>
                <w:color w:val="000000" w:themeColor="text1"/>
                <w:szCs w:val="24"/>
              </w:rPr>
            </w:pPr>
          </w:p>
        </w:tc>
        <w:tc>
          <w:tcPr>
            <w:tcW w:w="1223" w:type="pct"/>
            <w:tcBorders>
              <w:top w:val="single" w:sz="4" w:space="0" w:color="auto"/>
              <w:left w:val="single" w:sz="4" w:space="0" w:color="auto"/>
              <w:bottom w:val="single" w:sz="4" w:space="0" w:color="auto"/>
              <w:right w:val="single" w:sz="4" w:space="0" w:color="auto"/>
            </w:tcBorders>
          </w:tcPr>
          <w:p w14:paraId="578EA050" w14:textId="77777777" w:rsidR="0022656E" w:rsidRPr="00603BDB" w:rsidRDefault="0022656E" w:rsidP="007214F1">
            <w:pPr>
              <w:rPr>
                <w:color w:val="000000" w:themeColor="text1"/>
                <w:szCs w:val="24"/>
              </w:rPr>
            </w:pPr>
          </w:p>
        </w:tc>
        <w:tc>
          <w:tcPr>
            <w:tcW w:w="845" w:type="pct"/>
            <w:tcBorders>
              <w:top w:val="single" w:sz="4" w:space="0" w:color="auto"/>
              <w:left w:val="single" w:sz="4" w:space="0" w:color="auto"/>
              <w:bottom w:val="single" w:sz="4" w:space="0" w:color="auto"/>
              <w:right w:val="single" w:sz="4" w:space="0" w:color="auto"/>
            </w:tcBorders>
          </w:tcPr>
          <w:p w14:paraId="15A9078A" w14:textId="77777777" w:rsidR="0022656E" w:rsidRPr="00603BDB" w:rsidRDefault="0022656E" w:rsidP="007214F1">
            <w:pPr>
              <w:rPr>
                <w:color w:val="000000" w:themeColor="text1"/>
                <w:szCs w:val="24"/>
              </w:rPr>
            </w:pPr>
          </w:p>
        </w:tc>
      </w:tr>
      <w:tr w:rsidR="00603BDB" w:rsidRPr="00603BDB" w14:paraId="04802AC0" w14:textId="77777777" w:rsidTr="007214F1">
        <w:trPr>
          <w:cantSplit/>
        </w:trPr>
        <w:tc>
          <w:tcPr>
            <w:tcW w:w="416" w:type="pct"/>
            <w:tcBorders>
              <w:top w:val="single" w:sz="4" w:space="0" w:color="auto"/>
              <w:left w:val="single" w:sz="4" w:space="0" w:color="auto"/>
              <w:bottom w:val="single" w:sz="4" w:space="0" w:color="auto"/>
              <w:right w:val="single" w:sz="4" w:space="0" w:color="auto"/>
            </w:tcBorders>
          </w:tcPr>
          <w:p w14:paraId="702FC6F8" w14:textId="77777777" w:rsidR="0022656E" w:rsidRPr="00603BDB" w:rsidRDefault="0022656E" w:rsidP="007214F1">
            <w:pPr>
              <w:rPr>
                <w:color w:val="000000" w:themeColor="text1"/>
                <w:szCs w:val="24"/>
              </w:rPr>
            </w:pPr>
          </w:p>
        </w:tc>
        <w:tc>
          <w:tcPr>
            <w:tcW w:w="2516" w:type="pct"/>
            <w:tcBorders>
              <w:top w:val="single" w:sz="4" w:space="0" w:color="auto"/>
              <w:left w:val="single" w:sz="4" w:space="0" w:color="auto"/>
              <w:bottom w:val="single" w:sz="4" w:space="0" w:color="auto"/>
              <w:right w:val="single" w:sz="4" w:space="0" w:color="auto"/>
            </w:tcBorders>
          </w:tcPr>
          <w:p w14:paraId="73F11320" w14:textId="77777777" w:rsidR="0022656E" w:rsidRPr="00603BDB" w:rsidRDefault="0022656E" w:rsidP="007214F1">
            <w:pPr>
              <w:rPr>
                <w:color w:val="000000" w:themeColor="text1"/>
                <w:szCs w:val="24"/>
              </w:rPr>
            </w:pPr>
          </w:p>
        </w:tc>
        <w:tc>
          <w:tcPr>
            <w:tcW w:w="1223" w:type="pct"/>
            <w:tcBorders>
              <w:top w:val="single" w:sz="4" w:space="0" w:color="auto"/>
              <w:left w:val="single" w:sz="4" w:space="0" w:color="auto"/>
              <w:bottom w:val="single" w:sz="4" w:space="0" w:color="auto"/>
              <w:right w:val="single" w:sz="4" w:space="0" w:color="auto"/>
            </w:tcBorders>
          </w:tcPr>
          <w:p w14:paraId="0277965C" w14:textId="77777777" w:rsidR="0022656E" w:rsidRPr="00603BDB" w:rsidRDefault="0022656E" w:rsidP="007214F1">
            <w:pPr>
              <w:rPr>
                <w:color w:val="000000" w:themeColor="text1"/>
                <w:szCs w:val="24"/>
              </w:rPr>
            </w:pPr>
          </w:p>
        </w:tc>
        <w:tc>
          <w:tcPr>
            <w:tcW w:w="845" w:type="pct"/>
            <w:tcBorders>
              <w:top w:val="single" w:sz="4" w:space="0" w:color="auto"/>
              <w:left w:val="single" w:sz="4" w:space="0" w:color="auto"/>
              <w:bottom w:val="single" w:sz="4" w:space="0" w:color="auto"/>
              <w:right w:val="single" w:sz="4" w:space="0" w:color="auto"/>
            </w:tcBorders>
          </w:tcPr>
          <w:p w14:paraId="40CFF1E8" w14:textId="77777777" w:rsidR="0022656E" w:rsidRPr="00603BDB" w:rsidRDefault="0022656E" w:rsidP="007214F1">
            <w:pPr>
              <w:rPr>
                <w:color w:val="000000" w:themeColor="text1"/>
                <w:szCs w:val="24"/>
              </w:rPr>
            </w:pPr>
          </w:p>
        </w:tc>
      </w:tr>
      <w:tr w:rsidR="00603BDB" w:rsidRPr="00603BDB" w14:paraId="5EA39C74" w14:textId="77777777" w:rsidTr="007214F1">
        <w:trPr>
          <w:cantSplit/>
        </w:trPr>
        <w:tc>
          <w:tcPr>
            <w:tcW w:w="416" w:type="pct"/>
            <w:tcBorders>
              <w:top w:val="single" w:sz="4" w:space="0" w:color="auto"/>
              <w:left w:val="single" w:sz="4" w:space="0" w:color="auto"/>
              <w:bottom w:val="single" w:sz="4" w:space="0" w:color="auto"/>
              <w:right w:val="single" w:sz="4" w:space="0" w:color="auto"/>
            </w:tcBorders>
          </w:tcPr>
          <w:p w14:paraId="43F4CD95" w14:textId="77777777" w:rsidR="0022656E" w:rsidRPr="00603BDB" w:rsidRDefault="0022656E" w:rsidP="007214F1">
            <w:pPr>
              <w:rPr>
                <w:color w:val="000000" w:themeColor="text1"/>
                <w:szCs w:val="24"/>
              </w:rPr>
            </w:pPr>
          </w:p>
        </w:tc>
        <w:tc>
          <w:tcPr>
            <w:tcW w:w="2516" w:type="pct"/>
            <w:tcBorders>
              <w:top w:val="single" w:sz="4" w:space="0" w:color="auto"/>
              <w:left w:val="single" w:sz="4" w:space="0" w:color="auto"/>
              <w:bottom w:val="single" w:sz="4" w:space="0" w:color="auto"/>
              <w:right w:val="single" w:sz="4" w:space="0" w:color="auto"/>
            </w:tcBorders>
          </w:tcPr>
          <w:p w14:paraId="217FB20F" w14:textId="77777777" w:rsidR="0022656E" w:rsidRPr="00603BDB" w:rsidRDefault="0022656E" w:rsidP="007214F1">
            <w:pPr>
              <w:rPr>
                <w:color w:val="000000" w:themeColor="text1"/>
                <w:szCs w:val="24"/>
              </w:rPr>
            </w:pPr>
          </w:p>
        </w:tc>
        <w:tc>
          <w:tcPr>
            <w:tcW w:w="1223" w:type="pct"/>
            <w:tcBorders>
              <w:top w:val="single" w:sz="4" w:space="0" w:color="auto"/>
              <w:left w:val="single" w:sz="4" w:space="0" w:color="auto"/>
              <w:bottom w:val="single" w:sz="4" w:space="0" w:color="auto"/>
              <w:right w:val="single" w:sz="4" w:space="0" w:color="auto"/>
            </w:tcBorders>
          </w:tcPr>
          <w:p w14:paraId="3ADEB6A0" w14:textId="77777777" w:rsidR="0022656E" w:rsidRPr="00603BDB" w:rsidRDefault="0022656E" w:rsidP="007214F1">
            <w:pPr>
              <w:rPr>
                <w:color w:val="000000" w:themeColor="text1"/>
                <w:szCs w:val="24"/>
              </w:rPr>
            </w:pPr>
          </w:p>
        </w:tc>
        <w:tc>
          <w:tcPr>
            <w:tcW w:w="845" w:type="pct"/>
            <w:tcBorders>
              <w:top w:val="single" w:sz="4" w:space="0" w:color="auto"/>
              <w:left w:val="single" w:sz="4" w:space="0" w:color="auto"/>
              <w:bottom w:val="single" w:sz="4" w:space="0" w:color="auto"/>
              <w:right w:val="single" w:sz="4" w:space="0" w:color="auto"/>
            </w:tcBorders>
          </w:tcPr>
          <w:p w14:paraId="0D10F56A" w14:textId="77777777" w:rsidR="0022656E" w:rsidRPr="00603BDB" w:rsidRDefault="0022656E" w:rsidP="007214F1">
            <w:pPr>
              <w:rPr>
                <w:color w:val="000000" w:themeColor="text1"/>
                <w:szCs w:val="24"/>
              </w:rPr>
            </w:pPr>
          </w:p>
        </w:tc>
      </w:tr>
      <w:tr w:rsidR="00603BDB" w:rsidRPr="00603BDB" w14:paraId="5E23C057" w14:textId="77777777" w:rsidTr="007214F1">
        <w:trPr>
          <w:cantSplit/>
        </w:trPr>
        <w:tc>
          <w:tcPr>
            <w:tcW w:w="416" w:type="pct"/>
            <w:tcBorders>
              <w:top w:val="single" w:sz="4" w:space="0" w:color="auto"/>
              <w:left w:val="single" w:sz="4" w:space="0" w:color="auto"/>
              <w:bottom w:val="single" w:sz="4" w:space="0" w:color="auto"/>
              <w:right w:val="single" w:sz="4" w:space="0" w:color="auto"/>
            </w:tcBorders>
          </w:tcPr>
          <w:p w14:paraId="45B5E9C7" w14:textId="77777777" w:rsidR="0022656E" w:rsidRPr="00603BDB" w:rsidRDefault="0022656E" w:rsidP="007214F1">
            <w:pPr>
              <w:rPr>
                <w:color w:val="000000" w:themeColor="text1"/>
                <w:szCs w:val="24"/>
              </w:rPr>
            </w:pPr>
          </w:p>
        </w:tc>
        <w:tc>
          <w:tcPr>
            <w:tcW w:w="2516" w:type="pct"/>
            <w:tcBorders>
              <w:top w:val="single" w:sz="4" w:space="0" w:color="auto"/>
              <w:left w:val="single" w:sz="4" w:space="0" w:color="auto"/>
              <w:bottom w:val="single" w:sz="4" w:space="0" w:color="auto"/>
              <w:right w:val="single" w:sz="4" w:space="0" w:color="auto"/>
            </w:tcBorders>
          </w:tcPr>
          <w:p w14:paraId="6ED656C0" w14:textId="77777777" w:rsidR="0022656E" w:rsidRPr="00603BDB" w:rsidRDefault="0022656E" w:rsidP="007214F1">
            <w:pPr>
              <w:rPr>
                <w:color w:val="000000" w:themeColor="text1"/>
                <w:szCs w:val="24"/>
              </w:rPr>
            </w:pPr>
          </w:p>
        </w:tc>
        <w:tc>
          <w:tcPr>
            <w:tcW w:w="1223" w:type="pct"/>
            <w:tcBorders>
              <w:top w:val="single" w:sz="4" w:space="0" w:color="auto"/>
              <w:left w:val="single" w:sz="4" w:space="0" w:color="auto"/>
              <w:bottom w:val="single" w:sz="4" w:space="0" w:color="auto"/>
              <w:right w:val="single" w:sz="4" w:space="0" w:color="auto"/>
            </w:tcBorders>
          </w:tcPr>
          <w:p w14:paraId="2FCAED53" w14:textId="77777777" w:rsidR="0022656E" w:rsidRPr="00603BDB" w:rsidRDefault="0022656E" w:rsidP="007214F1">
            <w:pPr>
              <w:rPr>
                <w:color w:val="000000" w:themeColor="text1"/>
                <w:szCs w:val="24"/>
              </w:rPr>
            </w:pPr>
          </w:p>
        </w:tc>
        <w:tc>
          <w:tcPr>
            <w:tcW w:w="845" w:type="pct"/>
            <w:tcBorders>
              <w:top w:val="single" w:sz="4" w:space="0" w:color="auto"/>
              <w:left w:val="single" w:sz="4" w:space="0" w:color="auto"/>
              <w:bottom w:val="single" w:sz="4" w:space="0" w:color="auto"/>
              <w:right w:val="single" w:sz="4" w:space="0" w:color="auto"/>
            </w:tcBorders>
          </w:tcPr>
          <w:p w14:paraId="16FF6072" w14:textId="77777777" w:rsidR="0022656E" w:rsidRPr="00603BDB" w:rsidRDefault="0022656E" w:rsidP="007214F1">
            <w:pPr>
              <w:rPr>
                <w:color w:val="000000" w:themeColor="text1"/>
                <w:szCs w:val="24"/>
              </w:rPr>
            </w:pPr>
          </w:p>
        </w:tc>
      </w:tr>
      <w:tr w:rsidR="00603BDB" w:rsidRPr="00603BDB" w14:paraId="68668DCC" w14:textId="77777777" w:rsidTr="007214F1">
        <w:trPr>
          <w:cantSplit/>
        </w:trPr>
        <w:tc>
          <w:tcPr>
            <w:tcW w:w="416" w:type="pct"/>
            <w:tcBorders>
              <w:top w:val="single" w:sz="4" w:space="0" w:color="auto"/>
              <w:left w:val="single" w:sz="4" w:space="0" w:color="auto"/>
              <w:bottom w:val="single" w:sz="4" w:space="0" w:color="auto"/>
              <w:right w:val="single" w:sz="4" w:space="0" w:color="auto"/>
            </w:tcBorders>
          </w:tcPr>
          <w:p w14:paraId="1C96BC06" w14:textId="77777777" w:rsidR="0022656E" w:rsidRPr="00603BDB" w:rsidRDefault="0022656E" w:rsidP="007214F1">
            <w:pPr>
              <w:rPr>
                <w:color w:val="000000" w:themeColor="text1"/>
                <w:szCs w:val="24"/>
              </w:rPr>
            </w:pPr>
          </w:p>
        </w:tc>
        <w:tc>
          <w:tcPr>
            <w:tcW w:w="2516" w:type="pct"/>
            <w:tcBorders>
              <w:top w:val="single" w:sz="4" w:space="0" w:color="auto"/>
              <w:left w:val="single" w:sz="4" w:space="0" w:color="auto"/>
              <w:bottom w:val="single" w:sz="4" w:space="0" w:color="auto"/>
              <w:right w:val="single" w:sz="4" w:space="0" w:color="auto"/>
            </w:tcBorders>
          </w:tcPr>
          <w:p w14:paraId="5DB7F3AA" w14:textId="77777777" w:rsidR="0022656E" w:rsidRPr="00603BDB" w:rsidRDefault="0022656E" w:rsidP="007214F1">
            <w:pPr>
              <w:rPr>
                <w:color w:val="000000" w:themeColor="text1"/>
                <w:szCs w:val="24"/>
              </w:rPr>
            </w:pPr>
          </w:p>
        </w:tc>
        <w:tc>
          <w:tcPr>
            <w:tcW w:w="1223" w:type="pct"/>
            <w:tcBorders>
              <w:top w:val="single" w:sz="4" w:space="0" w:color="auto"/>
              <w:left w:val="single" w:sz="4" w:space="0" w:color="auto"/>
              <w:bottom w:val="single" w:sz="4" w:space="0" w:color="auto"/>
              <w:right w:val="single" w:sz="4" w:space="0" w:color="auto"/>
            </w:tcBorders>
          </w:tcPr>
          <w:p w14:paraId="750BB784" w14:textId="77777777" w:rsidR="0022656E" w:rsidRPr="00603BDB" w:rsidRDefault="0022656E" w:rsidP="007214F1">
            <w:pPr>
              <w:rPr>
                <w:color w:val="000000" w:themeColor="text1"/>
                <w:szCs w:val="24"/>
              </w:rPr>
            </w:pPr>
          </w:p>
        </w:tc>
        <w:tc>
          <w:tcPr>
            <w:tcW w:w="845" w:type="pct"/>
            <w:tcBorders>
              <w:top w:val="single" w:sz="4" w:space="0" w:color="auto"/>
              <w:left w:val="single" w:sz="4" w:space="0" w:color="auto"/>
              <w:bottom w:val="single" w:sz="4" w:space="0" w:color="auto"/>
              <w:right w:val="single" w:sz="4" w:space="0" w:color="auto"/>
            </w:tcBorders>
          </w:tcPr>
          <w:p w14:paraId="5D8C3F55" w14:textId="77777777" w:rsidR="0022656E" w:rsidRPr="00603BDB" w:rsidRDefault="0022656E" w:rsidP="007214F1">
            <w:pPr>
              <w:rPr>
                <w:color w:val="000000" w:themeColor="text1"/>
                <w:szCs w:val="24"/>
              </w:rPr>
            </w:pPr>
          </w:p>
        </w:tc>
      </w:tr>
      <w:tr w:rsidR="00603BDB" w:rsidRPr="00603BDB" w14:paraId="03BBCF47" w14:textId="77777777" w:rsidTr="007214F1">
        <w:trPr>
          <w:cantSplit/>
        </w:trPr>
        <w:tc>
          <w:tcPr>
            <w:tcW w:w="416" w:type="pct"/>
            <w:tcBorders>
              <w:top w:val="single" w:sz="4" w:space="0" w:color="auto"/>
              <w:left w:val="single" w:sz="4" w:space="0" w:color="auto"/>
              <w:bottom w:val="single" w:sz="4" w:space="0" w:color="auto"/>
              <w:right w:val="single" w:sz="4" w:space="0" w:color="auto"/>
            </w:tcBorders>
          </w:tcPr>
          <w:p w14:paraId="415AB6DB" w14:textId="77777777" w:rsidR="0022656E" w:rsidRPr="00603BDB" w:rsidRDefault="0022656E" w:rsidP="007214F1">
            <w:pPr>
              <w:rPr>
                <w:color w:val="000000" w:themeColor="text1"/>
                <w:szCs w:val="24"/>
              </w:rPr>
            </w:pPr>
          </w:p>
        </w:tc>
        <w:tc>
          <w:tcPr>
            <w:tcW w:w="2516" w:type="pct"/>
            <w:tcBorders>
              <w:top w:val="single" w:sz="4" w:space="0" w:color="auto"/>
              <w:left w:val="single" w:sz="4" w:space="0" w:color="auto"/>
              <w:bottom w:val="single" w:sz="4" w:space="0" w:color="auto"/>
              <w:right w:val="single" w:sz="4" w:space="0" w:color="auto"/>
            </w:tcBorders>
          </w:tcPr>
          <w:p w14:paraId="5025D10A" w14:textId="77777777" w:rsidR="0022656E" w:rsidRPr="00603BDB" w:rsidRDefault="0022656E" w:rsidP="007214F1">
            <w:pPr>
              <w:rPr>
                <w:color w:val="000000" w:themeColor="text1"/>
                <w:szCs w:val="24"/>
              </w:rPr>
            </w:pPr>
          </w:p>
        </w:tc>
        <w:tc>
          <w:tcPr>
            <w:tcW w:w="1223" w:type="pct"/>
            <w:tcBorders>
              <w:top w:val="single" w:sz="4" w:space="0" w:color="auto"/>
              <w:left w:val="single" w:sz="4" w:space="0" w:color="auto"/>
              <w:bottom w:val="single" w:sz="4" w:space="0" w:color="auto"/>
              <w:right w:val="single" w:sz="4" w:space="0" w:color="auto"/>
            </w:tcBorders>
          </w:tcPr>
          <w:p w14:paraId="55D15289" w14:textId="77777777" w:rsidR="0022656E" w:rsidRPr="00603BDB" w:rsidRDefault="0022656E" w:rsidP="007214F1">
            <w:pPr>
              <w:rPr>
                <w:color w:val="000000" w:themeColor="text1"/>
                <w:szCs w:val="24"/>
              </w:rPr>
            </w:pPr>
          </w:p>
        </w:tc>
        <w:tc>
          <w:tcPr>
            <w:tcW w:w="845" w:type="pct"/>
            <w:tcBorders>
              <w:top w:val="single" w:sz="4" w:space="0" w:color="auto"/>
              <w:left w:val="single" w:sz="4" w:space="0" w:color="auto"/>
              <w:bottom w:val="single" w:sz="4" w:space="0" w:color="auto"/>
              <w:right w:val="single" w:sz="4" w:space="0" w:color="auto"/>
            </w:tcBorders>
          </w:tcPr>
          <w:p w14:paraId="5A582CCE" w14:textId="77777777" w:rsidR="0022656E" w:rsidRPr="00603BDB" w:rsidRDefault="0022656E" w:rsidP="007214F1">
            <w:pPr>
              <w:rPr>
                <w:color w:val="000000" w:themeColor="text1"/>
                <w:szCs w:val="24"/>
              </w:rPr>
            </w:pPr>
          </w:p>
        </w:tc>
      </w:tr>
      <w:tr w:rsidR="00603BDB" w:rsidRPr="00603BDB" w14:paraId="4B38ECD2" w14:textId="77777777" w:rsidTr="007214F1">
        <w:trPr>
          <w:cantSplit/>
        </w:trPr>
        <w:tc>
          <w:tcPr>
            <w:tcW w:w="416" w:type="pct"/>
            <w:tcBorders>
              <w:top w:val="single" w:sz="4" w:space="0" w:color="auto"/>
              <w:left w:val="single" w:sz="4" w:space="0" w:color="auto"/>
              <w:bottom w:val="single" w:sz="4" w:space="0" w:color="auto"/>
              <w:right w:val="single" w:sz="4" w:space="0" w:color="auto"/>
            </w:tcBorders>
          </w:tcPr>
          <w:p w14:paraId="570B949C" w14:textId="77777777" w:rsidR="0022656E" w:rsidRPr="00603BDB" w:rsidRDefault="0022656E" w:rsidP="007214F1">
            <w:pPr>
              <w:rPr>
                <w:color w:val="000000" w:themeColor="text1"/>
                <w:szCs w:val="24"/>
              </w:rPr>
            </w:pPr>
          </w:p>
        </w:tc>
        <w:tc>
          <w:tcPr>
            <w:tcW w:w="2516" w:type="pct"/>
            <w:tcBorders>
              <w:top w:val="single" w:sz="4" w:space="0" w:color="auto"/>
              <w:left w:val="single" w:sz="4" w:space="0" w:color="auto"/>
              <w:bottom w:val="single" w:sz="4" w:space="0" w:color="auto"/>
              <w:right w:val="single" w:sz="4" w:space="0" w:color="auto"/>
            </w:tcBorders>
          </w:tcPr>
          <w:p w14:paraId="7250F8E3" w14:textId="77777777" w:rsidR="0022656E" w:rsidRPr="00603BDB" w:rsidRDefault="0022656E" w:rsidP="007214F1">
            <w:pPr>
              <w:rPr>
                <w:color w:val="000000" w:themeColor="text1"/>
                <w:szCs w:val="24"/>
              </w:rPr>
            </w:pPr>
          </w:p>
        </w:tc>
        <w:tc>
          <w:tcPr>
            <w:tcW w:w="1223" w:type="pct"/>
            <w:tcBorders>
              <w:top w:val="single" w:sz="4" w:space="0" w:color="auto"/>
              <w:left w:val="single" w:sz="4" w:space="0" w:color="auto"/>
              <w:bottom w:val="single" w:sz="4" w:space="0" w:color="auto"/>
              <w:right w:val="single" w:sz="4" w:space="0" w:color="auto"/>
            </w:tcBorders>
          </w:tcPr>
          <w:p w14:paraId="276922F7" w14:textId="77777777" w:rsidR="0022656E" w:rsidRPr="00603BDB" w:rsidRDefault="0022656E" w:rsidP="007214F1">
            <w:pPr>
              <w:rPr>
                <w:color w:val="000000" w:themeColor="text1"/>
                <w:szCs w:val="24"/>
              </w:rPr>
            </w:pPr>
          </w:p>
        </w:tc>
        <w:tc>
          <w:tcPr>
            <w:tcW w:w="845" w:type="pct"/>
            <w:tcBorders>
              <w:top w:val="single" w:sz="4" w:space="0" w:color="auto"/>
              <w:left w:val="single" w:sz="4" w:space="0" w:color="auto"/>
              <w:bottom w:val="single" w:sz="4" w:space="0" w:color="auto"/>
              <w:right w:val="single" w:sz="4" w:space="0" w:color="auto"/>
            </w:tcBorders>
          </w:tcPr>
          <w:p w14:paraId="076F1302" w14:textId="77777777" w:rsidR="0022656E" w:rsidRPr="00603BDB" w:rsidRDefault="0022656E" w:rsidP="007214F1">
            <w:pPr>
              <w:rPr>
                <w:color w:val="000000" w:themeColor="text1"/>
                <w:szCs w:val="24"/>
              </w:rPr>
            </w:pPr>
          </w:p>
        </w:tc>
      </w:tr>
      <w:tr w:rsidR="00603BDB" w:rsidRPr="00603BDB" w14:paraId="5A21CA21" w14:textId="77777777" w:rsidTr="007214F1">
        <w:trPr>
          <w:cantSplit/>
        </w:trPr>
        <w:tc>
          <w:tcPr>
            <w:tcW w:w="416" w:type="pct"/>
            <w:tcBorders>
              <w:top w:val="single" w:sz="4" w:space="0" w:color="auto"/>
              <w:left w:val="single" w:sz="4" w:space="0" w:color="auto"/>
              <w:bottom w:val="single" w:sz="4" w:space="0" w:color="auto"/>
              <w:right w:val="single" w:sz="4" w:space="0" w:color="auto"/>
            </w:tcBorders>
          </w:tcPr>
          <w:p w14:paraId="61E21DDC" w14:textId="77777777" w:rsidR="0022656E" w:rsidRPr="00603BDB" w:rsidRDefault="0022656E" w:rsidP="007214F1">
            <w:pPr>
              <w:rPr>
                <w:color w:val="000000" w:themeColor="text1"/>
                <w:szCs w:val="24"/>
              </w:rPr>
            </w:pPr>
          </w:p>
        </w:tc>
        <w:tc>
          <w:tcPr>
            <w:tcW w:w="2516" w:type="pct"/>
            <w:tcBorders>
              <w:top w:val="single" w:sz="4" w:space="0" w:color="auto"/>
              <w:left w:val="single" w:sz="4" w:space="0" w:color="auto"/>
              <w:bottom w:val="single" w:sz="4" w:space="0" w:color="auto"/>
              <w:right w:val="single" w:sz="4" w:space="0" w:color="auto"/>
            </w:tcBorders>
          </w:tcPr>
          <w:p w14:paraId="3AA07E81" w14:textId="77777777" w:rsidR="0022656E" w:rsidRPr="00603BDB" w:rsidRDefault="0022656E" w:rsidP="007214F1">
            <w:pPr>
              <w:rPr>
                <w:color w:val="000000" w:themeColor="text1"/>
                <w:szCs w:val="24"/>
              </w:rPr>
            </w:pPr>
          </w:p>
        </w:tc>
        <w:tc>
          <w:tcPr>
            <w:tcW w:w="1223" w:type="pct"/>
            <w:tcBorders>
              <w:top w:val="single" w:sz="4" w:space="0" w:color="auto"/>
              <w:left w:val="single" w:sz="4" w:space="0" w:color="auto"/>
              <w:bottom w:val="single" w:sz="4" w:space="0" w:color="auto"/>
              <w:right w:val="single" w:sz="4" w:space="0" w:color="auto"/>
            </w:tcBorders>
          </w:tcPr>
          <w:p w14:paraId="3A21DED3" w14:textId="77777777" w:rsidR="0022656E" w:rsidRPr="00603BDB" w:rsidRDefault="0022656E" w:rsidP="007214F1">
            <w:pPr>
              <w:rPr>
                <w:color w:val="000000" w:themeColor="text1"/>
                <w:szCs w:val="24"/>
              </w:rPr>
            </w:pPr>
          </w:p>
        </w:tc>
        <w:tc>
          <w:tcPr>
            <w:tcW w:w="845" w:type="pct"/>
            <w:tcBorders>
              <w:top w:val="single" w:sz="4" w:space="0" w:color="auto"/>
              <w:left w:val="single" w:sz="4" w:space="0" w:color="auto"/>
              <w:bottom w:val="single" w:sz="4" w:space="0" w:color="auto"/>
              <w:right w:val="single" w:sz="4" w:space="0" w:color="auto"/>
            </w:tcBorders>
          </w:tcPr>
          <w:p w14:paraId="406E14D3" w14:textId="77777777" w:rsidR="0022656E" w:rsidRPr="00603BDB" w:rsidRDefault="0022656E" w:rsidP="007214F1">
            <w:pPr>
              <w:rPr>
                <w:color w:val="000000" w:themeColor="text1"/>
                <w:szCs w:val="24"/>
              </w:rPr>
            </w:pPr>
          </w:p>
        </w:tc>
      </w:tr>
    </w:tbl>
    <w:p w14:paraId="5D5427E8" w14:textId="77777777" w:rsidR="0022656E" w:rsidRPr="00603BDB" w:rsidRDefault="008D22EE" w:rsidP="0022656E">
      <w:pPr>
        <w:rPr>
          <w:b/>
          <w:color w:val="000000" w:themeColor="text1"/>
        </w:rPr>
      </w:pPr>
      <w:r w:rsidRPr="00603BDB">
        <w:rPr>
          <w:b/>
          <w:color w:val="000000" w:themeColor="text1"/>
        </w:rPr>
        <w:tab/>
      </w:r>
      <w:r w:rsidR="0022656E" w:rsidRPr="00603BDB">
        <w:rPr>
          <w:b/>
          <w:color w:val="000000" w:themeColor="text1"/>
        </w:rPr>
        <w:t>4. PRIDEDAMA:</w:t>
      </w:r>
    </w:p>
    <w:p w14:paraId="008BD9E9" w14:textId="77777777" w:rsidR="0022656E" w:rsidRPr="00603BDB" w:rsidRDefault="0022656E" w:rsidP="0022656E">
      <w:pPr>
        <w:rPr>
          <w:color w:val="000000" w:themeColor="text1"/>
        </w:rPr>
      </w:pPr>
      <w:r w:rsidRPr="00603BDB">
        <w:rPr>
          <w:color w:val="000000" w:themeColor="text1"/>
        </w:rPr>
        <w:t>□ Gydytojų išduota pažyma _____________________________________________________lapų;</w:t>
      </w:r>
    </w:p>
    <w:p w14:paraId="10335EF8" w14:textId="77777777" w:rsidR="0022656E" w:rsidRPr="00603BDB" w:rsidRDefault="0022656E" w:rsidP="0022656E">
      <w:pPr>
        <w:rPr>
          <w:color w:val="000000" w:themeColor="text1"/>
        </w:rPr>
      </w:pPr>
      <w:r w:rsidRPr="00603BDB">
        <w:rPr>
          <w:color w:val="000000" w:themeColor="text1"/>
        </w:rPr>
        <w:t>□ Darbo užmokesčio pažyma____________________________________________________ lapų;</w:t>
      </w:r>
    </w:p>
    <w:p w14:paraId="1DCF00BA" w14:textId="77777777" w:rsidR="0022656E" w:rsidRPr="00603BDB" w:rsidRDefault="0022656E" w:rsidP="0022656E">
      <w:pPr>
        <w:rPr>
          <w:color w:val="000000" w:themeColor="text1"/>
        </w:rPr>
      </w:pPr>
      <w:r w:rsidRPr="00603BDB">
        <w:rPr>
          <w:color w:val="000000" w:themeColor="text1"/>
        </w:rPr>
        <w:t>□ Kiti dokumentai, patvirtinantys gydymo išlaidas___________________________________ lapų;</w:t>
      </w:r>
    </w:p>
    <w:p w14:paraId="295B9A21" w14:textId="77777777" w:rsidR="0022656E" w:rsidRPr="00603BDB" w:rsidRDefault="0022656E" w:rsidP="0022656E">
      <w:pPr>
        <w:rPr>
          <w:color w:val="000000" w:themeColor="text1"/>
        </w:rPr>
      </w:pPr>
      <w:r w:rsidRPr="00603BDB">
        <w:rPr>
          <w:color w:val="000000" w:themeColor="text1"/>
        </w:rPr>
        <w:t>□ Kita (įrašyti)________________________________________________________________lapų;</w:t>
      </w:r>
    </w:p>
    <w:p w14:paraId="3A34A8D0" w14:textId="77777777" w:rsidR="0022656E" w:rsidRPr="00603BDB" w:rsidRDefault="0022656E" w:rsidP="0022656E">
      <w:pPr>
        <w:rPr>
          <w:color w:val="000000" w:themeColor="text1"/>
        </w:rPr>
      </w:pPr>
      <w:r w:rsidRPr="00603BDB">
        <w:rPr>
          <w:color w:val="000000" w:themeColor="text1"/>
        </w:rPr>
        <w:t>□ __________________________________________________________________________lapų;</w:t>
      </w:r>
    </w:p>
    <w:p w14:paraId="113CF3F7" w14:textId="77777777" w:rsidR="008D22EE" w:rsidRPr="00603BDB" w:rsidRDefault="0022656E" w:rsidP="008D22EE">
      <w:pPr>
        <w:rPr>
          <w:color w:val="000000" w:themeColor="text1"/>
        </w:rPr>
      </w:pPr>
      <w:r w:rsidRPr="00603BDB">
        <w:rPr>
          <w:color w:val="000000" w:themeColor="text1"/>
        </w:rPr>
        <w:t>□ __________________________________________________________________________lapų.</w:t>
      </w:r>
    </w:p>
    <w:p w14:paraId="6A6815F5" w14:textId="77777777" w:rsidR="008D22EE" w:rsidRPr="00603BDB" w:rsidRDefault="008D22EE" w:rsidP="008D22EE">
      <w:pPr>
        <w:rPr>
          <w:color w:val="000000" w:themeColor="text1"/>
        </w:rPr>
      </w:pPr>
    </w:p>
    <w:p w14:paraId="361F3FEE" w14:textId="77777777" w:rsidR="0022656E" w:rsidRPr="00603BDB" w:rsidRDefault="008D22EE" w:rsidP="008D22EE">
      <w:pPr>
        <w:rPr>
          <w:color w:val="000000" w:themeColor="text1"/>
        </w:rPr>
      </w:pPr>
      <w:r w:rsidRPr="00603BDB">
        <w:rPr>
          <w:b/>
          <w:caps/>
          <w:color w:val="000000" w:themeColor="text1"/>
        </w:rPr>
        <w:tab/>
      </w:r>
      <w:r w:rsidR="0022656E" w:rsidRPr="00603BDB">
        <w:rPr>
          <w:b/>
          <w:caps/>
          <w:color w:val="000000" w:themeColor="text1"/>
        </w:rPr>
        <w:t>5.</w:t>
      </w:r>
      <w:r w:rsidR="0022656E" w:rsidRPr="00603BDB">
        <w:rPr>
          <w:b/>
          <w:caps/>
          <w:color w:val="000000" w:themeColor="text1"/>
        </w:rPr>
        <w:tab/>
      </w:r>
      <w:r w:rsidR="0022656E" w:rsidRPr="00603BDB">
        <w:rPr>
          <w:b/>
          <w:color w:val="000000" w:themeColor="text1"/>
        </w:rPr>
        <w:t>VIENKARTINĘ, TIKSLINĘ, PERIODINĘ, SĄLYGINĘ PAŠALPĄ</w:t>
      </w:r>
      <w:r w:rsidR="0022656E" w:rsidRPr="00603BDB">
        <w:rPr>
          <w:b/>
          <w:caps/>
          <w:color w:val="000000" w:themeColor="text1"/>
        </w:rPr>
        <w:t xml:space="preserve"> mokėti </w:t>
      </w:r>
      <w:r w:rsidR="0022656E" w:rsidRPr="00603BDB">
        <w:rPr>
          <w:i/>
          <w:color w:val="000000" w:themeColor="text1"/>
          <w:lang w:eastAsia="lt-LT"/>
        </w:rPr>
        <w:t xml:space="preserve">(pažymėti pasirinktą būdą </w:t>
      </w:r>
      <w:r w:rsidR="0022656E" w:rsidRPr="00603BDB">
        <w:rPr>
          <w:color w:val="000000" w:themeColor="text1"/>
        </w:rPr>
        <w:sym w:font="Wingdings 2" w:char="F051"/>
      </w:r>
      <w:r w:rsidR="0022656E" w:rsidRPr="00603BDB">
        <w:rPr>
          <w:i/>
          <w:color w:val="000000" w:themeColor="text1"/>
          <w:lang w:eastAsia="lt-LT"/>
        </w:rPr>
        <w:t>)</w:t>
      </w:r>
      <w:r w:rsidR="0022656E" w:rsidRPr="00603BDB">
        <w:rPr>
          <w:caps/>
          <w:color w:val="000000" w:themeColor="text1"/>
        </w:rPr>
        <w:t>:</w:t>
      </w:r>
    </w:p>
    <w:p w14:paraId="67E464D3" w14:textId="77777777" w:rsidR="0022656E" w:rsidRPr="00603BDB" w:rsidRDefault="0022656E" w:rsidP="0022656E">
      <w:pPr>
        <w:tabs>
          <w:tab w:val="left" w:pos="709"/>
        </w:tabs>
        <w:rPr>
          <w:color w:val="000000" w:themeColor="text1"/>
        </w:rPr>
      </w:pPr>
      <w:r w:rsidRPr="00603BDB">
        <w:rPr>
          <w:rFonts w:ascii="Segoe UI Emoji" w:hAnsi="Segoe UI Emoji" w:cs="Segoe UI Emoji"/>
          <w:color w:val="000000" w:themeColor="text1"/>
        </w:rPr>
        <w:t>⬜</w:t>
      </w:r>
      <w:r w:rsidRPr="00603BDB">
        <w:rPr>
          <w:color w:val="000000" w:themeColor="text1"/>
        </w:rPr>
        <w:tab/>
        <w:t>(Mokėjimo ar kredito įstaigos (banko ar kt.) pavadinimas)</w:t>
      </w:r>
    </w:p>
    <w:p w14:paraId="3FFCEAEA" w14:textId="77777777" w:rsidR="0022656E" w:rsidRPr="00603BDB" w:rsidRDefault="0022656E" w:rsidP="0022656E">
      <w:pPr>
        <w:tabs>
          <w:tab w:val="left" w:pos="709"/>
        </w:tabs>
        <w:rPr>
          <w:color w:val="000000" w:themeColor="text1"/>
        </w:rPr>
      </w:pPr>
      <w:r w:rsidRPr="00603BDB">
        <w:rPr>
          <w:color w:val="000000" w:themeColor="text1"/>
        </w:rPr>
        <w:t>________________________________________________________________________</w:t>
      </w:r>
    </w:p>
    <w:p w14:paraId="64CCDAF0" w14:textId="77777777" w:rsidR="0022656E" w:rsidRPr="00603BDB" w:rsidRDefault="0022656E" w:rsidP="0022656E">
      <w:pPr>
        <w:tabs>
          <w:tab w:val="left" w:pos="709"/>
        </w:tabs>
        <w:rPr>
          <w:color w:val="000000" w:themeColor="text1"/>
        </w:rPr>
      </w:pPr>
    </w:p>
    <w:p w14:paraId="21F8116A" w14:textId="77777777" w:rsidR="0022656E" w:rsidRPr="00603BDB" w:rsidRDefault="0022656E" w:rsidP="0022656E">
      <w:pPr>
        <w:tabs>
          <w:tab w:val="left" w:pos="709"/>
        </w:tabs>
        <w:rPr>
          <w:color w:val="000000" w:themeColor="text1"/>
        </w:rPr>
      </w:pPr>
      <w:r w:rsidRPr="00603BDB">
        <w:rPr>
          <w:color w:val="000000" w:themeColor="text1"/>
        </w:rPr>
        <w:t>Nr. LT __________________________________________;</w:t>
      </w:r>
    </w:p>
    <w:p w14:paraId="44C0DC62" w14:textId="77777777" w:rsidR="0022656E" w:rsidRPr="00603BDB" w:rsidRDefault="0022656E" w:rsidP="0022656E">
      <w:pPr>
        <w:tabs>
          <w:tab w:val="left" w:pos="709"/>
        </w:tabs>
        <w:rPr>
          <w:color w:val="000000" w:themeColor="text1"/>
        </w:rPr>
      </w:pPr>
    </w:p>
    <w:p w14:paraId="35D38361" w14:textId="77777777" w:rsidR="008D22EE" w:rsidRPr="00603BDB" w:rsidRDefault="0022656E" w:rsidP="008D22EE">
      <w:pPr>
        <w:tabs>
          <w:tab w:val="left" w:pos="709"/>
        </w:tabs>
        <w:rPr>
          <w:color w:val="000000" w:themeColor="text1"/>
        </w:rPr>
      </w:pPr>
      <w:r w:rsidRPr="00603BDB">
        <w:rPr>
          <w:rFonts w:ascii="Segoe UI Emoji" w:hAnsi="Segoe UI Emoji" w:cs="Segoe UI Emoji"/>
          <w:color w:val="000000" w:themeColor="text1"/>
        </w:rPr>
        <w:t>⬜ kita___________________________________________________________________________________</w:t>
      </w:r>
    </w:p>
    <w:p w14:paraId="0E63E9AC" w14:textId="77777777" w:rsidR="008D22EE" w:rsidRPr="00603BDB" w:rsidRDefault="008D22EE" w:rsidP="008D22EE">
      <w:pPr>
        <w:tabs>
          <w:tab w:val="left" w:pos="709"/>
        </w:tabs>
        <w:rPr>
          <w:color w:val="000000" w:themeColor="text1"/>
        </w:rPr>
      </w:pPr>
    </w:p>
    <w:p w14:paraId="2A081F43" w14:textId="77777777" w:rsidR="0022656E" w:rsidRPr="00603BDB" w:rsidRDefault="0022656E" w:rsidP="008D22EE">
      <w:pPr>
        <w:tabs>
          <w:tab w:val="left" w:pos="709"/>
        </w:tabs>
        <w:ind w:left="284"/>
        <w:rPr>
          <w:color w:val="000000" w:themeColor="text1"/>
        </w:rPr>
      </w:pPr>
      <w:r w:rsidRPr="00603BDB">
        <w:rPr>
          <w:b/>
          <w:color w:val="000000" w:themeColor="text1"/>
        </w:rPr>
        <w:t>6.</w:t>
      </w:r>
      <w:r w:rsidRPr="00603BDB">
        <w:rPr>
          <w:b/>
          <w:color w:val="000000" w:themeColor="text1"/>
        </w:rPr>
        <w:tab/>
        <w:t>SUTINKU,</w:t>
      </w:r>
    </w:p>
    <w:p w14:paraId="14A41486" w14:textId="77777777" w:rsidR="0022656E" w:rsidRPr="00603BDB" w:rsidRDefault="0022656E" w:rsidP="0022656E">
      <w:pPr>
        <w:tabs>
          <w:tab w:val="left" w:pos="7938"/>
          <w:tab w:val="left" w:pos="9072"/>
        </w:tabs>
        <w:jc w:val="both"/>
        <w:rPr>
          <w:color w:val="000000" w:themeColor="text1"/>
        </w:rPr>
      </w:pPr>
      <w:r w:rsidRPr="00603BDB">
        <w:rPr>
          <w:rFonts w:ascii="Segoe UI Emoji" w:hAnsi="Segoe UI Emoji" w:cs="Segoe UI Emoji"/>
          <w:color w:val="000000" w:themeColor="text1"/>
        </w:rPr>
        <w:t>⬜</w:t>
      </w:r>
      <w:r w:rsidRPr="00603BDB">
        <w:rPr>
          <w:color w:val="000000" w:themeColor="text1"/>
        </w:rPr>
        <w:t xml:space="preserve"> kad dėl vienkartinės, tikslinės, periodinės, sąlyginės pašalpos teikimo informacija apie mane ir bendrai gyvenančius asmenis bus renkama iš kitų institucijų ir mano asmens duomenys būtų naudojami šio prašymo nagrinėjimo tikslais.</w:t>
      </w:r>
    </w:p>
    <w:p w14:paraId="75B42195" w14:textId="77777777" w:rsidR="008D22EE" w:rsidRPr="00603BDB" w:rsidRDefault="008D22EE" w:rsidP="0022656E">
      <w:pPr>
        <w:tabs>
          <w:tab w:val="left" w:pos="426"/>
        </w:tabs>
        <w:rPr>
          <w:b/>
          <w:color w:val="000000" w:themeColor="text1"/>
        </w:rPr>
      </w:pPr>
    </w:p>
    <w:p w14:paraId="1A794738" w14:textId="77777777" w:rsidR="0022656E" w:rsidRPr="00603BDB" w:rsidRDefault="0022656E" w:rsidP="00C1182A">
      <w:pPr>
        <w:tabs>
          <w:tab w:val="left" w:pos="426"/>
        </w:tabs>
        <w:ind w:left="284"/>
        <w:rPr>
          <w:b/>
          <w:color w:val="000000" w:themeColor="text1"/>
        </w:rPr>
      </w:pPr>
      <w:r w:rsidRPr="00603BDB">
        <w:rPr>
          <w:b/>
          <w:color w:val="000000" w:themeColor="text1"/>
        </w:rPr>
        <w:t>7. GARANTUOJU PATEIKTŲ ŽINIŲ TEISINGUMĄ:</w:t>
      </w:r>
    </w:p>
    <w:p w14:paraId="39ADED03" w14:textId="77777777" w:rsidR="0022656E" w:rsidRPr="00603BDB" w:rsidRDefault="0022656E" w:rsidP="0022656E">
      <w:pPr>
        <w:jc w:val="both"/>
        <w:rPr>
          <w:color w:val="000000" w:themeColor="text1"/>
        </w:rPr>
      </w:pPr>
    </w:p>
    <w:p w14:paraId="606A525F" w14:textId="200994D3" w:rsidR="0022656E" w:rsidRPr="00603BDB" w:rsidRDefault="0022656E" w:rsidP="0022656E">
      <w:pPr>
        <w:jc w:val="both"/>
        <w:rPr>
          <w:color w:val="000000" w:themeColor="text1"/>
        </w:rPr>
      </w:pPr>
      <w:r w:rsidRPr="00603BDB">
        <w:rPr>
          <w:color w:val="000000" w:themeColor="text1"/>
        </w:rPr>
        <w:t>□ esu informuota(-s), kad mano asmens duomenys tvarkomi vadovaujantis Europos Sąjungos Bendrojo duomenų apsaugos reglamento (</w:t>
      </w:r>
      <w:r w:rsidRPr="00603BDB">
        <w:rPr>
          <w:rStyle w:val="Emfaz"/>
          <w:color w:val="000000" w:themeColor="text1"/>
        </w:rPr>
        <w:t>BDAR</w:t>
      </w:r>
      <w:r w:rsidRPr="00603BDB">
        <w:rPr>
          <w:color w:val="000000" w:themeColor="text1"/>
        </w:rPr>
        <w:t>)</w:t>
      </w:r>
      <w:r w:rsidRPr="00603BDB">
        <w:rPr>
          <w:i/>
          <w:iCs/>
          <w:color w:val="000000" w:themeColor="text1"/>
        </w:rPr>
        <w:t>.</w:t>
      </w:r>
      <w:r w:rsidR="001C5F3A" w:rsidRPr="00603BDB">
        <w:rPr>
          <w:i/>
          <w:iCs/>
          <w:color w:val="000000" w:themeColor="text1"/>
        </w:rPr>
        <w:t xml:space="preserve"> </w:t>
      </w:r>
      <w:r w:rsidRPr="00603BDB">
        <w:rPr>
          <w:color w:val="000000" w:themeColor="text1"/>
        </w:rPr>
        <w:t>BDAR 6 straipsnio nuostatomis (</w:t>
      </w:r>
      <w:r w:rsidRPr="00603BDB">
        <w:rPr>
          <w:color w:val="000000" w:themeColor="text1"/>
          <w:shd w:val="clear" w:color="auto" w:fill="FFFFFF"/>
        </w:rPr>
        <w:t>tvarkyti duomenis būtina, kad būtų įvykdyta duomenų valdytojui taikoma teisinė prievolė (BDAR 6 straipsnio 1 dalies c punktas) arba tvarkyti duomenis būtina siekiant atlikti užduotį, vykdomą viešojo intereso labui arba vykdant duomenų valdytojui pavestas viešosios valdžios funkcijas (BDAR 6 straipsnio 1 dalies e punktas) arba tvarkyti duomenis būtina siekiant teisėtų duomenų valdytojo interesų (BDAR 6 straipsnio 1 dalies f punktas).</w:t>
      </w:r>
    </w:p>
    <w:p w14:paraId="69E6EEE2" w14:textId="77777777" w:rsidR="0022656E" w:rsidRPr="00603BDB" w:rsidRDefault="0022656E" w:rsidP="0022656E">
      <w:pPr>
        <w:rPr>
          <w:color w:val="000000" w:themeColor="text1"/>
        </w:rPr>
      </w:pPr>
    </w:p>
    <w:p w14:paraId="5B675547" w14:textId="77777777" w:rsidR="0022656E" w:rsidRPr="00603BDB" w:rsidRDefault="0022656E" w:rsidP="0022656E">
      <w:pPr>
        <w:rPr>
          <w:color w:val="000000" w:themeColor="text1"/>
        </w:rPr>
      </w:pPr>
    </w:p>
    <w:p w14:paraId="263F6454" w14:textId="77777777" w:rsidR="0022656E" w:rsidRPr="00603BDB" w:rsidRDefault="0022656E" w:rsidP="0022656E">
      <w:pPr>
        <w:rPr>
          <w:color w:val="000000" w:themeColor="text1"/>
        </w:rPr>
      </w:pPr>
    </w:p>
    <w:p w14:paraId="68F8B4B1" w14:textId="77777777" w:rsidR="0022656E" w:rsidRPr="00603BDB" w:rsidRDefault="0022656E" w:rsidP="0022656E">
      <w:pPr>
        <w:rPr>
          <w:color w:val="000000" w:themeColor="text1"/>
        </w:rPr>
      </w:pPr>
    </w:p>
    <w:tbl>
      <w:tblPr>
        <w:tblW w:w="0" w:type="auto"/>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360"/>
        <w:gridCol w:w="3081"/>
      </w:tblGrid>
      <w:tr w:rsidR="00603BDB" w:rsidRPr="00603BDB" w14:paraId="41FD65DF" w14:textId="77777777" w:rsidTr="007214F1">
        <w:tc>
          <w:tcPr>
            <w:tcW w:w="1545" w:type="dxa"/>
            <w:tcBorders>
              <w:top w:val="nil"/>
              <w:left w:val="nil"/>
              <w:bottom w:val="single" w:sz="4" w:space="0" w:color="auto"/>
              <w:right w:val="nil"/>
            </w:tcBorders>
          </w:tcPr>
          <w:p w14:paraId="2838E3C3" w14:textId="77777777" w:rsidR="0022656E" w:rsidRPr="00603BDB" w:rsidRDefault="0022656E" w:rsidP="007214F1">
            <w:pPr>
              <w:rPr>
                <w:color w:val="000000" w:themeColor="text1"/>
              </w:rPr>
            </w:pPr>
          </w:p>
        </w:tc>
        <w:tc>
          <w:tcPr>
            <w:tcW w:w="1360" w:type="dxa"/>
            <w:tcBorders>
              <w:top w:val="nil"/>
              <w:left w:val="nil"/>
              <w:bottom w:val="nil"/>
              <w:right w:val="nil"/>
            </w:tcBorders>
          </w:tcPr>
          <w:p w14:paraId="2986742D" w14:textId="77777777" w:rsidR="0022656E" w:rsidRPr="00603BDB" w:rsidRDefault="0022656E" w:rsidP="007214F1">
            <w:pPr>
              <w:rPr>
                <w:color w:val="000000" w:themeColor="text1"/>
              </w:rPr>
            </w:pPr>
          </w:p>
        </w:tc>
        <w:tc>
          <w:tcPr>
            <w:tcW w:w="3081" w:type="dxa"/>
            <w:tcBorders>
              <w:top w:val="nil"/>
              <w:left w:val="nil"/>
              <w:bottom w:val="single" w:sz="4" w:space="0" w:color="auto"/>
              <w:right w:val="nil"/>
            </w:tcBorders>
          </w:tcPr>
          <w:p w14:paraId="2623AF00" w14:textId="77777777" w:rsidR="0022656E" w:rsidRPr="00603BDB" w:rsidRDefault="0022656E" w:rsidP="007214F1">
            <w:pPr>
              <w:jc w:val="right"/>
              <w:rPr>
                <w:color w:val="000000" w:themeColor="text1"/>
              </w:rPr>
            </w:pPr>
          </w:p>
        </w:tc>
      </w:tr>
      <w:tr w:rsidR="0022656E" w:rsidRPr="00603BDB" w14:paraId="3CF66DE9" w14:textId="77777777" w:rsidTr="007214F1">
        <w:tc>
          <w:tcPr>
            <w:tcW w:w="1545" w:type="dxa"/>
            <w:tcBorders>
              <w:left w:val="nil"/>
              <w:bottom w:val="nil"/>
              <w:right w:val="nil"/>
            </w:tcBorders>
          </w:tcPr>
          <w:p w14:paraId="3139F1CE" w14:textId="77777777" w:rsidR="0022656E" w:rsidRPr="00603BDB" w:rsidRDefault="0022656E" w:rsidP="007214F1">
            <w:pPr>
              <w:jc w:val="center"/>
              <w:rPr>
                <w:color w:val="000000" w:themeColor="text1"/>
              </w:rPr>
            </w:pPr>
            <w:r w:rsidRPr="00603BDB">
              <w:rPr>
                <w:color w:val="000000" w:themeColor="text1"/>
              </w:rPr>
              <w:t>(parašas)</w:t>
            </w:r>
          </w:p>
        </w:tc>
        <w:tc>
          <w:tcPr>
            <w:tcW w:w="1360" w:type="dxa"/>
            <w:tcBorders>
              <w:top w:val="nil"/>
              <w:left w:val="nil"/>
              <w:bottom w:val="nil"/>
              <w:right w:val="nil"/>
            </w:tcBorders>
          </w:tcPr>
          <w:p w14:paraId="16FE44DB" w14:textId="77777777" w:rsidR="0022656E" w:rsidRPr="00603BDB" w:rsidRDefault="0022656E" w:rsidP="007214F1">
            <w:pPr>
              <w:jc w:val="center"/>
              <w:rPr>
                <w:color w:val="000000" w:themeColor="text1"/>
              </w:rPr>
            </w:pPr>
          </w:p>
        </w:tc>
        <w:tc>
          <w:tcPr>
            <w:tcW w:w="3081" w:type="dxa"/>
            <w:tcBorders>
              <w:left w:val="nil"/>
              <w:bottom w:val="nil"/>
              <w:right w:val="nil"/>
            </w:tcBorders>
          </w:tcPr>
          <w:p w14:paraId="33A430F1" w14:textId="77777777" w:rsidR="0022656E" w:rsidRPr="00603BDB" w:rsidRDefault="0022656E" w:rsidP="007214F1">
            <w:pPr>
              <w:jc w:val="center"/>
              <w:rPr>
                <w:color w:val="000000" w:themeColor="text1"/>
              </w:rPr>
            </w:pPr>
            <w:r w:rsidRPr="00603BDB">
              <w:rPr>
                <w:color w:val="000000" w:themeColor="text1"/>
              </w:rPr>
              <w:t>(vardas, pavardė)</w:t>
            </w:r>
          </w:p>
        </w:tc>
      </w:tr>
    </w:tbl>
    <w:p w14:paraId="54E34DBF" w14:textId="77777777" w:rsidR="0022656E" w:rsidRPr="00603BDB" w:rsidRDefault="0022656E" w:rsidP="0022656E">
      <w:pPr>
        <w:rPr>
          <w:color w:val="000000" w:themeColor="text1"/>
        </w:rPr>
      </w:pPr>
    </w:p>
    <w:p w14:paraId="2F2A8AE1" w14:textId="77777777" w:rsidR="0022656E" w:rsidRPr="00603BDB" w:rsidRDefault="0022656E" w:rsidP="0022656E">
      <w:pPr>
        <w:rPr>
          <w:color w:val="000000" w:themeColor="text1"/>
        </w:rPr>
      </w:pPr>
    </w:p>
    <w:p w14:paraId="0E1EA233" w14:textId="77777777" w:rsidR="0022656E" w:rsidRPr="00603BDB" w:rsidRDefault="0022656E" w:rsidP="0022656E">
      <w:pPr>
        <w:rPr>
          <w:color w:val="000000" w:themeColor="text1"/>
        </w:rPr>
      </w:pPr>
    </w:p>
    <w:p w14:paraId="48412471" w14:textId="77777777" w:rsidR="0022656E" w:rsidRPr="00603BDB" w:rsidRDefault="0022656E" w:rsidP="0022656E">
      <w:pPr>
        <w:rPr>
          <w:color w:val="000000" w:themeColor="text1"/>
        </w:rPr>
      </w:pPr>
    </w:p>
    <w:p w14:paraId="061FD972" w14:textId="77777777" w:rsidR="0022656E" w:rsidRPr="00603BDB" w:rsidRDefault="0022656E" w:rsidP="0022656E">
      <w:pPr>
        <w:jc w:val="center"/>
        <w:rPr>
          <w:color w:val="000000" w:themeColor="text1"/>
        </w:rPr>
      </w:pPr>
    </w:p>
    <w:p w14:paraId="0EE5AE74" w14:textId="77777777" w:rsidR="0022656E" w:rsidRPr="00603BDB" w:rsidRDefault="0022656E" w:rsidP="0022656E">
      <w:pPr>
        <w:jc w:val="center"/>
        <w:rPr>
          <w:color w:val="000000" w:themeColor="text1"/>
        </w:rPr>
      </w:pPr>
      <w:r w:rsidRPr="00603BDB">
        <w:rPr>
          <w:color w:val="000000" w:themeColor="text1"/>
        </w:rPr>
        <w:t>___________________________</w:t>
      </w:r>
    </w:p>
    <w:p w14:paraId="1C6248EC" w14:textId="77777777" w:rsidR="0022656E" w:rsidRPr="00603BDB" w:rsidRDefault="0022656E" w:rsidP="0022656E">
      <w:pPr>
        <w:rPr>
          <w:rFonts w:eastAsia="Calibri"/>
          <w:b/>
          <w:color w:val="000000" w:themeColor="text1"/>
          <w:lang w:eastAsia="lt-LT"/>
        </w:rPr>
      </w:pPr>
    </w:p>
    <w:p w14:paraId="019442BB" w14:textId="77777777" w:rsidR="0022656E" w:rsidRPr="00603BDB" w:rsidRDefault="0022656E" w:rsidP="0022656E">
      <w:pPr>
        <w:jc w:val="both"/>
        <w:rPr>
          <w:b/>
          <w:color w:val="000000" w:themeColor="text1"/>
          <w:szCs w:val="24"/>
        </w:rPr>
      </w:pPr>
    </w:p>
    <w:p w14:paraId="2FD0ADDE" w14:textId="77777777" w:rsidR="0022656E" w:rsidRPr="00603BDB" w:rsidRDefault="0022656E" w:rsidP="0022656E">
      <w:pPr>
        <w:jc w:val="both"/>
        <w:rPr>
          <w:b/>
          <w:color w:val="000000" w:themeColor="text1"/>
          <w:szCs w:val="24"/>
        </w:rPr>
      </w:pPr>
    </w:p>
    <w:p w14:paraId="73AADE63" w14:textId="77777777" w:rsidR="0022656E" w:rsidRPr="00603BDB" w:rsidRDefault="0022656E" w:rsidP="0022656E">
      <w:pPr>
        <w:jc w:val="both"/>
        <w:rPr>
          <w:b/>
          <w:color w:val="000000" w:themeColor="text1"/>
          <w:szCs w:val="24"/>
        </w:rPr>
      </w:pPr>
    </w:p>
    <w:p w14:paraId="7D225EE7" w14:textId="77777777" w:rsidR="0022656E" w:rsidRPr="00603BDB" w:rsidRDefault="0022656E" w:rsidP="0022656E">
      <w:pPr>
        <w:jc w:val="both"/>
        <w:rPr>
          <w:b/>
          <w:color w:val="000000" w:themeColor="text1"/>
          <w:szCs w:val="24"/>
        </w:rPr>
      </w:pPr>
    </w:p>
    <w:p w14:paraId="2A9FD1E9" w14:textId="77777777" w:rsidR="0022656E" w:rsidRPr="00603BDB" w:rsidRDefault="0022656E" w:rsidP="0022656E">
      <w:pPr>
        <w:jc w:val="both"/>
        <w:rPr>
          <w:b/>
          <w:color w:val="000000" w:themeColor="text1"/>
          <w:szCs w:val="24"/>
        </w:rPr>
      </w:pPr>
    </w:p>
    <w:p w14:paraId="50449336" w14:textId="77777777" w:rsidR="0022656E" w:rsidRPr="00603BDB" w:rsidRDefault="0022656E" w:rsidP="0022656E">
      <w:pPr>
        <w:jc w:val="both"/>
        <w:rPr>
          <w:b/>
          <w:color w:val="000000" w:themeColor="text1"/>
          <w:szCs w:val="24"/>
        </w:rPr>
      </w:pPr>
    </w:p>
    <w:p w14:paraId="71D067F7" w14:textId="77777777" w:rsidR="0022656E" w:rsidRPr="00603BDB" w:rsidRDefault="0022656E" w:rsidP="0022656E">
      <w:pPr>
        <w:jc w:val="both"/>
        <w:rPr>
          <w:b/>
          <w:color w:val="000000" w:themeColor="text1"/>
          <w:szCs w:val="24"/>
        </w:rPr>
      </w:pPr>
    </w:p>
    <w:p w14:paraId="63315767" w14:textId="68ABC0A4" w:rsidR="0022656E" w:rsidRPr="00603BDB" w:rsidRDefault="001C5F3A" w:rsidP="0022656E">
      <w:pPr>
        <w:ind w:left="5103"/>
        <w:rPr>
          <w:color w:val="000000" w:themeColor="text1"/>
          <w:szCs w:val="24"/>
        </w:rPr>
      </w:pPr>
      <w:r w:rsidRPr="00603BDB">
        <w:rPr>
          <w:color w:val="000000" w:themeColor="text1"/>
          <w:szCs w:val="24"/>
        </w:rPr>
        <w:lastRenderedPageBreak/>
        <w:t xml:space="preserve"> </w:t>
      </w:r>
      <w:r w:rsidR="0022656E" w:rsidRPr="00603BDB">
        <w:rPr>
          <w:color w:val="000000" w:themeColor="text1"/>
          <w:szCs w:val="24"/>
        </w:rPr>
        <w:t>Piniginės socialinės paramos nepasiturintiems</w:t>
      </w:r>
    </w:p>
    <w:p w14:paraId="76F3012D" w14:textId="200A4027" w:rsidR="0022656E" w:rsidRPr="00603BDB" w:rsidRDefault="001C5F3A" w:rsidP="0022656E">
      <w:pPr>
        <w:tabs>
          <w:tab w:val="left" w:pos="5245"/>
          <w:tab w:val="left" w:pos="5670"/>
          <w:tab w:val="left" w:pos="6521"/>
        </w:tabs>
        <w:ind w:left="5103"/>
        <w:rPr>
          <w:color w:val="000000" w:themeColor="text1"/>
          <w:szCs w:val="24"/>
        </w:rPr>
      </w:pPr>
      <w:r w:rsidRPr="00603BDB">
        <w:rPr>
          <w:color w:val="000000" w:themeColor="text1"/>
          <w:szCs w:val="24"/>
        </w:rPr>
        <w:t xml:space="preserve"> </w:t>
      </w:r>
      <w:r w:rsidR="0022656E" w:rsidRPr="00603BDB">
        <w:rPr>
          <w:color w:val="000000" w:themeColor="text1"/>
          <w:szCs w:val="24"/>
        </w:rPr>
        <w:t>Kazlų Rūdos savivaldybės gyventojams</w:t>
      </w:r>
    </w:p>
    <w:p w14:paraId="638117BA" w14:textId="444BD336" w:rsidR="0022656E" w:rsidRPr="00603BDB" w:rsidRDefault="001C5F3A" w:rsidP="0022656E">
      <w:pPr>
        <w:tabs>
          <w:tab w:val="left" w:pos="5245"/>
          <w:tab w:val="left" w:pos="5529"/>
          <w:tab w:val="left" w:pos="6521"/>
        </w:tabs>
        <w:ind w:left="5103"/>
        <w:rPr>
          <w:color w:val="000000" w:themeColor="text1"/>
          <w:szCs w:val="24"/>
        </w:rPr>
      </w:pPr>
      <w:r w:rsidRPr="00603BDB">
        <w:rPr>
          <w:color w:val="000000" w:themeColor="text1"/>
          <w:szCs w:val="24"/>
        </w:rPr>
        <w:t xml:space="preserve"> </w:t>
      </w:r>
      <w:r w:rsidR="0022656E" w:rsidRPr="00603BDB">
        <w:rPr>
          <w:color w:val="000000" w:themeColor="text1"/>
          <w:szCs w:val="24"/>
        </w:rPr>
        <w:t>teikimo tvarkos aprašo</w:t>
      </w:r>
    </w:p>
    <w:p w14:paraId="6A78287D" w14:textId="2BF29D8E" w:rsidR="0022656E" w:rsidRPr="00603BDB" w:rsidRDefault="001C5F3A" w:rsidP="0022656E">
      <w:pPr>
        <w:tabs>
          <w:tab w:val="left" w:pos="5103"/>
          <w:tab w:val="left" w:pos="5245"/>
          <w:tab w:val="left" w:pos="5670"/>
        </w:tabs>
        <w:ind w:firstLine="5103"/>
        <w:rPr>
          <w:color w:val="000000" w:themeColor="text1"/>
          <w:szCs w:val="24"/>
        </w:rPr>
      </w:pPr>
      <w:r w:rsidRPr="00603BDB">
        <w:rPr>
          <w:color w:val="000000" w:themeColor="text1"/>
          <w:szCs w:val="24"/>
        </w:rPr>
        <w:t xml:space="preserve"> </w:t>
      </w:r>
      <w:r w:rsidR="0022656E" w:rsidRPr="00603BDB">
        <w:rPr>
          <w:color w:val="000000" w:themeColor="text1"/>
          <w:szCs w:val="24"/>
        </w:rPr>
        <w:t>2 priedas</w:t>
      </w:r>
    </w:p>
    <w:p w14:paraId="1EB62F29" w14:textId="77777777" w:rsidR="0022656E" w:rsidRPr="00603BDB" w:rsidRDefault="0022656E" w:rsidP="0022656E">
      <w:pPr>
        <w:jc w:val="center"/>
        <w:rPr>
          <w:color w:val="000000" w:themeColor="text1"/>
          <w:szCs w:val="24"/>
        </w:rPr>
      </w:pPr>
    </w:p>
    <w:p w14:paraId="4E3BF303" w14:textId="77777777" w:rsidR="0022656E" w:rsidRPr="00603BDB" w:rsidRDefault="0022656E" w:rsidP="0022656E">
      <w:pPr>
        <w:jc w:val="center"/>
        <w:rPr>
          <w:color w:val="000000" w:themeColor="text1"/>
          <w:szCs w:val="24"/>
        </w:rPr>
      </w:pPr>
      <w:r w:rsidRPr="00603BDB">
        <w:rPr>
          <w:color w:val="000000" w:themeColor="text1"/>
          <w:szCs w:val="24"/>
        </w:rPr>
        <w:t>Kazlų Rūdos savivaldybės socialinės paramos skyrimo komisija</w:t>
      </w:r>
    </w:p>
    <w:p w14:paraId="6CE69FFD" w14:textId="77777777" w:rsidR="0022656E" w:rsidRPr="00603BDB" w:rsidRDefault="0022656E" w:rsidP="0022656E">
      <w:pPr>
        <w:jc w:val="center"/>
        <w:rPr>
          <w:color w:val="000000" w:themeColor="text1"/>
          <w:szCs w:val="24"/>
        </w:rPr>
      </w:pPr>
    </w:p>
    <w:p w14:paraId="6694AE4F" w14:textId="77777777" w:rsidR="0022656E" w:rsidRPr="00603BDB" w:rsidRDefault="0022656E" w:rsidP="0022656E">
      <w:pPr>
        <w:jc w:val="center"/>
        <w:rPr>
          <w:color w:val="000000" w:themeColor="text1"/>
          <w:szCs w:val="24"/>
        </w:rPr>
      </w:pPr>
      <w:r w:rsidRPr="00603BDB">
        <w:rPr>
          <w:color w:val="000000" w:themeColor="text1"/>
          <w:szCs w:val="24"/>
        </w:rPr>
        <w:t>___________________________________________________________________________</w:t>
      </w:r>
    </w:p>
    <w:p w14:paraId="70F00136" w14:textId="77777777" w:rsidR="0022656E" w:rsidRPr="00603BDB" w:rsidRDefault="0022656E" w:rsidP="0022656E">
      <w:pPr>
        <w:jc w:val="center"/>
        <w:rPr>
          <w:color w:val="000000" w:themeColor="text1"/>
          <w:szCs w:val="24"/>
        </w:rPr>
      </w:pPr>
      <w:r w:rsidRPr="00603BDB">
        <w:rPr>
          <w:color w:val="000000" w:themeColor="text1"/>
          <w:szCs w:val="24"/>
        </w:rPr>
        <w:t>(asmens vardas ir pavardė, pareigos)</w:t>
      </w:r>
    </w:p>
    <w:p w14:paraId="426B5FC4" w14:textId="77777777" w:rsidR="0022656E" w:rsidRPr="00603BDB" w:rsidRDefault="0022656E" w:rsidP="0022656E">
      <w:pPr>
        <w:jc w:val="center"/>
        <w:rPr>
          <w:color w:val="000000" w:themeColor="text1"/>
          <w:szCs w:val="24"/>
        </w:rPr>
      </w:pPr>
    </w:p>
    <w:p w14:paraId="2C45B274" w14:textId="77777777" w:rsidR="0022656E" w:rsidRPr="00603BDB" w:rsidRDefault="0022656E" w:rsidP="0022656E">
      <w:pPr>
        <w:jc w:val="center"/>
        <w:rPr>
          <w:b/>
          <w:color w:val="000000" w:themeColor="text1"/>
          <w:szCs w:val="24"/>
        </w:rPr>
      </w:pPr>
      <w:r w:rsidRPr="00603BDB">
        <w:rPr>
          <w:b/>
          <w:color w:val="000000" w:themeColor="text1"/>
          <w:szCs w:val="24"/>
        </w:rPr>
        <w:t>KONFIDENCIALUMO PASIŽADĖJIMAS</w:t>
      </w:r>
    </w:p>
    <w:p w14:paraId="08DBD43A" w14:textId="77777777" w:rsidR="0022656E" w:rsidRPr="00603BDB" w:rsidRDefault="0022656E" w:rsidP="0022656E">
      <w:pPr>
        <w:jc w:val="center"/>
        <w:rPr>
          <w:color w:val="000000" w:themeColor="text1"/>
          <w:szCs w:val="24"/>
        </w:rPr>
      </w:pPr>
    </w:p>
    <w:p w14:paraId="74695E81" w14:textId="77777777" w:rsidR="0022656E" w:rsidRPr="00603BDB" w:rsidRDefault="0022656E" w:rsidP="0022656E">
      <w:pPr>
        <w:jc w:val="center"/>
        <w:rPr>
          <w:color w:val="000000" w:themeColor="text1"/>
          <w:szCs w:val="24"/>
        </w:rPr>
      </w:pPr>
      <w:r w:rsidRPr="00603BDB">
        <w:rPr>
          <w:color w:val="000000" w:themeColor="text1"/>
          <w:szCs w:val="24"/>
        </w:rPr>
        <w:t>20____ m.________________ d.</w:t>
      </w:r>
    </w:p>
    <w:p w14:paraId="095B65DD" w14:textId="77777777" w:rsidR="0022656E" w:rsidRPr="00603BDB" w:rsidRDefault="001377E9" w:rsidP="0022656E">
      <w:pPr>
        <w:jc w:val="center"/>
        <w:rPr>
          <w:color w:val="000000" w:themeColor="text1"/>
          <w:szCs w:val="24"/>
        </w:rPr>
      </w:pPr>
      <w:r w:rsidRPr="00603BDB">
        <w:rPr>
          <w:color w:val="000000" w:themeColor="text1"/>
          <w:szCs w:val="24"/>
        </w:rPr>
        <w:t xml:space="preserve">         </w:t>
      </w:r>
      <w:r w:rsidR="0022656E" w:rsidRPr="00603BDB">
        <w:rPr>
          <w:color w:val="000000" w:themeColor="text1"/>
          <w:szCs w:val="24"/>
        </w:rPr>
        <w:t>Kazlų Rūda</w:t>
      </w:r>
    </w:p>
    <w:p w14:paraId="125F9173" w14:textId="77777777" w:rsidR="0022656E" w:rsidRPr="00603BDB" w:rsidRDefault="0022656E" w:rsidP="0022656E">
      <w:pPr>
        <w:jc w:val="center"/>
        <w:rPr>
          <w:color w:val="000000" w:themeColor="text1"/>
          <w:szCs w:val="24"/>
        </w:rPr>
      </w:pPr>
    </w:p>
    <w:p w14:paraId="775BAB29" w14:textId="77777777" w:rsidR="0022656E" w:rsidRPr="00603BDB" w:rsidRDefault="0022656E" w:rsidP="0022656E">
      <w:pPr>
        <w:jc w:val="center"/>
        <w:rPr>
          <w:color w:val="000000" w:themeColor="text1"/>
          <w:szCs w:val="24"/>
        </w:rPr>
      </w:pPr>
      <w:r w:rsidRPr="00603BDB">
        <w:rPr>
          <w:color w:val="000000" w:themeColor="text1"/>
          <w:szCs w:val="24"/>
        </w:rPr>
        <w:t xml:space="preserve">Būdamas ____________________________________________________________, </w:t>
      </w:r>
    </w:p>
    <w:p w14:paraId="12C2418D" w14:textId="77777777" w:rsidR="0022656E" w:rsidRPr="00603BDB" w:rsidRDefault="0022656E" w:rsidP="0022656E">
      <w:pPr>
        <w:ind w:firstLine="1440"/>
        <w:jc w:val="center"/>
        <w:rPr>
          <w:color w:val="000000" w:themeColor="text1"/>
          <w:szCs w:val="24"/>
        </w:rPr>
      </w:pPr>
      <w:r w:rsidRPr="00603BDB">
        <w:rPr>
          <w:color w:val="000000" w:themeColor="text1"/>
          <w:szCs w:val="24"/>
        </w:rPr>
        <w:t>(pareigų pavadinimas)</w:t>
      </w:r>
    </w:p>
    <w:p w14:paraId="4159893A" w14:textId="77777777" w:rsidR="0022656E" w:rsidRPr="00603BDB" w:rsidRDefault="0022656E" w:rsidP="0022656E">
      <w:pPr>
        <w:ind w:firstLine="720"/>
        <w:jc w:val="both"/>
        <w:rPr>
          <w:color w:val="000000" w:themeColor="text1"/>
          <w:szCs w:val="24"/>
        </w:rPr>
      </w:pPr>
    </w:p>
    <w:p w14:paraId="22F24918" w14:textId="77777777" w:rsidR="0022656E" w:rsidRPr="00603BDB" w:rsidRDefault="0022656E" w:rsidP="0022656E">
      <w:pPr>
        <w:ind w:firstLine="720"/>
        <w:jc w:val="both"/>
        <w:rPr>
          <w:color w:val="000000" w:themeColor="text1"/>
          <w:szCs w:val="24"/>
        </w:rPr>
      </w:pPr>
      <w:r w:rsidRPr="00603BDB">
        <w:rPr>
          <w:color w:val="000000" w:themeColor="text1"/>
          <w:szCs w:val="24"/>
        </w:rPr>
        <w:t>1. Pasižadu:</w:t>
      </w:r>
    </w:p>
    <w:p w14:paraId="43EADB16" w14:textId="77777777" w:rsidR="0022656E" w:rsidRPr="00603BDB" w:rsidRDefault="0022656E" w:rsidP="0022656E">
      <w:pPr>
        <w:ind w:firstLine="720"/>
        <w:jc w:val="both"/>
        <w:rPr>
          <w:color w:val="000000" w:themeColor="text1"/>
          <w:szCs w:val="24"/>
        </w:rPr>
      </w:pPr>
      <w:r w:rsidRPr="00603BDB">
        <w:rPr>
          <w:color w:val="000000" w:themeColor="text1"/>
          <w:szCs w:val="24"/>
        </w:rPr>
        <w:t>1.1. saugoti ir tik įstatymų ir kitų teisės aktų nustatytais tikslais ir tvarka naudoti visą su socialinės paramos teikimu susijusią informaciją, kuri man taps žinoma, atliekant ____________________________________________________________________ pareigas;</w:t>
      </w:r>
      <w:r w:rsidRPr="00603BDB">
        <w:rPr>
          <w:color w:val="000000" w:themeColor="text1"/>
          <w:szCs w:val="24"/>
        </w:rPr>
        <w:tab/>
      </w:r>
      <w:r w:rsidRPr="00603BDB">
        <w:rPr>
          <w:color w:val="000000" w:themeColor="text1"/>
          <w:szCs w:val="24"/>
        </w:rPr>
        <w:tab/>
      </w:r>
      <w:r w:rsidRPr="00603BDB">
        <w:rPr>
          <w:color w:val="000000" w:themeColor="text1"/>
          <w:szCs w:val="24"/>
        </w:rPr>
        <w:tab/>
        <w:t>(pareigų pavadinimas)</w:t>
      </w:r>
    </w:p>
    <w:p w14:paraId="23E3ABC4" w14:textId="77777777" w:rsidR="0022656E" w:rsidRPr="00603BDB" w:rsidRDefault="0022656E" w:rsidP="0022656E">
      <w:pPr>
        <w:ind w:firstLine="720"/>
        <w:jc w:val="both"/>
        <w:rPr>
          <w:color w:val="000000" w:themeColor="text1"/>
          <w:szCs w:val="24"/>
        </w:rPr>
      </w:pPr>
      <w:r w:rsidRPr="00603BDB">
        <w:rPr>
          <w:color w:val="000000" w:themeColor="text1"/>
          <w:szCs w:val="24"/>
        </w:rPr>
        <w:t>1.2. man patikėtus dokumentus saugoti tokiu būdu, kad tretieji asmenys neturėtų galimybės su jais susipažinti ar pasinaudoti;</w:t>
      </w:r>
    </w:p>
    <w:p w14:paraId="704150B2" w14:textId="77777777" w:rsidR="0022656E" w:rsidRPr="00603BDB" w:rsidRDefault="0022656E" w:rsidP="0022656E">
      <w:pPr>
        <w:ind w:firstLine="720"/>
        <w:jc w:val="both"/>
        <w:rPr>
          <w:color w:val="000000" w:themeColor="text1"/>
          <w:szCs w:val="24"/>
        </w:rPr>
      </w:pPr>
      <w:r w:rsidRPr="00603BDB">
        <w:rPr>
          <w:color w:val="000000" w:themeColor="text1"/>
          <w:szCs w:val="24"/>
        </w:rPr>
        <w:t>1.3. nepasilikti jokių man pateiktų dokumentų ir dokumentų kopijų.</w:t>
      </w:r>
    </w:p>
    <w:p w14:paraId="14C1BC58" w14:textId="77777777" w:rsidR="0022656E" w:rsidRPr="00603BDB" w:rsidRDefault="0022656E" w:rsidP="0022656E">
      <w:pPr>
        <w:ind w:firstLine="720"/>
        <w:jc w:val="both"/>
        <w:rPr>
          <w:color w:val="000000" w:themeColor="text1"/>
          <w:szCs w:val="24"/>
        </w:rPr>
      </w:pPr>
      <w:r w:rsidRPr="00603BDB">
        <w:rPr>
          <w:color w:val="000000" w:themeColor="text1"/>
          <w:szCs w:val="24"/>
        </w:rPr>
        <w:t>2. Man žinoma, kad su socialinės paramos teikimu susijusią informaciją, kurią reglamentuoja Lietuvos Respublikos piniginės socialinės paramos nepasiturintiems gyventojams įstatymas ir kiti teisės aktai, dalyvaujančioms arba nedalyvaujančioms šalims, galėsiu teikti tik įpareigotas įstaigos vadovo ar jo įgalioto asmens. Konfidencialią informaciją galėsiu atskleisti tik Lietuvos Respublikos įstatymų nustatytais atvejais.</w:t>
      </w:r>
    </w:p>
    <w:p w14:paraId="67634339" w14:textId="77777777" w:rsidR="0022656E" w:rsidRPr="00603BDB" w:rsidRDefault="0022656E" w:rsidP="0022656E">
      <w:pPr>
        <w:ind w:firstLine="720"/>
        <w:jc w:val="both"/>
        <w:rPr>
          <w:color w:val="000000" w:themeColor="text1"/>
          <w:szCs w:val="24"/>
        </w:rPr>
      </w:pPr>
      <w:r w:rsidRPr="00603BDB">
        <w:rPr>
          <w:color w:val="000000" w:themeColor="text1"/>
          <w:szCs w:val="24"/>
        </w:rPr>
        <w:t>3. Man išaiškinta, kad konfidencialią informaciją sudaro:</w:t>
      </w:r>
    </w:p>
    <w:p w14:paraId="6616D7F1" w14:textId="77777777" w:rsidR="0022656E" w:rsidRPr="00603BDB" w:rsidRDefault="0022656E" w:rsidP="0022656E">
      <w:pPr>
        <w:ind w:firstLine="720"/>
        <w:jc w:val="both"/>
        <w:rPr>
          <w:color w:val="000000" w:themeColor="text1"/>
          <w:szCs w:val="24"/>
        </w:rPr>
      </w:pPr>
      <w:r w:rsidRPr="00603BDB">
        <w:rPr>
          <w:color w:val="000000" w:themeColor="text1"/>
          <w:szCs w:val="24"/>
        </w:rPr>
        <w:t>3.1. visa su socialinės paramos teikimu susijusi informacija ir dokumentai, kuriuos reglamentuoja Lietuvos Respublikos piniginės socialinės paramos nepasiturintiems gyventojams įstatymas ir kiti teisės aktai ;</w:t>
      </w:r>
    </w:p>
    <w:p w14:paraId="15672A85" w14:textId="77777777" w:rsidR="0022656E" w:rsidRPr="00603BDB" w:rsidRDefault="0022656E" w:rsidP="0022656E">
      <w:pPr>
        <w:ind w:firstLine="720"/>
        <w:jc w:val="both"/>
        <w:rPr>
          <w:color w:val="000000" w:themeColor="text1"/>
          <w:szCs w:val="24"/>
        </w:rPr>
      </w:pPr>
      <w:r w:rsidRPr="00603BDB">
        <w:rPr>
          <w:color w:val="000000" w:themeColor="text1"/>
          <w:szCs w:val="24"/>
        </w:rPr>
        <w:t>3.2. informacija, jeigu jos atskleidimas prieštarauja įstatymams, daro nuostolių teisėtiems šalių interesams arba trukdo užtikrinti sąžiningą darbą.</w:t>
      </w:r>
    </w:p>
    <w:p w14:paraId="31D6EE5C" w14:textId="77777777" w:rsidR="0022656E" w:rsidRPr="00603BDB" w:rsidRDefault="0022656E" w:rsidP="0022656E">
      <w:pPr>
        <w:ind w:firstLine="720"/>
        <w:jc w:val="both"/>
        <w:rPr>
          <w:color w:val="000000" w:themeColor="text1"/>
          <w:szCs w:val="24"/>
        </w:rPr>
      </w:pPr>
      <w:r w:rsidRPr="00603BDB">
        <w:rPr>
          <w:color w:val="000000" w:themeColor="text1"/>
          <w:szCs w:val="24"/>
        </w:rPr>
        <w:t>4. Esu įspėtas, kad pažeidęs šį pasižadėjimą, turėsiu atsakyti Lietuvos Respublikos įstatymų nustatyta tvarka.</w:t>
      </w:r>
    </w:p>
    <w:p w14:paraId="1D83022F" w14:textId="77777777" w:rsidR="0022656E" w:rsidRPr="00603BDB" w:rsidRDefault="0022656E" w:rsidP="0022656E">
      <w:pPr>
        <w:jc w:val="center"/>
        <w:rPr>
          <w:color w:val="000000" w:themeColor="text1"/>
          <w:szCs w:val="24"/>
        </w:rPr>
      </w:pPr>
    </w:p>
    <w:p w14:paraId="45F798D8" w14:textId="77777777" w:rsidR="0022656E" w:rsidRPr="00603BDB" w:rsidRDefault="0022656E" w:rsidP="0022656E">
      <w:pPr>
        <w:jc w:val="center"/>
        <w:rPr>
          <w:color w:val="000000" w:themeColor="text1"/>
          <w:szCs w:val="24"/>
        </w:rPr>
      </w:pPr>
    </w:p>
    <w:p w14:paraId="46AF7328" w14:textId="77777777" w:rsidR="0022656E" w:rsidRPr="00603BDB" w:rsidRDefault="0022656E" w:rsidP="0022656E">
      <w:pPr>
        <w:jc w:val="center"/>
        <w:rPr>
          <w:color w:val="000000" w:themeColor="text1"/>
          <w:szCs w:val="24"/>
        </w:rPr>
      </w:pPr>
      <w:r w:rsidRPr="00603BDB">
        <w:rPr>
          <w:color w:val="000000" w:themeColor="text1"/>
          <w:szCs w:val="24"/>
        </w:rPr>
        <w:t xml:space="preserve">___________________ </w:t>
      </w:r>
      <w:r w:rsidRPr="00603BDB">
        <w:rPr>
          <w:color w:val="000000" w:themeColor="text1"/>
          <w:szCs w:val="24"/>
        </w:rPr>
        <w:tab/>
      </w:r>
      <w:r w:rsidRPr="00603BDB">
        <w:rPr>
          <w:color w:val="000000" w:themeColor="text1"/>
          <w:szCs w:val="24"/>
        </w:rPr>
        <w:tab/>
      </w:r>
      <w:r w:rsidRPr="00603BDB">
        <w:rPr>
          <w:color w:val="000000" w:themeColor="text1"/>
          <w:szCs w:val="24"/>
        </w:rPr>
        <w:tab/>
        <w:t>____________________</w:t>
      </w:r>
    </w:p>
    <w:p w14:paraId="53E19375" w14:textId="77777777" w:rsidR="0022656E" w:rsidRPr="00603BDB" w:rsidRDefault="0022656E" w:rsidP="0022656E">
      <w:pPr>
        <w:jc w:val="center"/>
        <w:rPr>
          <w:color w:val="000000" w:themeColor="text1"/>
          <w:szCs w:val="24"/>
        </w:rPr>
      </w:pPr>
      <w:r w:rsidRPr="00603BDB">
        <w:rPr>
          <w:color w:val="000000" w:themeColor="text1"/>
          <w:szCs w:val="24"/>
        </w:rPr>
        <w:t xml:space="preserve">(parašas) </w:t>
      </w:r>
      <w:r w:rsidRPr="00603BDB">
        <w:rPr>
          <w:color w:val="000000" w:themeColor="text1"/>
          <w:szCs w:val="24"/>
        </w:rPr>
        <w:tab/>
      </w:r>
      <w:r w:rsidRPr="00603BDB">
        <w:rPr>
          <w:color w:val="000000" w:themeColor="text1"/>
          <w:szCs w:val="24"/>
        </w:rPr>
        <w:tab/>
      </w:r>
      <w:r w:rsidRPr="00603BDB">
        <w:rPr>
          <w:color w:val="000000" w:themeColor="text1"/>
          <w:szCs w:val="24"/>
        </w:rPr>
        <w:tab/>
      </w:r>
      <w:r w:rsidR="0085286F" w:rsidRPr="00603BDB">
        <w:rPr>
          <w:color w:val="000000" w:themeColor="text1"/>
          <w:szCs w:val="24"/>
        </w:rPr>
        <w:t xml:space="preserve">                   </w:t>
      </w:r>
      <w:r w:rsidRPr="00603BDB">
        <w:rPr>
          <w:color w:val="000000" w:themeColor="text1"/>
          <w:szCs w:val="24"/>
        </w:rPr>
        <w:tab/>
        <w:t>(vardas ir pavardė)</w:t>
      </w:r>
    </w:p>
    <w:p w14:paraId="0FE2C5C0" w14:textId="77777777" w:rsidR="0022656E" w:rsidRPr="00603BDB" w:rsidRDefault="0022656E" w:rsidP="0022656E">
      <w:pPr>
        <w:jc w:val="center"/>
        <w:rPr>
          <w:color w:val="000000" w:themeColor="text1"/>
          <w:szCs w:val="24"/>
        </w:rPr>
      </w:pPr>
    </w:p>
    <w:p w14:paraId="09C90CDA" w14:textId="77777777" w:rsidR="0022656E" w:rsidRPr="00603BDB" w:rsidRDefault="0022656E" w:rsidP="0022656E">
      <w:pPr>
        <w:jc w:val="center"/>
        <w:rPr>
          <w:color w:val="000000" w:themeColor="text1"/>
          <w:szCs w:val="24"/>
        </w:rPr>
      </w:pPr>
    </w:p>
    <w:p w14:paraId="00FEC038" w14:textId="77777777" w:rsidR="0022656E" w:rsidRPr="00603BDB" w:rsidRDefault="0022656E" w:rsidP="0022656E">
      <w:pPr>
        <w:jc w:val="center"/>
        <w:rPr>
          <w:color w:val="000000" w:themeColor="text1"/>
          <w:szCs w:val="24"/>
        </w:rPr>
        <w:sectPr w:rsidR="0022656E" w:rsidRPr="00603BDB" w:rsidSect="007214F1">
          <w:pgSz w:w="11906" w:h="16838" w:code="9"/>
          <w:pgMar w:top="1134" w:right="567" w:bottom="1134" w:left="1701" w:header="567" w:footer="510" w:gutter="0"/>
          <w:cols w:space="1296"/>
          <w:formProt w:val="0"/>
          <w:titlePg/>
          <w:docGrid w:linePitch="272"/>
        </w:sectPr>
      </w:pPr>
      <w:r w:rsidRPr="00603BDB">
        <w:rPr>
          <w:color w:val="000000" w:themeColor="text1"/>
          <w:szCs w:val="24"/>
        </w:rPr>
        <w:t>________________</w:t>
      </w:r>
    </w:p>
    <w:p w14:paraId="4820E096" w14:textId="77777777" w:rsidR="0022656E" w:rsidRPr="00603BDB" w:rsidRDefault="0022656E" w:rsidP="0022656E">
      <w:pPr>
        <w:rPr>
          <w:color w:val="000000" w:themeColor="text1"/>
        </w:rPr>
      </w:pPr>
    </w:p>
    <w:p w14:paraId="3054B5D5" w14:textId="77777777" w:rsidR="00AB360E" w:rsidRPr="00603BDB" w:rsidRDefault="00AB360E" w:rsidP="00AB360E">
      <w:pPr>
        <w:ind w:left="1988" w:firstLine="284"/>
        <w:jc w:val="center"/>
        <w:rPr>
          <w:b/>
          <w:bCs/>
          <w:color w:val="000000" w:themeColor="text1"/>
          <w:szCs w:val="24"/>
        </w:rPr>
      </w:pPr>
    </w:p>
    <w:p w14:paraId="3CD07B6E" w14:textId="77777777" w:rsidR="005037EE" w:rsidRPr="00603BDB" w:rsidRDefault="005037EE" w:rsidP="00AB360E">
      <w:pPr>
        <w:ind w:left="1988" w:firstLine="284"/>
        <w:jc w:val="center"/>
        <w:rPr>
          <w:b/>
          <w:bCs/>
          <w:color w:val="000000" w:themeColor="text1"/>
          <w:szCs w:val="24"/>
        </w:rPr>
      </w:pPr>
    </w:p>
    <w:p w14:paraId="251BF6A4" w14:textId="77777777" w:rsidR="005037EE" w:rsidRPr="00603BDB" w:rsidRDefault="005037EE" w:rsidP="00AB360E">
      <w:pPr>
        <w:ind w:left="1988" w:firstLine="284"/>
        <w:jc w:val="center"/>
        <w:rPr>
          <w:b/>
          <w:bCs/>
          <w:color w:val="000000" w:themeColor="text1"/>
          <w:szCs w:val="24"/>
        </w:rPr>
      </w:pPr>
    </w:p>
    <w:p w14:paraId="3CD1B696" w14:textId="77777777" w:rsidR="005037EE" w:rsidRPr="00603BDB" w:rsidRDefault="005037EE" w:rsidP="00AB360E">
      <w:pPr>
        <w:ind w:left="1988" w:firstLine="284"/>
        <w:jc w:val="center"/>
        <w:rPr>
          <w:b/>
          <w:bCs/>
          <w:color w:val="000000" w:themeColor="text1"/>
          <w:szCs w:val="24"/>
        </w:rPr>
      </w:pPr>
    </w:p>
    <w:p w14:paraId="54567D7F" w14:textId="77777777" w:rsidR="005037EE" w:rsidRPr="00603BDB" w:rsidRDefault="005037EE" w:rsidP="00AB360E">
      <w:pPr>
        <w:ind w:left="1988" w:firstLine="284"/>
        <w:jc w:val="center"/>
        <w:rPr>
          <w:b/>
          <w:bCs/>
          <w:color w:val="000000" w:themeColor="text1"/>
          <w:szCs w:val="24"/>
        </w:rPr>
      </w:pPr>
    </w:p>
    <w:p w14:paraId="0583B453" w14:textId="48876832" w:rsidR="005037EE" w:rsidRPr="00603BDB" w:rsidRDefault="002B4341" w:rsidP="005037EE">
      <w:pPr>
        <w:ind w:left="5103"/>
        <w:rPr>
          <w:color w:val="000000" w:themeColor="text1"/>
          <w:szCs w:val="24"/>
        </w:rPr>
      </w:pPr>
      <w:r w:rsidRPr="00603BDB">
        <w:rPr>
          <w:color w:val="000000" w:themeColor="text1"/>
          <w:szCs w:val="24"/>
        </w:rPr>
        <w:lastRenderedPageBreak/>
        <w:t xml:space="preserve"> </w:t>
      </w:r>
      <w:r w:rsidR="005037EE" w:rsidRPr="00603BDB">
        <w:rPr>
          <w:color w:val="000000" w:themeColor="text1"/>
          <w:szCs w:val="24"/>
        </w:rPr>
        <w:t>Piniginės socialinės paramos nepasiturintiems</w:t>
      </w:r>
    </w:p>
    <w:p w14:paraId="28A98D79" w14:textId="22F141B7" w:rsidR="005037EE" w:rsidRPr="00603BDB" w:rsidRDefault="001C5F3A" w:rsidP="005037EE">
      <w:pPr>
        <w:tabs>
          <w:tab w:val="left" w:pos="5245"/>
          <w:tab w:val="left" w:pos="5670"/>
          <w:tab w:val="left" w:pos="6521"/>
        </w:tabs>
        <w:ind w:left="5103"/>
        <w:rPr>
          <w:color w:val="000000" w:themeColor="text1"/>
          <w:szCs w:val="24"/>
        </w:rPr>
      </w:pPr>
      <w:r w:rsidRPr="00603BDB">
        <w:rPr>
          <w:color w:val="000000" w:themeColor="text1"/>
          <w:szCs w:val="24"/>
        </w:rPr>
        <w:t xml:space="preserve"> </w:t>
      </w:r>
      <w:r w:rsidR="005037EE" w:rsidRPr="00603BDB">
        <w:rPr>
          <w:color w:val="000000" w:themeColor="text1"/>
          <w:szCs w:val="24"/>
        </w:rPr>
        <w:t>Kazlų Rūdos savivaldybės gyventojams</w:t>
      </w:r>
    </w:p>
    <w:p w14:paraId="0BA53314" w14:textId="1C72DD8D" w:rsidR="005037EE" w:rsidRPr="00603BDB" w:rsidRDefault="001C5F3A" w:rsidP="005037EE">
      <w:pPr>
        <w:tabs>
          <w:tab w:val="left" w:pos="5245"/>
          <w:tab w:val="left" w:pos="5670"/>
          <w:tab w:val="left" w:pos="6521"/>
        </w:tabs>
        <w:ind w:left="5103"/>
        <w:rPr>
          <w:color w:val="000000" w:themeColor="text1"/>
          <w:szCs w:val="24"/>
        </w:rPr>
      </w:pPr>
      <w:r w:rsidRPr="00603BDB">
        <w:rPr>
          <w:color w:val="000000" w:themeColor="text1"/>
          <w:szCs w:val="24"/>
        </w:rPr>
        <w:t xml:space="preserve"> </w:t>
      </w:r>
      <w:r w:rsidR="005037EE" w:rsidRPr="00603BDB">
        <w:rPr>
          <w:color w:val="000000" w:themeColor="text1"/>
          <w:szCs w:val="24"/>
        </w:rPr>
        <w:t>teikimo  tvarkos aprašo</w:t>
      </w:r>
    </w:p>
    <w:p w14:paraId="5BA52AC1" w14:textId="7DAA3C6A" w:rsidR="005037EE" w:rsidRPr="00603BDB" w:rsidRDefault="001C5F3A" w:rsidP="005037EE">
      <w:pPr>
        <w:tabs>
          <w:tab w:val="left" w:pos="5245"/>
          <w:tab w:val="left" w:pos="5670"/>
          <w:tab w:val="left" w:pos="6521"/>
        </w:tabs>
        <w:ind w:left="5103"/>
        <w:rPr>
          <w:color w:val="000000" w:themeColor="text1"/>
          <w:szCs w:val="24"/>
        </w:rPr>
      </w:pPr>
      <w:r w:rsidRPr="00603BDB">
        <w:rPr>
          <w:color w:val="000000" w:themeColor="text1"/>
          <w:szCs w:val="24"/>
        </w:rPr>
        <w:t xml:space="preserve"> </w:t>
      </w:r>
      <w:r w:rsidR="005037EE" w:rsidRPr="00603BDB">
        <w:rPr>
          <w:color w:val="000000" w:themeColor="text1"/>
          <w:szCs w:val="24"/>
        </w:rPr>
        <w:t>3 priedas</w:t>
      </w:r>
    </w:p>
    <w:p w14:paraId="6A66198F" w14:textId="77777777" w:rsidR="005037EE" w:rsidRPr="00603BDB" w:rsidRDefault="005037EE" w:rsidP="005037EE">
      <w:pPr>
        <w:tabs>
          <w:tab w:val="left" w:pos="5245"/>
          <w:tab w:val="left" w:pos="5670"/>
          <w:tab w:val="left" w:pos="6521"/>
        </w:tabs>
        <w:jc w:val="center"/>
        <w:rPr>
          <w:color w:val="000000" w:themeColor="text1"/>
          <w:szCs w:val="24"/>
        </w:rPr>
      </w:pPr>
    </w:p>
    <w:p w14:paraId="69EF6EEB" w14:textId="77777777" w:rsidR="005037EE" w:rsidRPr="00603BDB" w:rsidRDefault="005037EE" w:rsidP="005037EE">
      <w:pPr>
        <w:jc w:val="center"/>
        <w:rPr>
          <w:b/>
          <w:color w:val="000000" w:themeColor="text1"/>
          <w:sz w:val="22"/>
          <w:szCs w:val="22"/>
          <w:u w:val="single"/>
        </w:rPr>
      </w:pPr>
      <w:r w:rsidRPr="00603BDB">
        <w:rPr>
          <w:b/>
          <w:color w:val="000000" w:themeColor="text1"/>
          <w:sz w:val="22"/>
          <w:szCs w:val="22"/>
          <w:u w:val="single"/>
        </w:rPr>
        <w:t xml:space="preserve">KAZLŲ RŪDOS SAVIVALDYBĖS ADMINISTRACIJOS SOCIALINĖS PARAMOS SKYRIUS </w:t>
      </w:r>
    </w:p>
    <w:p w14:paraId="217F23C3" w14:textId="35455E87" w:rsidR="005037EE" w:rsidRPr="00603BDB" w:rsidRDefault="005037EE" w:rsidP="005037EE">
      <w:pPr>
        <w:jc w:val="center"/>
        <w:rPr>
          <w:b/>
          <w:color w:val="000000" w:themeColor="text1"/>
          <w:sz w:val="22"/>
          <w:szCs w:val="22"/>
          <w:u w:val="single"/>
        </w:rPr>
      </w:pPr>
    </w:p>
    <w:p w14:paraId="258BA305" w14:textId="77777777" w:rsidR="005037EE" w:rsidRPr="00603BDB" w:rsidRDefault="005037EE" w:rsidP="005037EE">
      <w:pPr>
        <w:jc w:val="center"/>
        <w:rPr>
          <w:color w:val="000000" w:themeColor="text1"/>
          <w:sz w:val="16"/>
          <w:szCs w:val="16"/>
        </w:rPr>
      </w:pPr>
      <w:r w:rsidRPr="00603BDB">
        <w:rPr>
          <w:color w:val="000000" w:themeColor="text1"/>
          <w:sz w:val="16"/>
          <w:szCs w:val="16"/>
        </w:rPr>
        <w:t>(savivaldybės (seniūnijos) pavadinimas)</w:t>
      </w:r>
    </w:p>
    <w:p w14:paraId="78F9AC9D" w14:textId="77777777" w:rsidR="005037EE" w:rsidRPr="00603BDB" w:rsidRDefault="005037EE" w:rsidP="005037EE">
      <w:pPr>
        <w:jc w:val="center"/>
        <w:rPr>
          <w:color w:val="000000" w:themeColor="text1"/>
          <w:sz w:val="22"/>
          <w:szCs w:val="22"/>
        </w:rPr>
      </w:pPr>
    </w:p>
    <w:p w14:paraId="1D5FECE9" w14:textId="77777777" w:rsidR="005037EE" w:rsidRPr="00603BDB" w:rsidRDefault="005037EE" w:rsidP="005037EE">
      <w:pPr>
        <w:jc w:val="center"/>
        <w:rPr>
          <w:b/>
          <w:color w:val="000000" w:themeColor="text1"/>
          <w:sz w:val="22"/>
          <w:szCs w:val="22"/>
        </w:rPr>
      </w:pPr>
      <w:r w:rsidRPr="00603BDB">
        <w:rPr>
          <w:b/>
          <w:color w:val="000000" w:themeColor="text1"/>
          <w:sz w:val="22"/>
          <w:szCs w:val="22"/>
        </w:rPr>
        <w:t xml:space="preserve">BUITIES IR GYVENIMO SĄLYGŲ PATIKRINIMO </w:t>
      </w:r>
      <w:smartTag w:uri="schemas-tilde-lt/tildestengine" w:element="templates">
        <w:smartTagPr>
          <w:attr w:name="text" w:val="AKTAS "/>
          <w:attr w:name="baseform" w:val="aktas"/>
          <w:attr w:name="id" w:val="-1"/>
        </w:smartTagPr>
        <w:r w:rsidRPr="00603BDB">
          <w:rPr>
            <w:b/>
            <w:color w:val="000000" w:themeColor="text1"/>
            <w:sz w:val="22"/>
            <w:szCs w:val="22"/>
          </w:rPr>
          <w:t>AKTAS</w:t>
        </w:r>
      </w:smartTag>
    </w:p>
    <w:p w14:paraId="04107373" w14:textId="77777777" w:rsidR="005037EE" w:rsidRPr="00603BDB" w:rsidRDefault="005037EE" w:rsidP="005037EE">
      <w:pPr>
        <w:jc w:val="center"/>
        <w:rPr>
          <w:color w:val="000000" w:themeColor="text1"/>
          <w:sz w:val="22"/>
          <w:szCs w:val="22"/>
        </w:rPr>
      </w:pPr>
    </w:p>
    <w:p w14:paraId="0629BD3A" w14:textId="77777777" w:rsidR="005037EE" w:rsidRPr="00603BDB" w:rsidRDefault="005037EE" w:rsidP="005037EE">
      <w:pPr>
        <w:jc w:val="center"/>
        <w:rPr>
          <w:color w:val="000000" w:themeColor="text1"/>
          <w:sz w:val="22"/>
          <w:szCs w:val="22"/>
        </w:rPr>
      </w:pPr>
      <w:r w:rsidRPr="00603BDB">
        <w:rPr>
          <w:color w:val="000000" w:themeColor="text1"/>
          <w:sz w:val="22"/>
          <w:szCs w:val="22"/>
        </w:rPr>
        <w:t>_________________ Nr. __________</w:t>
      </w:r>
    </w:p>
    <w:p w14:paraId="0A4D0143" w14:textId="77777777" w:rsidR="005037EE" w:rsidRPr="00603BDB" w:rsidRDefault="005037EE" w:rsidP="005037EE">
      <w:pPr>
        <w:jc w:val="center"/>
        <w:rPr>
          <w:color w:val="000000" w:themeColor="text1"/>
          <w:sz w:val="16"/>
          <w:szCs w:val="16"/>
        </w:rPr>
      </w:pPr>
      <w:r w:rsidRPr="00603BDB">
        <w:rPr>
          <w:color w:val="000000" w:themeColor="text1"/>
          <w:sz w:val="16"/>
          <w:szCs w:val="16"/>
        </w:rPr>
        <w:t>(data)</w:t>
      </w:r>
    </w:p>
    <w:p w14:paraId="47361ABE" w14:textId="77777777" w:rsidR="005037EE" w:rsidRPr="00603BDB" w:rsidRDefault="005037EE" w:rsidP="005037EE">
      <w:pPr>
        <w:jc w:val="center"/>
        <w:rPr>
          <w:color w:val="000000" w:themeColor="text1"/>
          <w:sz w:val="22"/>
          <w:szCs w:val="22"/>
        </w:rPr>
      </w:pPr>
      <w:r w:rsidRPr="00603BDB">
        <w:rPr>
          <w:color w:val="000000" w:themeColor="text1"/>
          <w:sz w:val="22"/>
          <w:szCs w:val="22"/>
        </w:rPr>
        <w:t>_________________</w:t>
      </w:r>
    </w:p>
    <w:p w14:paraId="01ACB5BB" w14:textId="77777777" w:rsidR="005037EE" w:rsidRPr="00603BDB" w:rsidRDefault="005037EE" w:rsidP="005037EE">
      <w:pPr>
        <w:jc w:val="center"/>
        <w:rPr>
          <w:color w:val="000000" w:themeColor="text1"/>
          <w:sz w:val="16"/>
          <w:szCs w:val="16"/>
        </w:rPr>
      </w:pPr>
      <w:r w:rsidRPr="00603BDB">
        <w:rPr>
          <w:color w:val="000000" w:themeColor="text1"/>
          <w:sz w:val="16"/>
          <w:szCs w:val="16"/>
        </w:rPr>
        <w:t>(sudarymo vieta)</w:t>
      </w:r>
    </w:p>
    <w:p w14:paraId="59C47E14" w14:textId="77777777" w:rsidR="005037EE" w:rsidRPr="00603BDB" w:rsidRDefault="005037EE" w:rsidP="005037EE">
      <w:pPr>
        <w:ind w:right="-1014"/>
        <w:jc w:val="both"/>
        <w:rPr>
          <w:b/>
          <w:color w:val="000000" w:themeColor="text1"/>
          <w:sz w:val="22"/>
          <w:szCs w:val="22"/>
        </w:rPr>
      </w:pPr>
    </w:p>
    <w:p w14:paraId="6225B97B"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 xml:space="preserve">1. Asmens, kurio buities ir gyvenimo sąlygos tikrinamos: </w:t>
      </w:r>
    </w:p>
    <w:p w14:paraId="5C4989F6"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1.1. Vardas, pavardė ______________________________________________________________________</w:t>
      </w:r>
    </w:p>
    <w:p w14:paraId="0C3E79E3"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1.2. Asmens kodas ________________________________________________________________________</w:t>
      </w:r>
    </w:p>
    <w:p w14:paraId="53D6B2EF"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1.3. Deklaruotos ar faktinės gyvenamosios vietos adresas__________________________________________</w:t>
      </w:r>
    </w:p>
    <w:p w14:paraId="6E9B60E0"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_______________________________________________________________________________________</w:t>
      </w:r>
    </w:p>
    <w:p w14:paraId="59E05A59"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1.4. Šeiminė padėtis (pabraukti): susituokęs(-usi); neįregistravęs santuokos ir bendrą ūkį tvarkantis asmuo; nutraukęs (-usi) santuoką; vienas iš tėvų, auginantis vaiką (vaikus); vienas gyvenantis asmuo; kita (nurodyti)_______________________________________________________________________________</w:t>
      </w:r>
    </w:p>
    <w:p w14:paraId="0EF6F49B"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1.5. Telefono Nr., el. paštas_________________________________________________________________</w:t>
      </w:r>
    </w:p>
    <w:p w14:paraId="3312A3D8"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1.6. Kita (nurodyti)________________________________________________________________________</w:t>
      </w:r>
    </w:p>
    <w:p w14:paraId="6D245E85" w14:textId="77777777" w:rsidR="005037EE" w:rsidRPr="00603BDB" w:rsidRDefault="005037EE" w:rsidP="005037EE">
      <w:pPr>
        <w:ind w:right="-22"/>
        <w:jc w:val="both"/>
        <w:rPr>
          <w:color w:val="000000" w:themeColor="text1"/>
          <w:sz w:val="22"/>
          <w:szCs w:val="22"/>
        </w:rPr>
      </w:pPr>
      <w:r w:rsidRPr="00603BDB">
        <w:rPr>
          <w:b/>
          <w:color w:val="000000" w:themeColor="text1"/>
          <w:sz w:val="22"/>
          <w:szCs w:val="22"/>
        </w:rPr>
        <w:t xml:space="preserve">2. Patikrinimo tikslas </w:t>
      </w:r>
      <w:r w:rsidRPr="00603BDB">
        <w:rPr>
          <w:color w:val="000000" w:themeColor="text1"/>
          <w:sz w:val="22"/>
          <w:szCs w:val="22"/>
        </w:rPr>
        <w:t>(pabraukti):patikslinti pateiktus duomenis apie turimą turtą, gaunamas pajamas, užimtumą, šeiminę padėtį, nustatyti, ar bendrai gyvenantys asmenys ar asmuo nėra patyręs socialinės rizikos, kita (nurodyti)___________________________________________________________________________</w:t>
      </w:r>
    </w:p>
    <w:p w14:paraId="274B1858"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_______________________________________________________________________________________</w:t>
      </w:r>
    </w:p>
    <w:p w14:paraId="06F19D8C" w14:textId="77777777" w:rsidR="005037EE" w:rsidRPr="00603BDB" w:rsidRDefault="005037EE" w:rsidP="005037EE">
      <w:pPr>
        <w:tabs>
          <w:tab w:val="center" w:pos="4819"/>
          <w:tab w:val="right" w:pos="9638"/>
        </w:tabs>
        <w:ind w:right="-22"/>
        <w:jc w:val="both"/>
        <w:rPr>
          <w:color w:val="000000" w:themeColor="text1"/>
          <w:sz w:val="22"/>
          <w:szCs w:val="22"/>
        </w:rPr>
      </w:pPr>
      <w:r w:rsidRPr="00603BDB">
        <w:rPr>
          <w:b/>
          <w:color w:val="000000" w:themeColor="text1"/>
          <w:sz w:val="22"/>
          <w:szCs w:val="22"/>
        </w:rPr>
        <w:t>3. Būstas</w:t>
      </w:r>
      <w:r w:rsidRPr="00603BDB">
        <w:rPr>
          <w:color w:val="000000" w:themeColor="text1"/>
          <w:sz w:val="22"/>
          <w:szCs w:val="22"/>
        </w:rPr>
        <w:t xml:space="preserve"> (pabraukti):nuosavybės teise priklausantis būstas; kitam asmeniui nuosavybės teise priklausantis būstas; nuomojamas būstas (nuomos mokestis _____ Eur per mėnesį); kita (nurodyti) ______________________________________________________________________________________</w:t>
      </w:r>
    </w:p>
    <w:p w14:paraId="7E35B276" w14:textId="77777777" w:rsidR="005037EE" w:rsidRPr="00603BDB" w:rsidRDefault="005037EE" w:rsidP="005037EE">
      <w:pPr>
        <w:tabs>
          <w:tab w:val="center" w:pos="4819"/>
          <w:tab w:val="right" w:pos="9638"/>
        </w:tabs>
        <w:ind w:right="-22"/>
        <w:jc w:val="both"/>
        <w:rPr>
          <w:color w:val="000000" w:themeColor="text1"/>
          <w:sz w:val="22"/>
          <w:szCs w:val="22"/>
        </w:rPr>
      </w:pPr>
      <w:r w:rsidRPr="00603BDB">
        <w:rPr>
          <w:b/>
          <w:color w:val="000000" w:themeColor="text1"/>
          <w:sz w:val="22"/>
          <w:szCs w:val="22"/>
        </w:rPr>
        <w:t xml:space="preserve">4. Būste gyvena </w:t>
      </w:r>
      <w:r w:rsidRPr="00603BDB">
        <w:rPr>
          <w:color w:val="000000" w:themeColor="text1"/>
          <w:sz w:val="22"/>
          <w:szCs w:val="22"/>
        </w:rPr>
        <w:t>(nurodyti asmenų šeiminę padėtį, skaičių, giminystės ryšį, jeigu jis yra, kita):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0C5851" w14:textId="77777777" w:rsidR="005037EE" w:rsidRPr="00603BDB" w:rsidRDefault="005037EE" w:rsidP="005037EE">
      <w:pPr>
        <w:tabs>
          <w:tab w:val="center" w:pos="4819"/>
          <w:tab w:val="right" w:pos="9638"/>
        </w:tabs>
        <w:ind w:right="-22"/>
        <w:jc w:val="both"/>
        <w:rPr>
          <w:color w:val="000000" w:themeColor="text1"/>
          <w:sz w:val="22"/>
          <w:szCs w:val="22"/>
        </w:rPr>
      </w:pPr>
      <w:r w:rsidRPr="00603BDB">
        <w:rPr>
          <w:b/>
          <w:color w:val="000000" w:themeColor="text1"/>
          <w:sz w:val="22"/>
          <w:szCs w:val="22"/>
        </w:rPr>
        <w:t xml:space="preserve">5. Pajamos </w:t>
      </w:r>
      <w:r w:rsidRPr="00603BDB">
        <w:rPr>
          <w:color w:val="000000" w:themeColor="text1"/>
          <w:sz w:val="22"/>
          <w:szCs w:val="22"/>
        </w:rPr>
        <w:t>(pabraukti): pastovus darbo užmokestis, pajamos iš turto, pensija, socialinės išmokos, pašalpos, kompensacijos, kita (nurodyti) ______________________________________________________________</w:t>
      </w:r>
    </w:p>
    <w:p w14:paraId="0DA51A95" w14:textId="77777777" w:rsidR="005037EE" w:rsidRPr="00603BDB" w:rsidRDefault="005037EE" w:rsidP="005037EE">
      <w:pPr>
        <w:tabs>
          <w:tab w:val="center" w:pos="4819"/>
          <w:tab w:val="right" w:pos="9638"/>
        </w:tabs>
        <w:ind w:right="-22"/>
        <w:jc w:val="both"/>
        <w:rPr>
          <w:color w:val="000000" w:themeColor="text1"/>
          <w:sz w:val="22"/>
          <w:szCs w:val="22"/>
        </w:rPr>
      </w:pPr>
      <w:r w:rsidRPr="00603BDB">
        <w:rPr>
          <w:color w:val="000000" w:themeColor="text1"/>
          <w:sz w:val="22"/>
          <w:szCs w:val="22"/>
        </w:rPr>
        <w:t>_______________________________________________________________________________________</w:t>
      </w:r>
    </w:p>
    <w:p w14:paraId="11F9830C" w14:textId="77777777" w:rsidR="005037EE" w:rsidRPr="00603BDB" w:rsidRDefault="005037EE" w:rsidP="005037EE">
      <w:pPr>
        <w:ind w:right="-22"/>
        <w:jc w:val="both"/>
        <w:rPr>
          <w:color w:val="000000" w:themeColor="text1"/>
          <w:sz w:val="22"/>
          <w:szCs w:val="22"/>
        </w:rPr>
      </w:pPr>
      <w:r w:rsidRPr="00603BDB">
        <w:rPr>
          <w:b/>
          <w:color w:val="000000" w:themeColor="text1"/>
          <w:sz w:val="22"/>
          <w:szCs w:val="22"/>
        </w:rPr>
        <w:t xml:space="preserve">6. Objektyvios priežastys </w:t>
      </w:r>
      <w:r w:rsidRPr="00603BDB">
        <w:rPr>
          <w:color w:val="000000" w:themeColor="text1"/>
          <w:sz w:val="22"/>
          <w:szCs w:val="22"/>
        </w:rPr>
        <w:t>(</w:t>
      </w:r>
      <w:r w:rsidRPr="00603BDB">
        <w:rPr>
          <w:color w:val="000000" w:themeColor="text1"/>
          <w:spacing w:val="-4"/>
          <w:sz w:val="22"/>
          <w:szCs w:val="22"/>
        </w:rPr>
        <w:t>liga, neįgalumas, nedarbas, sumažėjusios darbo pajamos, mokymasis, auginami mažamečiai vaikai, kita),</w:t>
      </w:r>
      <w:r w:rsidRPr="00603BDB">
        <w:rPr>
          <w:b/>
          <w:color w:val="000000" w:themeColor="text1"/>
          <w:sz w:val="22"/>
          <w:szCs w:val="22"/>
        </w:rPr>
        <w:t>dėl kurių reikalinga piniginė socialinėparama</w:t>
      </w:r>
      <w:r w:rsidRPr="00603BDB">
        <w:rPr>
          <w:color w:val="000000" w:themeColor="text1"/>
          <w:sz w:val="22"/>
          <w:szCs w:val="22"/>
        </w:rPr>
        <w:t>(nurodyti)______________________________________________________________________________________________________________________________________________________________________</w:t>
      </w:r>
    </w:p>
    <w:p w14:paraId="2C2530B0"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7. Veiksniai, kuriems esant bendrai gyvenantys asmenys ar vienas gyvenantis asmuo patiria socialinę riziką (</w:t>
      </w:r>
      <w:r w:rsidRPr="00603BDB">
        <w:rPr>
          <w:color w:val="000000" w:themeColor="text1"/>
          <w:sz w:val="22"/>
          <w:szCs w:val="22"/>
        </w:rPr>
        <w:t>nurodyti)__________________________________________________________________________</w:t>
      </w:r>
    </w:p>
    <w:p w14:paraId="29C994CC"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355E2D2D" w14:textId="77777777" w:rsidR="005037EE" w:rsidRPr="00603BDB" w:rsidRDefault="005037EE" w:rsidP="005037EE">
      <w:pPr>
        <w:ind w:right="-22"/>
        <w:jc w:val="both"/>
        <w:rPr>
          <w:color w:val="000000" w:themeColor="text1"/>
          <w:sz w:val="22"/>
          <w:szCs w:val="22"/>
        </w:rPr>
      </w:pPr>
      <w:r w:rsidRPr="00603BDB">
        <w:rPr>
          <w:b/>
          <w:color w:val="000000" w:themeColor="text1"/>
          <w:sz w:val="22"/>
          <w:szCs w:val="22"/>
        </w:rPr>
        <w:t>8. Patikrinus buities ir gyvenimo sąlygas nustatyta, kad prašyme neteisingai nurodyta ar nuslėpti duomenys</w:t>
      </w:r>
      <w:r w:rsidRPr="00603BDB">
        <w:rPr>
          <w:color w:val="000000" w:themeColor="text1"/>
          <w:sz w:val="22"/>
          <w:szCs w:val="22"/>
        </w:rPr>
        <w:t xml:space="preserve"> (pabraukti): apie bendrai gyvenančius asmenis, bendrai gyvenančių asmenų ar vienų gyvenančių asmenų pajamas, turtą, užimtumą, šeiminę padėtį, pateikti neteisingi duomenys, kita (nurodyti) ______________________________________________________________________________________</w:t>
      </w:r>
    </w:p>
    <w:p w14:paraId="78F7F3BB"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______________________________________________________________________________________</w:t>
      </w:r>
    </w:p>
    <w:p w14:paraId="5B4E4BB6"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_______________________________________________________________________________________</w:t>
      </w:r>
    </w:p>
    <w:p w14:paraId="65BB6BD8"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9. Apibūdinimas apie bendrai gyvenančius asmenis ar vieną gyvenantį asmenį, atsižvelgiant į vaiko teisių apsaugos specialistų, policijos, pedagogų, gydytojų išvadas bei giminių, kaimynų ir kitų asmenų nuomonę________________</w:t>
      </w:r>
      <w:r w:rsidRPr="00603BDB">
        <w:rPr>
          <w:color w:val="000000" w:themeColor="text1"/>
          <w:sz w:val="22"/>
          <w:szCs w:val="22"/>
        </w:rPr>
        <w:t>_______________________________________________________________</w:t>
      </w:r>
    </w:p>
    <w:p w14:paraId="6225186E"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4427216E"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w:t>
      </w:r>
    </w:p>
    <w:p w14:paraId="2C3A6143"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lastRenderedPageBreak/>
        <w:t>______________________________________________________________________________________</w:t>
      </w:r>
    </w:p>
    <w:p w14:paraId="56B21B2F"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09C9BDBC" w14:textId="77777777" w:rsidR="005037EE" w:rsidRPr="00603BDB" w:rsidRDefault="005037EE" w:rsidP="005037EE">
      <w:pPr>
        <w:ind w:right="-22"/>
        <w:jc w:val="both"/>
        <w:rPr>
          <w:color w:val="000000" w:themeColor="text1"/>
          <w:sz w:val="22"/>
          <w:szCs w:val="22"/>
        </w:rPr>
      </w:pPr>
      <w:r w:rsidRPr="00603BDB">
        <w:rPr>
          <w:b/>
          <w:color w:val="000000" w:themeColor="text1"/>
          <w:sz w:val="22"/>
          <w:szCs w:val="22"/>
        </w:rPr>
        <w:t xml:space="preserve">10. Tikrinusių asmenų (socialinių darbuotojų, Socialinės paramos komisijos (tarybos) atstovų ir kitų asmenų) išvados ir rekomendacijos </w:t>
      </w:r>
      <w:r w:rsidRPr="00603BDB">
        <w:rPr>
          <w:color w:val="000000" w:themeColor="text1"/>
          <w:sz w:val="22"/>
          <w:szCs w:val="22"/>
        </w:rPr>
        <w:t>(nurodyti) _</w:t>
      </w:r>
      <w:r w:rsidRPr="00603BDB">
        <w:rPr>
          <w:b/>
          <w:color w:val="000000" w:themeColor="text1"/>
          <w:sz w:val="22"/>
          <w:szCs w:val="22"/>
        </w:rPr>
        <w:t>_____________</w:t>
      </w:r>
      <w:r w:rsidRPr="00603BDB">
        <w:rPr>
          <w:color w:val="000000" w:themeColor="text1"/>
          <w:sz w:val="22"/>
          <w:szCs w:val="22"/>
        </w:rPr>
        <w:t>__________________________________</w:t>
      </w:r>
    </w:p>
    <w:p w14:paraId="1B8078BE"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2AA4C147"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0D9799BC"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0BF18C14"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4C979961"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______________________________________________________________________________________________________________________________________________________________________________</w:t>
      </w:r>
    </w:p>
    <w:p w14:paraId="6EE40E54"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3E06A287"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1F95F22E"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5678A015"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6CA22982"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______________________________________________________________________________________________________________________________________________________________________________</w:t>
      </w:r>
    </w:p>
    <w:p w14:paraId="241F3EF0"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5DBE4771"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67C7941D"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6E8A031C"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3FA63C90"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______________________________________________________________________________________________________________________________________________________________________________</w:t>
      </w:r>
    </w:p>
    <w:p w14:paraId="676E2FA9"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09274DF3"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43E617CD"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6D2BF9F9"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4B21B1E1"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1D848" w14:textId="77777777" w:rsidR="005037EE" w:rsidRPr="00603BDB" w:rsidRDefault="005037EE" w:rsidP="005037EE">
      <w:pPr>
        <w:ind w:right="-22"/>
        <w:jc w:val="both"/>
        <w:rPr>
          <w:b/>
          <w:color w:val="000000" w:themeColor="text1"/>
          <w:sz w:val="22"/>
          <w:szCs w:val="22"/>
        </w:rPr>
      </w:pPr>
    </w:p>
    <w:p w14:paraId="4FC3304D"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10.1. Skirti socialinę pašalpą:</w:t>
      </w:r>
    </w:p>
    <w:p w14:paraId="0E20D444" w14:textId="77777777" w:rsidR="005037EE" w:rsidRPr="00603BDB" w:rsidRDefault="005037EE" w:rsidP="005037EE">
      <w:pPr>
        <w:ind w:right="-22"/>
        <w:jc w:val="both"/>
        <w:rPr>
          <w:color w:val="000000" w:themeColor="text1"/>
          <w:sz w:val="22"/>
          <w:szCs w:val="22"/>
        </w:rPr>
      </w:pPr>
      <w:r w:rsidRPr="00603BDB">
        <w:rPr>
          <w:color w:val="000000" w:themeColor="text1"/>
          <w:sz w:val="32"/>
          <w:szCs w:val="32"/>
        </w:rPr>
        <w:t>□</w:t>
      </w:r>
      <w:r w:rsidRPr="00603BDB">
        <w:rPr>
          <w:color w:val="000000" w:themeColor="text1"/>
          <w:sz w:val="22"/>
          <w:szCs w:val="22"/>
        </w:rPr>
        <w:t xml:space="preserve"> bendrai gyvenantiems asmenims___________________________________________________________</w:t>
      </w:r>
    </w:p>
    <w:p w14:paraId="1C7BE376" w14:textId="77777777" w:rsidR="005037EE" w:rsidRPr="00603BDB" w:rsidRDefault="005037EE" w:rsidP="005037EE">
      <w:pPr>
        <w:ind w:right="-22"/>
        <w:jc w:val="both"/>
        <w:rPr>
          <w:b/>
          <w:color w:val="000000" w:themeColor="text1"/>
          <w:sz w:val="22"/>
          <w:szCs w:val="22"/>
        </w:rPr>
      </w:pPr>
      <w:r w:rsidRPr="00603BDB">
        <w:rPr>
          <w:color w:val="000000" w:themeColor="text1"/>
          <w:sz w:val="32"/>
          <w:szCs w:val="32"/>
        </w:rPr>
        <w:t>□</w:t>
      </w:r>
      <w:r w:rsidRPr="00603BDB">
        <w:rPr>
          <w:color w:val="000000" w:themeColor="text1"/>
          <w:sz w:val="22"/>
          <w:szCs w:val="22"/>
        </w:rPr>
        <w:t xml:space="preserve"> tik vaikui (vaikams)_____________________________________________________________________</w:t>
      </w:r>
    </w:p>
    <w:p w14:paraId="57D1E687" w14:textId="77777777" w:rsidR="005037EE" w:rsidRPr="00603BDB" w:rsidRDefault="005037EE" w:rsidP="005037EE">
      <w:pPr>
        <w:ind w:right="-22"/>
        <w:jc w:val="both"/>
        <w:rPr>
          <w:color w:val="000000" w:themeColor="text1"/>
          <w:sz w:val="22"/>
          <w:szCs w:val="22"/>
        </w:rPr>
      </w:pPr>
      <w:r w:rsidRPr="00603BDB">
        <w:rPr>
          <w:b/>
          <w:color w:val="000000" w:themeColor="text1"/>
          <w:sz w:val="22"/>
          <w:szCs w:val="22"/>
        </w:rPr>
        <w:t>10.2. Teikti socialinę pašalpą:</w:t>
      </w:r>
    </w:p>
    <w:p w14:paraId="2A85BFE2" w14:textId="77777777" w:rsidR="005037EE" w:rsidRPr="00603BDB" w:rsidRDefault="005037EE" w:rsidP="005037EE">
      <w:pPr>
        <w:ind w:right="-22"/>
        <w:jc w:val="both"/>
        <w:rPr>
          <w:color w:val="000000" w:themeColor="text1"/>
          <w:sz w:val="22"/>
          <w:szCs w:val="22"/>
        </w:rPr>
      </w:pPr>
      <w:r w:rsidRPr="00603BDB">
        <w:rPr>
          <w:color w:val="000000" w:themeColor="text1"/>
          <w:sz w:val="32"/>
          <w:szCs w:val="32"/>
        </w:rPr>
        <w:t>□</w:t>
      </w:r>
      <w:r w:rsidRPr="00603BDB">
        <w:rPr>
          <w:color w:val="000000" w:themeColor="text1"/>
          <w:sz w:val="22"/>
          <w:szCs w:val="22"/>
        </w:rPr>
        <w:t xml:space="preserve"> pinigais ______________________________________________________________________________</w:t>
      </w:r>
    </w:p>
    <w:p w14:paraId="681EF7B9" w14:textId="77777777" w:rsidR="005037EE" w:rsidRPr="00603BDB" w:rsidRDefault="005037EE" w:rsidP="005037EE">
      <w:pPr>
        <w:ind w:right="-22"/>
        <w:jc w:val="both"/>
        <w:rPr>
          <w:color w:val="000000" w:themeColor="text1"/>
          <w:sz w:val="22"/>
          <w:szCs w:val="22"/>
          <w:lang w:eastAsia="lt-LT"/>
        </w:rPr>
      </w:pPr>
      <w:r w:rsidRPr="00603BDB">
        <w:rPr>
          <w:color w:val="000000" w:themeColor="text1"/>
          <w:sz w:val="32"/>
          <w:szCs w:val="32"/>
        </w:rPr>
        <w:t>□</w:t>
      </w:r>
      <w:r w:rsidRPr="00603BDB">
        <w:rPr>
          <w:color w:val="000000" w:themeColor="text1"/>
          <w:sz w:val="22"/>
          <w:szCs w:val="22"/>
        </w:rPr>
        <w:t xml:space="preserve"> nepinigine forma (pabraukti): (maisto produktais</w:t>
      </w:r>
      <w:r w:rsidRPr="00603BDB">
        <w:rPr>
          <w:color w:val="000000" w:themeColor="text1"/>
          <w:sz w:val="22"/>
          <w:szCs w:val="22"/>
          <w:lang w:eastAsia="lt-LT"/>
        </w:rPr>
        <w:t>, drabužiais ir kitomis reikalingomis prekėmis, socialinėmis kortelėmis, maitinimo talonais, apmokant vaikų (įvaikių) maitinimo išlaidas mokyklose ar dienos centruose, apmokant suaugusių asmenų gydymosi nuo priklausomybių ligų išlaidas ar kitais savivaldybės tarybos nustatytais būdais</w:t>
      </w:r>
      <w:r w:rsidRPr="00603BDB">
        <w:rPr>
          <w:color w:val="000000" w:themeColor="text1"/>
          <w:sz w:val="22"/>
          <w:szCs w:val="22"/>
        </w:rPr>
        <w:t xml:space="preserve"> (nurodyti)</w:t>
      </w:r>
      <w:r w:rsidRPr="00603BDB">
        <w:rPr>
          <w:color w:val="000000" w:themeColor="text1"/>
          <w:sz w:val="22"/>
          <w:szCs w:val="22"/>
          <w:lang w:eastAsia="lt-LT"/>
        </w:rPr>
        <w:t>_______________________________________________</w:t>
      </w:r>
    </w:p>
    <w:p w14:paraId="07125E02" w14:textId="77777777" w:rsidR="005037EE" w:rsidRPr="00603BDB" w:rsidRDefault="005037EE" w:rsidP="005037EE">
      <w:pPr>
        <w:ind w:right="-22"/>
        <w:jc w:val="both"/>
        <w:rPr>
          <w:color w:val="000000" w:themeColor="text1"/>
          <w:sz w:val="22"/>
          <w:szCs w:val="22"/>
          <w:lang w:eastAsia="lt-LT"/>
        </w:rPr>
      </w:pPr>
      <w:r w:rsidRPr="00603BDB">
        <w:rPr>
          <w:color w:val="000000" w:themeColor="text1"/>
          <w:sz w:val="22"/>
          <w:szCs w:val="22"/>
          <w:lang w:eastAsia="lt-LT"/>
        </w:rPr>
        <w:t>_______________________________________________________________________________________</w:t>
      </w:r>
    </w:p>
    <w:p w14:paraId="66AD387C" w14:textId="77777777" w:rsidR="005037EE" w:rsidRPr="00603BDB" w:rsidRDefault="005037EE" w:rsidP="005037EE">
      <w:pPr>
        <w:ind w:right="-22"/>
        <w:jc w:val="both"/>
        <w:rPr>
          <w:color w:val="000000" w:themeColor="text1"/>
          <w:sz w:val="22"/>
          <w:szCs w:val="22"/>
        </w:rPr>
      </w:pPr>
      <w:r w:rsidRPr="00603BDB">
        <w:rPr>
          <w:color w:val="000000" w:themeColor="text1"/>
          <w:sz w:val="32"/>
          <w:szCs w:val="32"/>
        </w:rPr>
        <w:t>□</w:t>
      </w:r>
      <w:r w:rsidRPr="00603BDB">
        <w:rPr>
          <w:color w:val="000000" w:themeColor="text1"/>
          <w:sz w:val="22"/>
          <w:szCs w:val="22"/>
          <w:lang w:eastAsia="lt-LT"/>
        </w:rPr>
        <w:t>pinigais ir (ar) nepinigine forma teikiamą socialinę pašalpą derinant su socialinėmis paslaugomis (bendrosiomis, socialinės priežiūros) (nurodyti) _________________________________________________</w:t>
      </w:r>
    </w:p>
    <w:p w14:paraId="1E5CCB02"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_______________________________________________________________________________________</w:t>
      </w:r>
    </w:p>
    <w:p w14:paraId="68E4DD06" w14:textId="77777777" w:rsidR="005037EE" w:rsidRPr="00603BDB" w:rsidRDefault="005037EE" w:rsidP="005037EE">
      <w:pPr>
        <w:ind w:right="-22"/>
        <w:jc w:val="both"/>
        <w:rPr>
          <w:color w:val="000000" w:themeColor="text1"/>
          <w:sz w:val="22"/>
          <w:szCs w:val="22"/>
          <w:lang w:eastAsia="lt-LT"/>
        </w:rPr>
      </w:pPr>
      <w:r w:rsidRPr="00603BDB">
        <w:rPr>
          <w:b/>
          <w:color w:val="000000" w:themeColor="text1"/>
          <w:sz w:val="22"/>
          <w:szCs w:val="22"/>
        </w:rPr>
        <w:t>10.3.Teikti b</w:t>
      </w:r>
      <w:r w:rsidRPr="00603BDB">
        <w:rPr>
          <w:b/>
          <w:color w:val="000000" w:themeColor="text1"/>
          <w:sz w:val="22"/>
          <w:szCs w:val="22"/>
          <w:lang w:eastAsia="lt-LT"/>
        </w:rPr>
        <w:t>ūsto šildymo išlaidų, geriamojo vandens išlaidų ir karšto vandens išlaidų kompensacijas:</w:t>
      </w:r>
    </w:p>
    <w:p w14:paraId="2F000C18" w14:textId="77777777" w:rsidR="005037EE" w:rsidRPr="00603BDB" w:rsidRDefault="005037EE" w:rsidP="005037EE">
      <w:pPr>
        <w:ind w:right="-22"/>
        <w:jc w:val="both"/>
        <w:rPr>
          <w:color w:val="000000" w:themeColor="text1"/>
          <w:sz w:val="22"/>
          <w:szCs w:val="22"/>
          <w:lang w:eastAsia="lt-LT"/>
        </w:rPr>
      </w:pPr>
      <w:r w:rsidRPr="00603BDB">
        <w:rPr>
          <w:color w:val="000000" w:themeColor="text1"/>
          <w:sz w:val="32"/>
          <w:szCs w:val="32"/>
        </w:rPr>
        <w:t>□</w:t>
      </w:r>
      <w:r w:rsidRPr="00603BDB">
        <w:rPr>
          <w:color w:val="000000" w:themeColor="text1"/>
          <w:sz w:val="22"/>
          <w:szCs w:val="22"/>
          <w:lang w:eastAsia="lt-LT"/>
        </w:rPr>
        <w:t xml:space="preserve">pinigais ______________________________________________________________________________ </w:t>
      </w:r>
    </w:p>
    <w:p w14:paraId="2FDCB130" w14:textId="77777777" w:rsidR="005037EE" w:rsidRPr="00603BDB" w:rsidRDefault="005037EE" w:rsidP="005037EE">
      <w:pPr>
        <w:ind w:right="-22"/>
        <w:jc w:val="both"/>
        <w:rPr>
          <w:color w:val="000000" w:themeColor="text1"/>
          <w:sz w:val="22"/>
          <w:szCs w:val="22"/>
          <w:lang w:eastAsia="lt-LT"/>
        </w:rPr>
      </w:pPr>
      <w:r w:rsidRPr="00603BDB">
        <w:rPr>
          <w:color w:val="000000" w:themeColor="text1"/>
          <w:sz w:val="32"/>
          <w:szCs w:val="32"/>
        </w:rPr>
        <w:t>□</w:t>
      </w:r>
      <w:r w:rsidRPr="00603BDB">
        <w:rPr>
          <w:color w:val="000000" w:themeColor="text1"/>
          <w:sz w:val="22"/>
          <w:szCs w:val="22"/>
          <w:lang w:eastAsia="lt-LT"/>
        </w:rPr>
        <w:t>apskaičiuotų kompensacijų sumą pervedant į energiją, kurą, geriamąjį ir karštą vandenį tiekiančių įmonių ar fizinių asmenų atsiskaitomąsias sąskaitas bankuose Savivaldybės tarybos nustatyta tvarka _____________</w:t>
      </w:r>
    </w:p>
    <w:p w14:paraId="40864851" w14:textId="77777777" w:rsidR="005037EE" w:rsidRPr="00603BDB" w:rsidRDefault="005037EE" w:rsidP="005037EE">
      <w:pPr>
        <w:ind w:right="-22"/>
        <w:jc w:val="both"/>
        <w:rPr>
          <w:color w:val="000000" w:themeColor="text1"/>
          <w:sz w:val="22"/>
          <w:szCs w:val="22"/>
          <w:lang w:eastAsia="lt-LT"/>
        </w:rPr>
      </w:pPr>
      <w:r w:rsidRPr="00603BDB">
        <w:rPr>
          <w:color w:val="000000" w:themeColor="text1"/>
          <w:sz w:val="22"/>
          <w:szCs w:val="22"/>
          <w:lang w:eastAsia="lt-LT"/>
        </w:rPr>
        <w:t>______________________________________________________________________________________</w:t>
      </w:r>
    </w:p>
    <w:p w14:paraId="7A912902"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lastRenderedPageBreak/>
        <w:t>10.4. Esant socialinei rizikai, išmoką vaikui mokėti:</w:t>
      </w:r>
    </w:p>
    <w:p w14:paraId="2DDF2CE9" w14:textId="77777777" w:rsidR="005037EE" w:rsidRPr="00603BDB" w:rsidRDefault="005037EE" w:rsidP="005037EE">
      <w:pPr>
        <w:ind w:right="-22"/>
        <w:jc w:val="both"/>
        <w:rPr>
          <w:color w:val="000000" w:themeColor="text1"/>
          <w:sz w:val="22"/>
          <w:szCs w:val="22"/>
          <w:lang w:eastAsia="lt-LT"/>
        </w:rPr>
      </w:pPr>
      <w:r w:rsidRPr="00603BDB">
        <w:rPr>
          <w:color w:val="000000" w:themeColor="text1"/>
          <w:sz w:val="32"/>
          <w:szCs w:val="32"/>
        </w:rPr>
        <w:t>□</w:t>
      </w:r>
      <w:r w:rsidRPr="00603BDB">
        <w:rPr>
          <w:color w:val="000000" w:themeColor="text1"/>
          <w:sz w:val="22"/>
          <w:szCs w:val="22"/>
        </w:rPr>
        <w:t xml:space="preserve"> pinigais ______________________________________________________________________________</w:t>
      </w:r>
    </w:p>
    <w:p w14:paraId="65CAB1CC" w14:textId="77777777" w:rsidR="005037EE" w:rsidRPr="00603BDB" w:rsidRDefault="005037EE" w:rsidP="005037EE">
      <w:pPr>
        <w:ind w:right="-22"/>
        <w:jc w:val="both"/>
        <w:rPr>
          <w:b/>
          <w:color w:val="000000" w:themeColor="text1"/>
          <w:sz w:val="22"/>
          <w:szCs w:val="22"/>
        </w:rPr>
      </w:pPr>
      <w:r w:rsidRPr="00603BDB">
        <w:rPr>
          <w:color w:val="000000" w:themeColor="text1"/>
          <w:sz w:val="32"/>
          <w:szCs w:val="32"/>
        </w:rPr>
        <w:t>□</w:t>
      </w:r>
      <w:r w:rsidRPr="00603BDB">
        <w:rPr>
          <w:color w:val="000000" w:themeColor="text1"/>
          <w:sz w:val="22"/>
          <w:szCs w:val="22"/>
        </w:rPr>
        <w:t xml:space="preserve"> nepinigine forma _</w:t>
      </w:r>
      <w:r w:rsidRPr="00603BDB">
        <w:rPr>
          <w:b/>
          <w:color w:val="000000" w:themeColor="text1"/>
          <w:sz w:val="22"/>
          <w:szCs w:val="22"/>
        </w:rPr>
        <w:t>______________________________________________________________________</w:t>
      </w:r>
    </w:p>
    <w:p w14:paraId="2C13C011"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10.5. Skirti socialinę paramą mokiniams:</w:t>
      </w:r>
    </w:p>
    <w:p w14:paraId="0CBC27AB" w14:textId="77777777" w:rsidR="005037EE" w:rsidRPr="00603BDB" w:rsidRDefault="005037EE" w:rsidP="005037EE">
      <w:pPr>
        <w:ind w:right="-22"/>
        <w:jc w:val="both"/>
        <w:rPr>
          <w:b/>
          <w:color w:val="000000" w:themeColor="text1"/>
          <w:sz w:val="22"/>
          <w:szCs w:val="22"/>
        </w:rPr>
      </w:pPr>
      <w:r w:rsidRPr="00603BDB">
        <w:rPr>
          <w:color w:val="000000" w:themeColor="text1"/>
          <w:sz w:val="32"/>
          <w:szCs w:val="32"/>
        </w:rPr>
        <w:t>□</w:t>
      </w:r>
      <w:r w:rsidRPr="00603BDB">
        <w:rPr>
          <w:color w:val="000000" w:themeColor="text1"/>
          <w:sz w:val="22"/>
          <w:szCs w:val="22"/>
        </w:rPr>
        <w:t xml:space="preserve"> nemokamą maitinimą (pabraukti): pietus, pusryčius, pavakarius, maitinimą mokyklų organizuojamose dieninėse vasaros stovyklose______________________</w:t>
      </w:r>
      <w:r w:rsidRPr="00603BDB">
        <w:rPr>
          <w:b/>
          <w:color w:val="000000" w:themeColor="text1"/>
          <w:sz w:val="22"/>
          <w:szCs w:val="22"/>
        </w:rPr>
        <w:t>__________________________________________</w:t>
      </w:r>
    </w:p>
    <w:p w14:paraId="294A7648" w14:textId="77777777" w:rsidR="005037EE" w:rsidRPr="00603BDB" w:rsidRDefault="005037EE" w:rsidP="005037EE">
      <w:pPr>
        <w:ind w:right="-22"/>
        <w:jc w:val="both"/>
        <w:rPr>
          <w:b/>
          <w:color w:val="000000" w:themeColor="text1"/>
          <w:sz w:val="22"/>
          <w:szCs w:val="22"/>
        </w:rPr>
      </w:pPr>
      <w:r w:rsidRPr="00603BDB">
        <w:rPr>
          <w:color w:val="000000" w:themeColor="text1"/>
          <w:sz w:val="32"/>
          <w:szCs w:val="32"/>
        </w:rPr>
        <w:t>□</w:t>
      </w:r>
      <w:r w:rsidRPr="00603BDB">
        <w:rPr>
          <w:color w:val="000000" w:themeColor="text1"/>
          <w:sz w:val="22"/>
          <w:szCs w:val="22"/>
        </w:rPr>
        <w:t xml:space="preserve"> paramą mokinio reikmenims įsigyti _</w:t>
      </w:r>
      <w:r w:rsidRPr="00603BDB">
        <w:rPr>
          <w:b/>
          <w:color w:val="000000" w:themeColor="text1"/>
          <w:sz w:val="22"/>
          <w:szCs w:val="22"/>
        </w:rPr>
        <w:t>_______________________________________________________</w:t>
      </w:r>
    </w:p>
    <w:p w14:paraId="28A8739C" w14:textId="77777777" w:rsidR="005037EE" w:rsidRPr="00603BDB" w:rsidRDefault="005037EE" w:rsidP="005037EE">
      <w:pPr>
        <w:ind w:right="-22"/>
        <w:jc w:val="both"/>
        <w:rPr>
          <w:color w:val="000000" w:themeColor="text1"/>
          <w:sz w:val="22"/>
          <w:szCs w:val="22"/>
        </w:rPr>
      </w:pPr>
      <w:r w:rsidRPr="00603BDB">
        <w:rPr>
          <w:b/>
          <w:color w:val="000000" w:themeColor="text1"/>
          <w:sz w:val="22"/>
          <w:szCs w:val="22"/>
        </w:rPr>
        <w:t xml:space="preserve">10.6. Kita </w:t>
      </w:r>
      <w:r w:rsidRPr="00603BDB">
        <w:rPr>
          <w:color w:val="000000" w:themeColor="text1"/>
          <w:sz w:val="22"/>
          <w:szCs w:val="22"/>
        </w:rPr>
        <w:t>(nurodyti) ______________________________________________________________________</w:t>
      </w:r>
    </w:p>
    <w:p w14:paraId="6167FE23"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_______________________________________________________________________________________</w:t>
      </w:r>
    </w:p>
    <w:p w14:paraId="6D8D7614"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 xml:space="preserve">11. Neteikti piniginės socialinės paramos, nutraukti ar sustabdyti jos mokėjimą </w:t>
      </w:r>
      <w:r w:rsidRPr="00603BDB">
        <w:rPr>
          <w:color w:val="000000" w:themeColor="text1"/>
          <w:sz w:val="22"/>
          <w:szCs w:val="22"/>
        </w:rPr>
        <w:t>(nurodyti priežastis)</w:t>
      </w:r>
      <w:r w:rsidRPr="00603BDB">
        <w:rPr>
          <w:b/>
          <w:color w:val="000000" w:themeColor="text1"/>
          <w:sz w:val="22"/>
          <w:szCs w:val="22"/>
        </w:rPr>
        <w:t xml:space="preserve"> _______________________________________________________________________________________</w:t>
      </w:r>
    </w:p>
    <w:p w14:paraId="66F7D6A6"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4CF28209"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_______________________________________________________________________________________</w:t>
      </w:r>
    </w:p>
    <w:p w14:paraId="0E73640C"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_______________________________________________________________________________________</w:t>
      </w:r>
    </w:p>
    <w:p w14:paraId="7BD1CC7D"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_______________________________________________________________________________________</w:t>
      </w:r>
    </w:p>
    <w:p w14:paraId="3A9ED717" w14:textId="77777777" w:rsidR="005037EE" w:rsidRPr="00603BDB" w:rsidRDefault="005037EE" w:rsidP="005037EE">
      <w:pPr>
        <w:ind w:right="-22"/>
        <w:jc w:val="both"/>
        <w:rPr>
          <w:color w:val="000000" w:themeColor="text1"/>
          <w:sz w:val="22"/>
          <w:szCs w:val="22"/>
        </w:rPr>
      </w:pPr>
    </w:p>
    <w:p w14:paraId="7AAE549C" w14:textId="77777777" w:rsidR="005037EE" w:rsidRPr="00603BDB" w:rsidRDefault="005037EE" w:rsidP="005037EE">
      <w:pPr>
        <w:ind w:right="-22"/>
        <w:jc w:val="both"/>
        <w:rPr>
          <w:b/>
          <w:color w:val="000000" w:themeColor="text1"/>
          <w:sz w:val="22"/>
          <w:szCs w:val="22"/>
        </w:rPr>
      </w:pPr>
      <w:r w:rsidRPr="00603BDB">
        <w:rPr>
          <w:b/>
          <w:color w:val="000000" w:themeColor="text1"/>
          <w:sz w:val="22"/>
          <w:szCs w:val="22"/>
        </w:rPr>
        <w:t xml:space="preserve">_______________________________      </w:t>
      </w:r>
      <w:r w:rsidRPr="00603BDB">
        <w:rPr>
          <w:b/>
          <w:color w:val="000000" w:themeColor="text1"/>
          <w:sz w:val="22"/>
          <w:szCs w:val="22"/>
        </w:rPr>
        <w:tab/>
        <w:t xml:space="preserve"> __________________       </w:t>
      </w:r>
      <w:r w:rsidRPr="00603BDB">
        <w:rPr>
          <w:b/>
          <w:color w:val="000000" w:themeColor="text1"/>
          <w:sz w:val="22"/>
          <w:szCs w:val="22"/>
        </w:rPr>
        <w:tab/>
        <w:t xml:space="preserve">   ________________________</w:t>
      </w:r>
    </w:p>
    <w:p w14:paraId="0CF0DAEA" w14:textId="77777777" w:rsidR="005037EE" w:rsidRPr="00603BDB" w:rsidRDefault="005037EE" w:rsidP="005037EE">
      <w:pPr>
        <w:tabs>
          <w:tab w:val="left" w:pos="4536"/>
        </w:tabs>
        <w:ind w:right="-22"/>
        <w:jc w:val="both"/>
        <w:rPr>
          <w:color w:val="000000" w:themeColor="text1"/>
          <w:sz w:val="22"/>
          <w:szCs w:val="22"/>
        </w:rPr>
      </w:pPr>
      <w:r w:rsidRPr="00603BDB">
        <w:rPr>
          <w:color w:val="000000" w:themeColor="text1"/>
          <w:sz w:val="22"/>
          <w:szCs w:val="22"/>
        </w:rPr>
        <w:t>(</w:t>
      </w:r>
      <w:r w:rsidRPr="00603BDB">
        <w:rPr>
          <w:color w:val="000000" w:themeColor="text1"/>
          <w:szCs w:val="24"/>
        </w:rPr>
        <w:t>tikrinusio asmens pareigų pavadinimas</w:t>
      </w:r>
      <w:r w:rsidRPr="00603BDB">
        <w:rPr>
          <w:color w:val="000000" w:themeColor="text1"/>
          <w:sz w:val="22"/>
          <w:szCs w:val="22"/>
        </w:rPr>
        <w:t xml:space="preserve">)   </w:t>
      </w:r>
      <w:r w:rsidRPr="00603BDB">
        <w:rPr>
          <w:color w:val="000000" w:themeColor="text1"/>
          <w:sz w:val="22"/>
          <w:szCs w:val="22"/>
        </w:rPr>
        <w:tab/>
        <w:t xml:space="preserve">  (</w:t>
      </w:r>
      <w:r w:rsidRPr="00603BDB">
        <w:rPr>
          <w:color w:val="000000" w:themeColor="text1"/>
          <w:szCs w:val="24"/>
        </w:rPr>
        <w:t>parašas)</w:t>
      </w:r>
      <w:r w:rsidRPr="00603BDB">
        <w:rPr>
          <w:color w:val="000000" w:themeColor="text1"/>
          <w:szCs w:val="24"/>
        </w:rPr>
        <w:tab/>
      </w:r>
      <w:r w:rsidRPr="00603BDB">
        <w:rPr>
          <w:color w:val="000000" w:themeColor="text1"/>
          <w:szCs w:val="24"/>
        </w:rPr>
        <w:tab/>
        <w:t xml:space="preserve">                     (vardas ir pavardė</w:t>
      </w:r>
      <w:r w:rsidRPr="00603BDB">
        <w:rPr>
          <w:color w:val="000000" w:themeColor="text1"/>
          <w:sz w:val="22"/>
          <w:szCs w:val="22"/>
        </w:rPr>
        <w:t>)</w:t>
      </w:r>
    </w:p>
    <w:p w14:paraId="0F0AE866"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 xml:space="preserve">_______________________________  </w:t>
      </w:r>
      <w:r w:rsidRPr="00603BDB">
        <w:rPr>
          <w:color w:val="000000" w:themeColor="text1"/>
          <w:sz w:val="22"/>
          <w:szCs w:val="22"/>
        </w:rPr>
        <w:tab/>
        <w:t xml:space="preserve">     _________________   </w:t>
      </w:r>
      <w:r w:rsidRPr="00603BDB">
        <w:rPr>
          <w:color w:val="000000" w:themeColor="text1"/>
          <w:sz w:val="22"/>
          <w:szCs w:val="22"/>
        </w:rPr>
        <w:tab/>
        <w:t xml:space="preserve">            ________________________</w:t>
      </w:r>
    </w:p>
    <w:p w14:paraId="30825D09" w14:textId="77777777" w:rsidR="005037EE" w:rsidRPr="00603BDB" w:rsidRDefault="005037EE" w:rsidP="005037EE">
      <w:pPr>
        <w:tabs>
          <w:tab w:val="left" w:pos="4678"/>
          <w:tab w:val="left" w:pos="7371"/>
        </w:tabs>
        <w:ind w:right="-22"/>
        <w:jc w:val="both"/>
        <w:rPr>
          <w:color w:val="000000" w:themeColor="text1"/>
          <w:sz w:val="22"/>
          <w:szCs w:val="22"/>
        </w:rPr>
      </w:pPr>
      <w:r w:rsidRPr="00603BDB">
        <w:rPr>
          <w:color w:val="000000" w:themeColor="text1"/>
          <w:sz w:val="22"/>
          <w:szCs w:val="22"/>
        </w:rPr>
        <w:t>(</w:t>
      </w:r>
      <w:r w:rsidRPr="00603BDB">
        <w:rPr>
          <w:color w:val="000000" w:themeColor="text1"/>
          <w:szCs w:val="24"/>
        </w:rPr>
        <w:t>tikrinusio asmens pareigų pavadinimas</w:t>
      </w:r>
      <w:r w:rsidRPr="00603BDB">
        <w:rPr>
          <w:color w:val="000000" w:themeColor="text1"/>
          <w:sz w:val="22"/>
          <w:szCs w:val="22"/>
        </w:rPr>
        <w:t>)             (</w:t>
      </w:r>
      <w:r w:rsidRPr="00603BDB">
        <w:rPr>
          <w:color w:val="000000" w:themeColor="text1"/>
          <w:szCs w:val="24"/>
        </w:rPr>
        <w:t>parašas)                            (vardas ir pavardė</w:t>
      </w:r>
      <w:r w:rsidRPr="00603BDB">
        <w:rPr>
          <w:color w:val="000000" w:themeColor="text1"/>
          <w:sz w:val="22"/>
          <w:szCs w:val="22"/>
        </w:rPr>
        <w:t>)</w:t>
      </w:r>
    </w:p>
    <w:p w14:paraId="1437DCCB" w14:textId="77777777" w:rsidR="005037EE" w:rsidRPr="00603BDB" w:rsidRDefault="005037EE" w:rsidP="005037EE">
      <w:pPr>
        <w:ind w:right="-22"/>
        <w:jc w:val="both"/>
        <w:rPr>
          <w:color w:val="000000" w:themeColor="text1"/>
          <w:sz w:val="22"/>
          <w:szCs w:val="22"/>
        </w:rPr>
      </w:pPr>
      <w:r w:rsidRPr="00603BDB">
        <w:rPr>
          <w:color w:val="000000" w:themeColor="text1"/>
          <w:sz w:val="22"/>
          <w:szCs w:val="22"/>
        </w:rPr>
        <w:t xml:space="preserve">_______________________________  </w:t>
      </w:r>
      <w:r w:rsidRPr="00603BDB">
        <w:rPr>
          <w:color w:val="000000" w:themeColor="text1"/>
          <w:sz w:val="22"/>
          <w:szCs w:val="22"/>
        </w:rPr>
        <w:tab/>
        <w:t xml:space="preserve">     ___________________           _______________________</w:t>
      </w:r>
    </w:p>
    <w:p w14:paraId="3E1E05E7" w14:textId="77777777" w:rsidR="005037EE" w:rsidRPr="00603BDB" w:rsidRDefault="005037EE" w:rsidP="005037EE">
      <w:pPr>
        <w:ind w:right="-22"/>
        <w:jc w:val="both"/>
        <w:rPr>
          <w:color w:val="000000" w:themeColor="text1"/>
          <w:szCs w:val="24"/>
        </w:rPr>
      </w:pPr>
      <w:r w:rsidRPr="00603BDB">
        <w:rPr>
          <w:color w:val="000000" w:themeColor="text1"/>
          <w:sz w:val="22"/>
          <w:szCs w:val="22"/>
        </w:rPr>
        <w:t>(</w:t>
      </w:r>
      <w:r w:rsidRPr="00603BDB">
        <w:rPr>
          <w:color w:val="000000" w:themeColor="text1"/>
          <w:szCs w:val="24"/>
        </w:rPr>
        <w:t>tikrinusio asmens pareigų pavadinimas</w:t>
      </w:r>
      <w:r w:rsidRPr="00603BDB">
        <w:rPr>
          <w:color w:val="000000" w:themeColor="text1"/>
          <w:sz w:val="22"/>
          <w:szCs w:val="22"/>
        </w:rPr>
        <w:t xml:space="preserve">)   </w:t>
      </w:r>
      <w:r w:rsidRPr="00603BDB">
        <w:rPr>
          <w:color w:val="000000" w:themeColor="text1"/>
          <w:sz w:val="22"/>
          <w:szCs w:val="22"/>
        </w:rPr>
        <w:tab/>
        <w:t xml:space="preserve">       (</w:t>
      </w:r>
      <w:r w:rsidRPr="00603BDB">
        <w:rPr>
          <w:color w:val="000000" w:themeColor="text1"/>
          <w:szCs w:val="24"/>
        </w:rPr>
        <w:t xml:space="preserve">parašas)  </w:t>
      </w:r>
      <w:r w:rsidRPr="00603BDB">
        <w:rPr>
          <w:color w:val="000000" w:themeColor="text1"/>
          <w:szCs w:val="24"/>
        </w:rPr>
        <w:tab/>
        <w:t xml:space="preserve">                         (vardas ir pavardė)</w:t>
      </w:r>
    </w:p>
    <w:p w14:paraId="20D54490" w14:textId="77777777" w:rsidR="005037EE" w:rsidRPr="00603BDB" w:rsidRDefault="005037EE" w:rsidP="005037EE">
      <w:pPr>
        <w:ind w:right="-22"/>
        <w:jc w:val="both"/>
        <w:rPr>
          <w:color w:val="000000" w:themeColor="text1"/>
          <w:sz w:val="16"/>
          <w:szCs w:val="16"/>
        </w:rPr>
      </w:pPr>
    </w:p>
    <w:p w14:paraId="30B41364" w14:textId="77777777" w:rsidR="005037EE" w:rsidRPr="00603BDB" w:rsidRDefault="005037EE" w:rsidP="005037EE">
      <w:pPr>
        <w:ind w:right="-22"/>
        <w:jc w:val="both"/>
        <w:rPr>
          <w:color w:val="000000" w:themeColor="text1"/>
          <w:sz w:val="22"/>
          <w:szCs w:val="22"/>
        </w:rPr>
      </w:pPr>
      <w:r w:rsidRPr="00603BDB">
        <w:rPr>
          <w:color w:val="000000" w:themeColor="text1"/>
          <w:sz w:val="32"/>
          <w:szCs w:val="32"/>
        </w:rPr>
        <w:t>□</w:t>
      </w:r>
      <w:r w:rsidRPr="00603BDB">
        <w:rPr>
          <w:color w:val="000000" w:themeColor="text1"/>
          <w:sz w:val="22"/>
          <w:szCs w:val="22"/>
        </w:rPr>
        <w:t xml:space="preserve"> patvirtinu, kad su buities ir gyvenimo sąlygų patikrinimo aktu susipažinau, pateikti duomenys teisingi.</w:t>
      </w:r>
    </w:p>
    <w:p w14:paraId="0758BD52" w14:textId="77777777" w:rsidR="005037EE" w:rsidRPr="00603BDB" w:rsidRDefault="005037EE" w:rsidP="005037EE">
      <w:pPr>
        <w:ind w:right="-22"/>
        <w:jc w:val="both"/>
        <w:rPr>
          <w:color w:val="000000" w:themeColor="text1"/>
          <w:sz w:val="22"/>
          <w:szCs w:val="22"/>
        </w:rPr>
      </w:pPr>
      <w:r w:rsidRPr="00603BDB">
        <w:rPr>
          <w:color w:val="000000" w:themeColor="text1"/>
          <w:sz w:val="32"/>
          <w:szCs w:val="32"/>
        </w:rPr>
        <w:t>□</w:t>
      </w:r>
      <w:r w:rsidRPr="00603BDB">
        <w:rPr>
          <w:color w:val="000000" w:themeColor="text1"/>
          <w:sz w:val="22"/>
          <w:szCs w:val="22"/>
        </w:rPr>
        <w:t xml:space="preserve"> su buities ir gyvenimo sąlygų patikrinimo aktu nesutinku, nes (nurodyti priežastis)___________________</w:t>
      </w:r>
    </w:p>
    <w:p w14:paraId="7263AC08" w14:textId="77777777" w:rsidR="005037EE" w:rsidRPr="00603BDB" w:rsidRDefault="005037EE" w:rsidP="005037EE">
      <w:pPr>
        <w:ind w:right="-22"/>
        <w:jc w:val="both"/>
        <w:rPr>
          <w:color w:val="000000" w:themeColor="text1"/>
          <w:szCs w:val="24"/>
        </w:rPr>
      </w:pPr>
    </w:p>
    <w:p w14:paraId="74CBA66A" w14:textId="77777777" w:rsidR="005037EE" w:rsidRPr="00603BDB" w:rsidRDefault="005037EE" w:rsidP="005037EE">
      <w:pPr>
        <w:ind w:right="-22"/>
        <w:jc w:val="both"/>
        <w:rPr>
          <w:color w:val="000000" w:themeColor="text1"/>
          <w:szCs w:val="24"/>
        </w:rPr>
      </w:pPr>
      <w:r w:rsidRPr="00603BDB">
        <w:rPr>
          <w:color w:val="000000" w:themeColor="text1"/>
          <w:szCs w:val="24"/>
        </w:rPr>
        <w:t>________________________________________________________________________________</w:t>
      </w:r>
    </w:p>
    <w:p w14:paraId="43BC25EC" w14:textId="77777777" w:rsidR="0085286F" w:rsidRPr="00603BDB" w:rsidRDefault="005037EE" w:rsidP="0085286F">
      <w:pPr>
        <w:ind w:right="-22"/>
        <w:jc w:val="both"/>
        <w:rPr>
          <w:color w:val="000000" w:themeColor="text1"/>
          <w:sz w:val="20"/>
        </w:rPr>
      </w:pPr>
      <w:r w:rsidRPr="00603BDB">
        <w:rPr>
          <w:color w:val="000000" w:themeColor="text1"/>
          <w:sz w:val="20"/>
        </w:rPr>
        <w:t>(Asmens, kurio buities ir gyvenimo sąlygos tikrinamos, vardas ir pavardė)</w:t>
      </w:r>
    </w:p>
    <w:p w14:paraId="24079A7D" w14:textId="77777777" w:rsidR="0085286F" w:rsidRPr="00603BDB" w:rsidRDefault="0085286F" w:rsidP="0085286F">
      <w:pPr>
        <w:ind w:right="-22"/>
        <w:jc w:val="both"/>
        <w:rPr>
          <w:color w:val="000000" w:themeColor="text1"/>
          <w:szCs w:val="24"/>
        </w:rPr>
      </w:pPr>
    </w:p>
    <w:p w14:paraId="52BE7963" w14:textId="77777777" w:rsidR="0085286F" w:rsidRPr="00603BDB" w:rsidRDefault="0085286F" w:rsidP="0085286F">
      <w:pPr>
        <w:ind w:right="-22"/>
        <w:jc w:val="both"/>
        <w:rPr>
          <w:bCs/>
          <w:color w:val="000000" w:themeColor="text1"/>
          <w:szCs w:val="24"/>
        </w:rPr>
      </w:pPr>
      <w:r w:rsidRPr="00603BDB">
        <w:rPr>
          <w:bCs/>
          <w:color w:val="000000" w:themeColor="text1"/>
          <w:szCs w:val="24"/>
        </w:rPr>
        <w:t xml:space="preserve">_______________                                                                                          _______________                             </w:t>
      </w:r>
    </w:p>
    <w:p w14:paraId="7043ABD8" w14:textId="77777777" w:rsidR="005037EE" w:rsidRPr="00603BDB" w:rsidRDefault="0085286F" w:rsidP="0085286F">
      <w:pPr>
        <w:ind w:right="-22"/>
        <w:jc w:val="both"/>
        <w:rPr>
          <w:color w:val="000000" w:themeColor="text1"/>
          <w:szCs w:val="24"/>
        </w:rPr>
      </w:pPr>
      <w:r w:rsidRPr="00603BDB">
        <w:rPr>
          <w:color w:val="000000" w:themeColor="text1"/>
          <w:szCs w:val="24"/>
        </w:rPr>
        <w:t xml:space="preserve">       </w:t>
      </w:r>
      <w:r w:rsidRPr="00603BDB">
        <w:rPr>
          <w:color w:val="000000" w:themeColor="text1"/>
          <w:sz w:val="20"/>
        </w:rPr>
        <w:t>(parašas)                                                                                                                                    (data)</w:t>
      </w:r>
    </w:p>
    <w:sectPr w:rsidR="005037EE" w:rsidRPr="00603BDB" w:rsidSect="0085286F">
      <w:type w:val="continuous"/>
      <w:pgSz w:w="11906" w:h="16838" w:code="9"/>
      <w:pgMar w:top="851"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CCA3" w14:textId="77777777" w:rsidR="00F03FD9" w:rsidRDefault="00F03FD9">
      <w:r>
        <w:separator/>
      </w:r>
    </w:p>
  </w:endnote>
  <w:endnote w:type="continuationSeparator" w:id="0">
    <w:p w14:paraId="2D2DAAD0" w14:textId="77777777" w:rsidR="00F03FD9" w:rsidRDefault="00F0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Palemonas">
    <w:altName w:val="Times New Roman"/>
    <w:charset w:val="BA"/>
    <w:family w:val="roman"/>
    <w:pitch w:val="variable"/>
    <w:sig w:usb0="00000001" w:usb1="1000004B"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2EC0" w14:textId="77777777" w:rsidR="00F03FD9" w:rsidRDefault="00F03FD9">
      <w:r>
        <w:separator/>
      </w:r>
    </w:p>
  </w:footnote>
  <w:footnote w:type="continuationSeparator" w:id="0">
    <w:p w14:paraId="0774DF6E" w14:textId="77777777" w:rsidR="00F03FD9" w:rsidRDefault="00F0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4DBA29F3"/>
    <w:multiLevelType w:val="multilevel"/>
    <w:tmpl w:val="31ACDCF4"/>
    <w:lvl w:ilvl="0">
      <w:start w:val="2"/>
      <w:numFmt w:val="decimal"/>
      <w:lvlText w:val="%1."/>
      <w:lvlJc w:val="left"/>
      <w:pPr>
        <w:ind w:left="360" w:hanging="360"/>
      </w:pPr>
      <w:rPr>
        <w:b w:val="0"/>
      </w:rPr>
    </w:lvl>
    <w:lvl w:ilvl="1">
      <w:start w:val="1"/>
      <w:numFmt w:val="decimal"/>
      <w:lvlText w:val="%1.%2."/>
      <w:lvlJc w:val="left"/>
      <w:pPr>
        <w:ind w:left="99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219393286">
    <w:abstractNumId w:val="1"/>
  </w:num>
  <w:num w:numId="2" w16cid:durableId="1907295887">
    <w:abstractNumId w:val="0"/>
  </w:num>
  <w:num w:numId="3" w16cid:durableId="372191588">
    <w:abstractNumId w:val="4"/>
  </w:num>
  <w:num w:numId="4" w16cid:durableId="1404450906">
    <w:abstractNumId w:val="3"/>
  </w:num>
  <w:num w:numId="5" w16cid:durableId="1207956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9E2"/>
    <w:rsid w:val="00020A7C"/>
    <w:rsid w:val="00023762"/>
    <w:rsid w:val="00027EA0"/>
    <w:rsid w:val="00032C7F"/>
    <w:rsid w:val="000447A1"/>
    <w:rsid w:val="000447FA"/>
    <w:rsid w:val="00046C07"/>
    <w:rsid w:val="0005608F"/>
    <w:rsid w:val="00070120"/>
    <w:rsid w:val="00070FDE"/>
    <w:rsid w:val="000719BE"/>
    <w:rsid w:val="00071C74"/>
    <w:rsid w:val="00074995"/>
    <w:rsid w:val="00074CAD"/>
    <w:rsid w:val="00076890"/>
    <w:rsid w:val="00076F98"/>
    <w:rsid w:val="00082EA1"/>
    <w:rsid w:val="00083A13"/>
    <w:rsid w:val="0008491B"/>
    <w:rsid w:val="000935A3"/>
    <w:rsid w:val="000A3709"/>
    <w:rsid w:val="000B0B05"/>
    <w:rsid w:val="000B1A34"/>
    <w:rsid w:val="000C2E29"/>
    <w:rsid w:val="000C386C"/>
    <w:rsid w:val="000C41FC"/>
    <w:rsid w:val="000C72D8"/>
    <w:rsid w:val="000D14B4"/>
    <w:rsid w:val="000D3FF7"/>
    <w:rsid w:val="000D5504"/>
    <w:rsid w:val="000E3ACB"/>
    <w:rsid w:val="000F0D8C"/>
    <w:rsid w:val="000F0FCE"/>
    <w:rsid w:val="000F637A"/>
    <w:rsid w:val="001035CF"/>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36E5F"/>
    <w:rsid w:val="001377E9"/>
    <w:rsid w:val="001513D0"/>
    <w:rsid w:val="001518CB"/>
    <w:rsid w:val="00154B0F"/>
    <w:rsid w:val="00156B3A"/>
    <w:rsid w:val="001749BA"/>
    <w:rsid w:val="00185FA1"/>
    <w:rsid w:val="00194225"/>
    <w:rsid w:val="00195D02"/>
    <w:rsid w:val="001964D7"/>
    <w:rsid w:val="001971B0"/>
    <w:rsid w:val="001A0FB3"/>
    <w:rsid w:val="001A25CC"/>
    <w:rsid w:val="001A5622"/>
    <w:rsid w:val="001A7885"/>
    <w:rsid w:val="001B0AB8"/>
    <w:rsid w:val="001B298A"/>
    <w:rsid w:val="001C0622"/>
    <w:rsid w:val="001C55A0"/>
    <w:rsid w:val="001C5F3A"/>
    <w:rsid w:val="001D320C"/>
    <w:rsid w:val="001D78D8"/>
    <w:rsid w:val="001E033B"/>
    <w:rsid w:val="001F0869"/>
    <w:rsid w:val="001F7F59"/>
    <w:rsid w:val="002004FC"/>
    <w:rsid w:val="00203073"/>
    <w:rsid w:val="00216631"/>
    <w:rsid w:val="002253B9"/>
    <w:rsid w:val="00226390"/>
    <w:rsid w:val="0022656E"/>
    <w:rsid w:val="00232650"/>
    <w:rsid w:val="00236860"/>
    <w:rsid w:val="00241642"/>
    <w:rsid w:val="00247BD4"/>
    <w:rsid w:val="00251878"/>
    <w:rsid w:val="0025385C"/>
    <w:rsid w:val="00255518"/>
    <w:rsid w:val="002707C2"/>
    <w:rsid w:val="00274E4C"/>
    <w:rsid w:val="00281C5F"/>
    <w:rsid w:val="0028257E"/>
    <w:rsid w:val="00282CA6"/>
    <w:rsid w:val="00287534"/>
    <w:rsid w:val="002878B3"/>
    <w:rsid w:val="00287B2F"/>
    <w:rsid w:val="00293C2F"/>
    <w:rsid w:val="00294C15"/>
    <w:rsid w:val="002A3293"/>
    <w:rsid w:val="002B19E2"/>
    <w:rsid w:val="002B4341"/>
    <w:rsid w:val="002C0142"/>
    <w:rsid w:val="002C063F"/>
    <w:rsid w:val="002C3FC6"/>
    <w:rsid w:val="002D1D7E"/>
    <w:rsid w:val="002D2276"/>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1172"/>
    <w:rsid w:val="00345C3D"/>
    <w:rsid w:val="00346AF0"/>
    <w:rsid w:val="003575E8"/>
    <w:rsid w:val="00361CBF"/>
    <w:rsid w:val="0037767B"/>
    <w:rsid w:val="00381148"/>
    <w:rsid w:val="003828EA"/>
    <w:rsid w:val="00384754"/>
    <w:rsid w:val="003952B0"/>
    <w:rsid w:val="003A1E5B"/>
    <w:rsid w:val="003A52E8"/>
    <w:rsid w:val="003A6C50"/>
    <w:rsid w:val="003B43C1"/>
    <w:rsid w:val="003C04DE"/>
    <w:rsid w:val="003C614F"/>
    <w:rsid w:val="003D2CDA"/>
    <w:rsid w:val="003D5DF7"/>
    <w:rsid w:val="003E3FF4"/>
    <w:rsid w:val="003E7D3D"/>
    <w:rsid w:val="003F22AD"/>
    <w:rsid w:val="003F284C"/>
    <w:rsid w:val="003F5A4B"/>
    <w:rsid w:val="003F7C28"/>
    <w:rsid w:val="00402BC1"/>
    <w:rsid w:val="004113D3"/>
    <w:rsid w:val="00412CF0"/>
    <w:rsid w:val="00413349"/>
    <w:rsid w:val="00413C7A"/>
    <w:rsid w:val="0043350F"/>
    <w:rsid w:val="004361B7"/>
    <w:rsid w:val="00441B85"/>
    <w:rsid w:val="00443ED5"/>
    <w:rsid w:val="004448F4"/>
    <w:rsid w:val="00451206"/>
    <w:rsid w:val="0045210C"/>
    <w:rsid w:val="00452D22"/>
    <w:rsid w:val="00464DB8"/>
    <w:rsid w:val="00466D1C"/>
    <w:rsid w:val="004676EF"/>
    <w:rsid w:val="0047030A"/>
    <w:rsid w:val="004733E5"/>
    <w:rsid w:val="004744D1"/>
    <w:rsid w:val="00482B2F"/>
    <w:rsid w:val="00482CF1"/>
    <w:rsid w:val="00482F8F"/>
    <w:rsid w:val="00484A2D"/>
    <w:rsid w:val="004958E9"/>
    <w:rsid w:val="00496CA4"/>
    <w:rsid w:val="004A3FFC"/>
    <w:rsid w:val="004B02D4"/>
    <w:rsid w:val="004B5368"/>
    <w:rsid w:val="004C0B59"/>
    <w:rsid w:val="004C3B66"/>
    <w:rsid w:val="004D2D4D"/>
    <w:rsid w:val="004E0385"/>
    <w:rsid w:val="004E7A54"/>
    <w:rsid w:val="004F3396"/>
    <w:rsid w:val="004F33C9"/>
    <w:rsid w:val="004F5B5F"/>
    <w:rsid w:val="004F6701"/>
    <w:rsid w:val="00500396"/>
    <w:rsid w:val="005037EE"/>
    <w:rsid w:val="00512914"/>
    <w:rsid w:val="00513A2B"/>
    <w:rsid w:val="0051472E"/>
    <w:rsid w:val="00514A26"/>
    <w:rsid w:val="0051760C"/>
    <w:rsid w:val="00524122"/>
    <w:rsid w:val="00542301"/>
    <w:rsid w:val="005454F2"/>
    <w:rsid w:val="005455D9"/>
    <w:rsid w:val="00554EA7"/>
    <w:rsid w:val="005560FD"/>
    <w:rsid w:val="005623FB"/>
    <w:rsid w:val="00565BE7"/>
    <w:rsid w:val="0056776D"/>
    <w:rsid w:val="005721CB"/>
    <w:rsid w:val="00573D76"/>
    <w:rsid w:val="00581C02"/>
    <w:rsid w:val="00596BC1"/>
    <w:rsid w:val="00597690"/>
    <w:rsid w:val="00597BBF"/>
    <w:rsid w:val="005A3406"/>
    <w:rsid w:val="005A56C3"/>
    <w:rsid w:val="005B33F9"/>
    <w:rsid w:val="005C3A4A"/>
    <w:rsid w:val="005D3B7F"/>
    <w:rsid w:val="005E2640"/>
    <w:rsid w:val="005E4A3C"/>
    <w:rsid w:val="005E666B"/>
    <w:rsid w:val="005E7169"/>
    <w:rsid w:val="005F0F9D"/>
    <w:rsid w:val="005F708E"/>
    <w:rsid w:val="00600373"/>
    <w:rsid w:val="00603BDB"/>
    <w:rsid w:val="00605156"/>
    <w:rsid w:val="00611E1C"/>
    <w:rsid w:val="0061538F"/>
    <w:rsid w:val="00617E2F"/>
    <w:rsid w:val="00622F9C"/>
    <w:rsid w:val="00623F10"/>
    <w:rsid w:val="00625ECA"/>
    <w:rsid w:val="00642833"/>
    <w:rsid w:val="00643334"/>
    <w:rsid w:val="00645FF2"/>
    <w:rsid w:val="006500EA"/>
    <w:rsid w:val="00652743"/>
    <w:rsid w:val="00656908"/>
    <w:rsid w:val="00657B81"/>
    <w:rsid w:val="00662971"/>
    <w:rsid w:val="006711F8"/>
    <w:rsid w:val="00672597"/>
    <w:rsid w:val="00673B3A"/>
    <w:rsid w:val="0068017D"/>
    <w:rsid w:val="00681AB6"/>
    <w:rsid w:val="00682F9C"/>
    <w:rsid w:val="00684197"/>
    <w:rsid w:val="00692EB2"/>
    <w:rsid w:val="006943BB"/>
    <w:rsid w:val="006A3474"/>
    <w:rsid w:val="006A4F10"/>
    <w:rsid w:val="006A5EDC"/>
    <w:rsid w:val="006B4686"/>
    <w:rsid w:val="006C0A25"/>
    <w:rsid w:val="006C3F48"/>
    <w:rsid w:val="006C77E1"/>
    <w:rsid w:val="006D4D8F"/>
    <w:rsid w:val="006E0E1A"/>
    <w:rsid w:val="006E63BC"/>
    <w:rsid w:val="006E6B6C"/>
    <w:rsid w:val="006E6DCF"/>
    <w:rsid w:val="006F34C8"/>
    <w:rsid w:val="0071541F"/>
    <w:rsid w:val="00715740"/>
    <w:rsid w:val="007214F1"/>
    <w:rsid w:val="0072191F"/>
    <w:rsid w:val="007239CE"/>
    <w:rsid w:val="00731728"/>
    <w:rsid w:val="00741DB8"/>
    <w:rsid w:val="00742611"/>
    <w:rsid w:val="00745050"/>
    <w:rsid w:val="00745FDE"/>
    <w:rsid w:val="007474DF"/>
    <w:rsid w:val="007479E8"/>
    <w:rsid w:val="00754F90"/>
    <w:rsid w:val="0075587D"/>
    <w:rsid w:val="00766FDB"/>
    <w:rsid w:val="00770BB5"/>
    <w:rsid w:val="007713B5"/>
    <w:rsid w:val="007738FC"/>
    <w:rsid w:val="00776A41"/>
    <w:rsid w:val="007773D9"/>
    <w:rsid w:val="00785BAF"/>
    <w:rsid w:val="007874BA"/>
    <w:rsid w:val="0078770F"/>
    <w:rsid w:val="00795589"/>
    <w:rsid w:val="007A4292"/>
    <w:rsid w:val="007B20B8"/>
    <w:rsid w:val="007C712A"/>
    <w:rsid w:val="007D435A"/>
    <w:rsid w:val="007D5356"/>
    <w:rsid w:val="007D621B"/>
    <w:rsid w:val="007E3B63"/>
    <w:rsid w:val="007E486A"/>
    <w:rsid w:val="007F000F"/>
    <w:rsid w:val="007F38A1"/>
    <w:rsid w:val="007F4CAF"/>
    <w:rsid w:val="007F71E2"/>
    <w:rsid w:val="0080185C"/>
    <w:rsid w:val="00807C26"/>
    <w:rsid w:val="00810E40"/>
    <w:rsid w:val="0081127B"/>
    <w:rsid w:val="00811382"/>
    <w:rsid w:val="00820AB6"/>
    <w:rsid w:val="00820B48"/>
    <w:rsid w:val="00822498"/>
    <w:rsid w:val="008254A8"/>
    <w:rsid w:val="0082567D"/>
    <w:rsid w:val="008306E6"/>
    <w:rsid w:val="00834F55"/>
    <w:rsid w:val="0084577C"/>
    <w:rsid w:val="00845C05"/>
    <w:rsid w:val="00845F23"/>
    <w:rsid w:val="00846012"/>
    <w:rsid w:val="0084768C"/>
    <w:rsid w:val="0085286F"/>
    <w:rsid w:val="008564D9"/>
    <w:rsid w:val="0085661B"/>
    <w:rsid w:val="0085725F"/>
    <w:rsid w:val="00861ED4"/>
    <w:rsid w:val="00862565"/>
    <w:rsid w:val="008628DC"/>
    <w:rsid w:val="00876EDD"/>
    <w:rsid w:val="0088205D"/>
    <w:rsid w:val="00893AB1"/>
    <w:rsid w:val="0089448A"/>
    <w:rsid w:val="008971F7"/>
    <w:rsid w:val="008B062A"/>
    <w:rsid w:val="008B55DC"/>
    <w:rsid w:val="008B7887"/>
    <w:rsid w:val="008B7C65"/>
    <w:rsid w:val="008C15BE"/>
    <w:rsid w:val="008C2C3F"/>
    <w:rsid w:val="008C7F1A"/>
    <w:rsid w:val="008D024A"/>
    <w:rsid w:val="008D22EE"/>
    <w:rsid w:val="008D36EE"/>
    <w:rsid w:val="008D404E"/>
    <w:rsid w:val="008E1401"/>
    <w:rsid w:val="008E1EB1"/>
    <w:rsid w:val="008E524D"/>
    <w:rsid w:val="008E5E12"/>
    <w:rsid w:val="008E6766"/>
    <w:rsid w:val="008F798B"/>
    <w:rsid w:val="00901FF1"/>
    <w:rsid w:val="00910A69"/>
    <w:rsid w:val="00914CE8"/>
    <w:rsid w:val="00920D9E"/>
    <w:rsid w:val="00931097"/>
    <w:rsid w:val="009311DC"/>
    <w:rsid w:val="00932310"/>
    <w:rsid w:val="0093426F"/>
    <w:rsid w:val="009349F8"/>
    <w:rsid w:val="00937154"/>
    <w:rsid w:val="00941162"/>
    <w:rsid w:val="009444EF"/>
    <w:rsid w:val="009616A9"/>
    <w:rsid w:val="009651F4"/>
    <w:rsid w:val="009703C9"/>
    <w:rsid w:val="00972F18"/>
    <w:rsid w:val="00973493"/>
    <w:rsid w:val="00975725"/>
    <w:rsid w:val="00976D9B"/>
    <w:rsid w:val="00977939"/>
    <w:rsid w:val="009806B4"/>
    <w:rsid w:val="00986524"/>
    <w:rsid w:val="009916F2"/>
    <w:rsid w:val="009953B7"/>
    <w:rsid w:val="009972EF"/>
    <w:rsid w:val="009A438E"/>
    <w:rsid w:val="009A590D"/>
    <w:rsid w:val="009B1F48"/>
    <w:rsid w:val="009B61DF"/>
    <w:rsid w:val="009C07D3"/>
    <w:rsid w:val="009C23FF"/>
    <w:rsid w:val="009C392D"/>
    <w:rsid w:val="009D47ED"/>
    <w:rsid w:val="009E0CA5"/>
    <w:rsid w:val="009E16AB"/>
    <w:rsid w:val="009E27F9"/>
    <w:rsid w:val="009E7204"/>
    <w:rsid w:val="009F34EA"/>
    <w:rsid w:val="009F4816"/>
    <w:rsid w:val="009F56BD"/>
    <w:rsid w:val="009F6653"/>
    <w:rsid w:val="009F6DD7"/>
    <w:rsid w:val="00A0110E"/>
    <w:rsid w:val="00A13837"/>
    <w:rsid w:val="00A17919"/>
    <w:rsid w:val="00A205B1"/>
    <w:rsid w:val="00A22466"/>
    <w:rsid w:val="00A27E94"/>
    <w:rsid w:val="00A347A7"/>
    <w:rsid w:val="00A34D08"/>
    <w:rsid w:val="00A35D4B"/>
    <w:rsid w:val="00A367D0"/>
    <w:rsid w:val="00A37066"/>
    <w:rsid w:val="00A431C3"/>
    <w:rsid w:val="00A52651"/>
    <w:rsid w:val="00A56E73"/>
    <w:rsid w:val="00A609D4"/>
    <w:rsid w:val="00A617C1"/>
    <w:rsid w:val="00A732FC"/>
    <w:rsid w:val="00A7430F"/>
    <w:rsid w:val="00A75454"/>
    <w:rsid w:val="00A801BF"/>
    <w:rsid w:val="00A81944"/>
    <w:rsid w:val="00A90C24"/>
    <w:rsid w:val="00A95BDC"/>
    <w:rsid w:val="00AA3F15"/>
    <w:rsid w:val="00AA50A1"/>
    <w:rsid w:val="00AB0492"/>
    <w:rsid w:val="00AB360E"/>
    <w:rsid w:val="00AB48CF"/>
    <w:rsid w:val="00AB6381"/>
    <w:rsid w:val="00AB768A"/>
    <w:rsid w:val="00AC34C2"/>
    <w:rsid w:val="00AC37D3"/>
    <w:rsid w:val="00AC57BA"/>
    <w:rsid w:val="00AC6194"/>
    <w:rsid w:val="00AD6256"/>
    <w:rsid w:val="00AE0AEC"/>
    <w:rsid w:val="00AE14A6"/>
    <w:rsid w:val="00AE3E1A"/>
    <w:rsid w:val="00AF1B7A"/>
    <w:rsid w:val="00AF365B"/>
    <w:rsid w:val="00AF6072"/>
    <w:rsid w:val="00B21892"/>
    <w:rsid w:val="00B26A17"/>
    <w:rsid w:val="00B3063C"/>
    <w:rsid w:val="00B40332"/>
    <w:rsid w:val="00B43F5E"/>
    <w:rsid w:val="00B44AFC"/>
    <w:rsid w:val="00B45B84"/>
    <w:rsid w:val="00B47631"/>
    <w:rsid w:val="00B510CA"/>
    <w:rsid w:val="00B534CB"/>
    <w:rsid w:val="00B756C0"/>
    <w:rsid w:val="00B75931"/>
    <w:rsid w:val="00B77FBB"/>
    <w:rsid w:val="00B81E1B"/>
    <w:rsid w:val="00B843DB"/>
    <w:rsid w:val="00B84680"/>
    <w:rsid w:val="00B8527B"/>
    <w:rsid w:val="00BA365B"/>
    <w:rsid w:val="00BA7D7F"/>
    <w:rsid w:val="00BB0D86"/>
    <w:rsid w:val="00BB0FA7"/>
    <w:rsid w:val="00BB1B83"/>
    <w:rsid w:val="00BB6881"/>
    <w:rsid w:val="00BB75E4"/>
    <w:rsid w:val="00BB7818"/>
    <w:rsid w:val="00BC2E98"/>
    <w:rsid w:val="00BC365D"/>
    <w:rsid w:val="00BC6FB3"/>
    <w:rsid w:val="00BD4039"/>
    <w:rsid w:val="00BE07C8"/>
    <w:rsid w:val="00BE65C0"/>
    <w:rsid w:val="00BE6AEB"/>
    <w:rsid w:val="00BE7584"/>
    <w:rsid w:val="00BE758E"/>
    <w:rsid w:val="00BF09B3"/>
    <w:rsid w:val="00BF0A4D"/>
    <w:rsid w:val="00BF31FB"/>
    <w:rsid w:val="00BF7723"/>
    <w:rsid w:val="00C043CC"/>
    <w:rsid w:val="00C05CDF"/>
    <w:rsid w:val="00C079E5"/>
    <w:rsid w:val="00C113F4"/>
    <w:rsid w:val="00C1182A"/>
    <w:rsid w:val="00C15A44"/>
    <w:rsid w:val="00C17500"/>
    <w:rsid w:val="00C22F87"/>
    <w:rsid w:val="00C25490"/>
    <w:rsid w:val="00C26A78"/>
    <w:rsid w:val="00C26AA5"/>
    <w:rsid w:val="00C32F7B"/>
    <w:rsid w:val="00C34E62"/>
    <w:rsid w:val="00C3566E"/>
    <w:rsid w:val="00C465F6"/>
    <w:rsid w:val="00C468CF"/>
    <w:rsid w:val="00C476B1"/>
    <w:rsid w:val="00C569FD"/>
    <w:rsid w:val="00C56F17"/>
    <w:rsid w:val="00C5790B"/>
    <w:rsid w:val="00C62975"/>
    <w:rsid w:val="00C62F2B"/>
    <w:rsid w:val="00C64A85"/>
    <w:rsid w:val="00C90E4B"/>
    <w:rsid w:val="00C94DA8"/>
    <w:rsid w:val="00C95292"/>
    <w:rsid w:val="00CA19DA"/>
    <w:rsid w:val="00CA79C6"/>
    <w:rsid w:val="00CB62A2"/>
    <w:rsid w:val="00CB7821"/>
    <w:rsid w:val="00CC2CA0"/>
    <w:rsid w:val="00CC7ED0"/>
    <w:rsid w:val="00CD15B8"/>
    <w:rsid w:val="00CD2399"/>
    <w:rsid w:val="00CD555D"/>
    <w:rsid w:val="00CD6CFC"/>
    <w:rsid w:val="00CE1575"/>
    <w:rsid w:val="00CE261B"/>
    <w:rsid w:val="00CE309A"/>
    <w:rsid w:val="00CF098E"/>
    <w:rsid w:val="00D07D0D"/>
    <w:rsid w:val="00D16D48"/>
    <w:rsid w:val="00D21836"/>
    <w:rsid w:val="00D2304B"/>
    <w:rsid w:val="00D26760"/>
    <w:rsid w:val="00D34271"/>
    <w:rsid w:val="00D3547A"/>
    <w:rsid w:val="00D37EA3"/>
    <w:rsid w:val="00D41595"/>
    <w:rsid w:val="00D447DC"/>
    <w:rsid w:val="00D46284"/>
    <w:rsid w:val="00D50AAF"/>
    <w:rsid w:val="00D523FB"/>
    <w:rsid w:val="00D6669B"/>
    <w:rsid w:val="00D70AEE"/>
    <w:rsid w:val="00D71A3D"/>
    <w:rsid w:val="00D730C1"/>
    <w:rsid w:val="00D7405D"/>
    <w:rsid w:val="00D75256"/>
    <w:rsid w:val="00D77662"/>
    <w:rsid w:val="00D802E4"/>
    <w:rsid w:val="00D8117E"/>
    <w:rsid w:val="00D815B9"/>
    <w:rsid w:val="00D81CA8"/>
    <w:rsid w:val="00D83F2B"/>
    <w:rsid w:val="00D85069"/>
    <w:rsid w:val="00DA6ABE"/>
    <w:rsid w:val="00DB0AFC"/>
    <w:rsid w:val="00DB4BC8"/>
    <w:rsid w:val="00DC0BD9"/>
    <w:rsid w:val="00DC4E69"/>
    <w:rsid w:val="00DC5310"/>
    <w:rsid w:val="00DC75E6"/>
    <w:rsid w:val="00DD2E3E"/>
    <w:rsid w:val="00DE659C"/>
    <w:rsid w:val="00DF0916"/>
    <w:rsid w:val="00DF50FE"/>
    <w:rsid w:val="00DF6033"/>
    <w:rsid w:val="00E000B4"/>
    <w:rsid w:val="00E00758"/>
    <w:rsid w:val="00E05737"/>
    <w:rsid w:val="00E05BA3"/>
    <w:rsid w:val="00E10420"/>
    <w:rsid w:val="00E12637"/>
    <w:rsid w:val="00E14235"/>
    <w:rsid w:val="00E143A6"/>
    <w:rsid w:val="00E15F9D"/>
    <w:rsid w:val="00E16839"/>
    <w:rsid w:val="00E174E0"/>
    <w:rsid w:val="00E20E4D"/>
    <w:rsid w:val="00E22EE8"/>
    <w:rsid w:val="00E3249F"/>
    <w:rsid w:val="00E343A6"/>
    <w:rsid w:val="00E37559"/>
    <w:rsid w:val="00E41492"/>
    <w:rsid w:val="00E41670"/>
    <w:rsid w:val="00E426E3"/>
    <w:rsid w:val="00E50016"/>
    <w:rsid w:val="00E554C0"/>
    <w:rsid w:val="00E577FF"/>
    <w:rsid w:val="00E63DD2"/>
    <w:rsid w:val="00E661B6"/>
    <w:rsid w:val="00E66253"/>
    <w:rsid w:val="00E75173"/>
    <w:rsid w:val="00E75385"/>
    <w:rsid w:val="00E75E07"/>
    <w:rsid w:val="00E762E0"/>
    <w:rsid w:val="00E80DB2"/>
    <w:rsid w:val="00E90168"/>
    <w:rsid w:val="00E902C9"/>
    <w:rsid w:val="00E91A52"/>
    <w:rsid w:val="00E92ECE"/>
    <w:rsid w:val="00E92FFA"/>
    <w:rsid w:val="00E958CA"/>
    <w:rsid w:val="00E97FA4"/>
    <w:rsid w:val="00EA0A87"/>
    <w:rsid w:val="00EA0D51"/>
    <w:rsid w:val="00EA23E8"/>
    <w:rsid w:val="00EA3D32"/>
    <w:rsid w:val="00EA44AA"/>
    <w:rsid w:val="00EA6897"/>
    <w:rsid w:val="00EB006E"/>
    <w:rsid w:val="00EB512C"/>
    <w:rsid w:val="00EB69A7"/>
    <w:rsid w:val="00EC298D"/>
    <w:rsid w:val="00ED054D"/>
    <w:rsid w:val="00ED5588"/>
    <w:rsid w:val="00EE0A8F"/>
    <w:rsid w:val="00EE0A9C"/>
    <w:rsid w:val="00EE5022"/>
    <w:rsid w:val="00EE6792"/>
    <w:rsid w:val="00EF00BA"/>
    <w:rsid w:val="00EF58DD"/>
    <w:rsid w:val="00F03FD9"/>
    <w:rsid w:val="00F13810"/>
    <w:rsid w:val="00F16E0C"/>
    <w:rsid w:val="00F36994"/>
    <w:rsid w:val="00F4146F"/>
    <w:rsid w:val="00F42AD2"/>
    <w:rsid w:val="00F43195"/>
    <w:rsid w:val="00F43507"/>
    <w:rsid w:val="00F478DD"/>
    <w:rsid w:val="00F5270B"/>
    <w:rsid w:val="00F568A7"/>
    <w:rsid w:val="00F60E02"/>
    <w:rsid w:val="00F66591"/>
    <w:rsid w:val="00F6776B"/>
    <w:rsid w:val="00F74CA8"/>
    <w:rsid w:val="00F82010"/>
    <w:rsid w:val="00F94D76"/>
    <w:rsid w:val="00F96994"/>
    <w:rsid w:val="00F96D77"/>
    <w:rsid w:val="00FA247A"/>
    <w:rsid w:val="00FA3CC0"/>
    <w:rsid w:val="00FA3E12"/>
    <w:rsid w:val="00FB457A"/>
    <w:rsid w:val="00FC2853"/>
    <w:rsid w:val="00FC34C4"/>
    <w:rsid w:val="00FC358F"/>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t/tildestengine" w:name="templates"/>
  <w:shapeDefaults>
    <o:shapedefaults v:ext="edit" spidmax="1026"/>
    <o:shapelayout v:ext="edit">
      <o:idmap v:ext="edit" data="1"/>
    </o:shapelayout>
  </w:shapeDefaults>
  <w:decimalSymbol w:val=","/>
  <w:listSeparator w:val=";"/>
  <w14:docId w14:val="26A3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uiPriority w:val="20"/>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character" w:styleId="Grietas">
    <w:name w:val="Strong"/>
    <w:basedOn w:val="Numatytasispastraiposriftas"/>
    <w:qFormat/>
    <w:rsid w:val="0022656E"/>
    <w:rPr>
      <w:b/>
      <w:bCs/>
    </w:rPr>
  </w:style>
  <w:style w:type="paragraph" w:styleId="Betarp">
    <w:name w:val="No Spacing"/>
    <w:uiPriority w:val="1"/>
    <w:qFormat/>
    <w:rsid w:val="006B4686"/>
    <w:rPr>
      <w:sz w:val="24"/>
      <w:szCs w:val="24"/>
      <w:lang w:val="en-GB" w:eastAsia="en-US" w:bidi="ar-SA"/>
    </w:rPr>
  </w:style>
  <w:style w:type="character" w:styleId="Komentaronuoroda">
    <w:name w:val="annotation reference"/>
    <w:basedOn w:val="Numatytasispastraiposriftas"/>
    <w:semiHidden/>
    <w:unhideWhenUsed/>
    <w:rsid w:val="00FA247A"/>
    <w:rPr>
      <w:sz w:val="16"/>
      <w:szCs w:val="16"/>
    </w:rPr>
  </w:style>
  <w:style w:type="paragraph" w:styleId="Komentarotekstas">
    <w:name w:val="annotation text"/>
    <w:basedOn w:val="prastasis"/>
    <w:link w:val="KomentarotekstasDiagrama"/>
    <w:semiHidden/>
    <w:unhideWhenUsed/>
    <w:rsid w:val="00FA247A"/>
    <w:rPr>
      <w:sz w:val="20"/>
    </w:rPr>
  </w:style>
  <w:style w:type="character" w:customStyle="1" w:styleId="KomentarotekstasDiagrama">
    <w:name w:val="Komentaro tekstas Diagrama"/>
    <w:basedOn w:val="Numatytasispastraiposriftas"/>
    <w:link w:val="Komentarotekstas"/>
    <w:semiHidden/>
    <w:rsid w:val="00FA247A"/>
    <w:rPr>
      <w:lang w:eastAsia="en-US" w:bidi="ar-SA"/>
    </w:rPr>
  </w:style>
  <w:style w:type="paragraph" w:styleId="Komentarotema">
    <w:name w:val="annotation subject"/>
    <w:basedOn w:val="Komentarotekstas"/>
    <w:next w:val="Komentarotekstas"/>
    <w:link w:val="KomentarotemaDiagrama"/>
    <w:semiHidden/>
    <w:unhideWhenUsed/>
    <w:rsid w:val="00FA247A"/>
    <w:rPr>
      <w:b/>
      <w:bCs/>
    </w:rPr>
  </w:style>
  <w:style w:type="character" w:customStyle="1" w:styleId="KomentarotemaDiagrama">
    <w:name w:val="Komentaro tema Diagrama"/>
    <w:basedOn w:val="KomentarotekstasDiagrama"/>
    <w:link w:val="Komentarotema"/>
    <w:semiHidden/>
    <w:rsid w:val="00FA247A"/>
    <w:rPr>
      <w:b/>
      <w:bCs/>
      <w:lang w:eastAsia="en-US" w:bidi="ar-SA"/>
    </w:rPr>
  </w:style>
  <w:style w:type="paragraph" w:styleId="Pavadinimas">
    <w:name w:val="Title"/>
    <w:basedOn w:val="prastasis"/>
    <w:next w:val="prastasis"/>
    <w:link w:val="PavadinimasDiagrama"/>
    <w:qFormat/>
    <w:rsid w:val="00596BC1"/>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rsid w:val="00596BC1"/>
    <w:rPr>
      <w:rFonts w:asciiTheme="majorHAnsi" w:eastAsiaTheme="majorEastAsia" w:hAnsiTheme="majorHAnsi" w:cstheme="majorBidi"/>
      <w:spacing w:val="-10"/>
      <w:kern w:val="28"/>
      <w:sz w:val="56"/>
      <w:szCs w:val="56"/>
      <w:lang w:eastAsia="en-US" w:bidi="ar-SA"/>
    </w:rPr>
  </w:style>
  <w:style w:type="paragraph" w:styleId="Paantrat">
    <w:name w:val="Subtitle"/>
    <w:basedOn w:val="prastasis"/>
    <w:next w:val="prastasis"/>
    <w:link w:val="PaantratDiagrama"/>
    <w:qFormat/>
    <w:rsid w:val="00596BC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rsid w:val="00596BC1"/>
    <w:rPr>
      <w:rFonts w:asciiTheme="minorHAnsi" w:eastAsiaTheme="minorEastAsia" w:hAnsiTheme="minorHAnsi" w:cstheme="minorBidi"/>
      <w:color w:val="5A5A5A" w:themeColor="text1" w:themeTint="A5"/>
      <w:spacing w:val="15"/>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991">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232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tar.lt/portal/lt/legalAct/TAR.3EEE59417F13/asr" TargetMode="External"/><Relationship Id="rId4" Type="http://schemas.openxmlformats.org/officeDocument/2006/relationships/settings" Target="settings.xml"/><Relationship Id="rId9" Type="http://schemas.openxmlformats.org/officeDocument/2006/relationships/hyperlink" Target="https://www.e-tar.lt/portal/lt/legalAct/TAR.D0CD0966D67F/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DB0B-FA77-4DAD-B845-0666D48B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61209</Words>
  <Characters>34890</Characters>
  <Application>Microsoft Office Word</Application>
  <DocSecurity>0</DocSecurity>
  <Lines>290</Lines>
  <Paragraphs>191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95908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2024-10-09T05:31:00Z</dcterms:created>
  <dcterms:modified xsi:type="dcterms:W3CDTF">2024-10-10T11:31:00Z</dcterms:modified>
</cp:coreProperties>
</file>