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652E" w14:textId="77777777" w:rsidR="009B61DF" w:rsidRDefault="00D904FB" w:rsidP="00D904FB">
      <w:pPr>
        <w:jc w:val="right"/>
        <w:rPr>
          <w:szCs w:val="24"/>
        </w:rPr>
      </w:pPr>
      <w:r>
        <w:rPr>
          <w:noProof/>
          <w:szCs w:val="24"/>
          <w:lang w:eastAsia="lt-LT"/>
        </w:rPr>
        <w:drawing>
          <wp:anchor distT="0" distB="0" distL="114300" distR="114300" simplePos="0" relativeHeight="251659264" behindDoc="1" locked="0" layoutInCell="1" allowOverlap="1" wp14:anchorId="764A78E4" wp14:editId="220CCA00">
            <wp:simplePos x="0" y="0"/>
            <wp:positionH relativeFrom="margin">
              <wp:align>center</wp:align>
            </wp:positionH>
            <wp:positionV relativeFrom="paragraph">
              <wp:posOffset>21590</wp:posOffset>
            </wp:positionV>
            <wp:extent cx="544195" cy="646430"/>
            <wp:effectExtent l="19050" t="0" r="8255"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4195" cy="646430"/>
                    </a:xfrm>
                    <a:prstGeom prst="rect">
                      <a:avLst/>
                    </a:prstGeom>
                  </pic:spPr>
                </pic:pic>
              </a:graphicData>
            </a:graphic>
          </wp:anchor>
        </w:drawing>
      </w:r>
      <w:r w:rsidR="001C123A"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1C123A" w:rsidRPr="00315464">
        <w:rPr>
          <w:szCs w:val="24"/>
        </w:rPr>
      </w:r>
      <w:r w:rsidR="001C123A" w:rsidRPr="00315464">
        <w:rPr>
          <w:szCs w:val="24"/>
        </w:rPr>
        <w:fldChar w:fldCharType="separate"/>
      </w:r>
      <w:r w:rsidR="0047030A">
        <w:rPr>
          <w:szCs w:val="24"/>
        </w:rPr>
        <w:t> </w:t>
      </w:r>
      <w:r w:rsidR="0047030A">
        <w:rPr>
          <w:szCs w:val="24"/>
        </w:rPr>
        <w:t> </w:t>
      </w:r>
      <w:r w:rsidR="0047030A">
        <w:rPr>
          <w:szCs w:val="24"/>
        </w:rPr>
        <w:t> </w:t>
      </w:r>
      <w:r w:rsidR="0047030A">
        <w:rPr>
          <w:szCs w:val="24"/>
        </w:rPr>
        <w:t> </w:t>
      </w:r>
      <w:r w:rsidR="001C123A" w:rsidRPr="00315464">
        <w:rPr>
          <w:szCs w:val="24"/>
        </w:rPr>
        <w:fldChar w:fldCharType="end"/>
      </w:r>
    </w:p>
    <w:p w14:paraId="0FCE9B03" w14:textId="77777777" w:rsidR="00A431C3" w:rsidRDefault="00A431C3" w:rsidP="00D904FB">
      <w:pPr>
        <w:jc w:val="center"/>
        <w:rPr>
          <w:szCs w:val="24"/>
        </w:rPr>
      </w:pPr>
    </w:p>
    <w:p w14:paraId="041D7AF7" w14:textId="77777777" w:rsidR="00A431C3" w:rsidRDefault="00A431C3" w:rsidP="00D904FB">
      <w:pPr>
        <w:jc w:val="center"/>
        <w:rPr>
          <w:szCs w:val="24"/>
        </w:rPr>
      </w:pPr>
    </w:p>
    <w:p w14:paraId="7A030408" w14:textId="77777777" w:rsidR="00A431C3" w:rsidRDefault="00A431C3" w:rsidP="00D904FB">
      <w:pPr>
        <w:jc w:val="center"/>
        <w:rPr>
          <w:szCs w:val="24"/>
        </w:rPr>
      </w:pPr>
    </w:p>
    <w:p w14:paraId="60BEB0D9" w14:textId="77777777" w:rsidR="004113D3" w:rsidRPr="00CC5BB2" w:rsidRDefault="004113D3" w:rsidP="00D904FB">
      <w:pPr>
        <w:jc w:val="center"/>
        <w:rPr>
          <w:b/>
          <w:bCs/>
          <w:sz w:val="28"/>
          <w:szCs w:val="28"/>
        </w:rPr>
      </w:pPr>
      <w:r w:rsidRPr="00CC5BB2">
        <w:rPr>
          <w:b/>
          <w:bCs/>
          <w:sz w:val="28"/>
          <w:szCs w:val="28"/>
        </w:rPr>
        <w:t>KAZLŲ RŪDOS SAVIVALDYBĖS ADMINISTRACIJOS</w:t>
      </w:r>
      <w:r w:rsidRPr="00CC5BB2">
        <w:rPr>
          <w:b/>
          <w:bCs/>
          <w:sz w:val="28"/>
          <w:szCs w:val="28"/>
        </w:rPr>
        <w:br/>
      </w:r>
      <w:r w:rsidR="009A493C" w:rsidRPr="00CC5BB2">
        <w:rPr>
          <w:b/>
          <w:bCs/>
          <w:sz w:val="28"/>
          <w:szCs w:val="28"/>
        </w:rPr>
        <w:t xml:space="preserve">FINANSŲ </w:t>
      </w:r>
      <w:r w:rsidRPr="00CC5BB2">
        <w:rPr>
          <w:b/>
          <w:bCs/>
          <w:sz w:val="28"/>
          <w:szCs w:val="28"/>
        </w:rPr>
        <w:t>SKYRIUS</w:t>
      </w:r>
    </w:p>
    <w:p w14:paraId="0E935E1C" w14:textId="77777777" w:rsidR="00D02760" w:rsidRPr="00D02760" w:rsidRDefault="00D02760" w:rsidP="00D904FB">
      <w:pPr>
        <w:jc w:val="center"/>
        <w:rPr>
          <w:b/>
          <w:bCs/>
          <w:sz w:val="20"/>
        </w:rPr>
      </w:pPr>
    </w:p>
    <w:p w14:paraId="468E1384" w14:textId="77777777" w:rsidR="004113D3" w:rsidRPr="009A493C" w:rsidRDefault="004113D3" w:rsidP="00D904FB">
      <w:pPr>
        <w:pBdr>
          <w:bottom w:val="single" w:sz="6" w:space="1" w:color="auto"/>
        </w:pBdr>
        <w:jc w:val="center"/>
        <w:rPr>
          <w:sz w:val="16"/>
          <w:szCs w:val="16"/>
        </w:rPr>
      </w:pPr>
      <w:r w:rsidRPr="009A493C">
        <w:rPr>
          <w:sz w:val="16"/>
          <w:szCs w:val="16"/>
        </w:rPr>
        <w:t>Biudžetinė įstaiga. Atgimimo g. 12, LT-69443 Kazlų Rūda.</w:t>
      </w:r>
      <w:r w:rsidRPr="009A493C">
        <w:rPr>
          <w:sz w:val="16"/>
          <w:szCs w:val="16"/>
        </w:rPr>
        <w:br/>
        <w:t>Duomenys kaupiami ir saugomi Juridinių asmenų registre, kodas 188777932</w:t>
      </w:r>
      <w:r w:rsidRPr="009A493C">
        <w:rPr>
          <w:sz w:val="16"/>
          <w:szCs w:val="16"/>
        </w:rPr>
        <w:br/>
        <w:t xml:space="preserve">Skyriaus duomenys: </w:t>
      </w:r>
      <w:r w:rsidR="00482B2F" w:rsidRPr="009A493C">
        <w:rPr>
          <w:sz w:val="16"/>
          <w:szCs w:val="16"/>
        </w:rPr>
        <w:t>Atgimimo</w:t>
      </w:r>
      <w:r w:rsidRPr="009A493C">
        <w:rPr>
          <w:sz w:val="16"/>
          <w:szCs w:val="16"/>
        </w:rPr>
        <w:t xml:space="preserve"> g. </w:t>
      </w:r>
      <w:r w:rsidR="00482B2F" w:rsidRPr="009A493C">
        <w:rPr>
          <w:sz w:val="16"/>
          <w:szCs w:val="16"/>
        </w:rPr>
        <w:t>12</w:t>
      </w:r>
      <w:r w:rsidRPr="009A493C">
        <w:rPr>
          <w:sz w:val="16"/>
          <w:szCs w:val="16"/>
        </w:rPr>
        <w:t>, LT-694</w:t>
      </w:r>
      <w:r w:rsidR="00482B2F" w:rsidRPr="009A493C">
        <w:rPr>
          <w:sz w:val="16"/>
          <w:szCs w:val="16"/>
        </w:rPr>
        <w:t>43</w:t>
      </w:r>
      <w:r w:rsidRPr="009A493C">
        <w:rPr>
          <w:sz w:val="16"/>
          <w:szCs w:val="16"/>
        </w:rPr>
        <w:t xml:space="preserve">  Kazlų Rūda, tel.</w:t>
      </w:r>
      <w:r w:rsidR="00A45D90">
        <w:rPr>
          <w:sz w:val="16"/>
          <w:szCs w:val="16"/>
        </w:rPr>
        <w:t>:</w:t>
      </w:r>
      <w:r w:rsidRPr="009A493C">
        <w:rPr>
          <w:sz w:val="16"/>
          <w:szCs w:val="16"/>
        </w:rPr>
        <w:t xml:space="preserve"> (8 343) </w:t>
      </w:r>
      <w:r w:rsidR="00482B2F" w:rsidRPr="009A493C">
        <w:rPr>
          <w:sz w:val="16"/>
          <w:szCs w:val="16"/>
        </w:rPr>
        <w:t>68</w:t>
      </w:r>
      <w:r w:rsidR="00A45D90">
        <w:rPr>
          <w:sz w:val="16"/>
          <w:szCs w:val="16"/>
        </w:rPr>
        <w:t> </w:t>
      </w:r>
      <w:r w:rsidR="00482B2F" w:rsidRPr="009A493C">
        <w:rPr>
          <w:sz w:val="16"/>
          <w:szCs w:val="16"/>
        </w:rPr>
        <w:t>62</w:t>
      </w:r>
      <w:r w:rsidR="009A493C">
        <w:rPr>
          <w:sz w:val="16"/>
          <w:szCs w:val="16"/>
        </w:rPr>
        <w:t>0</w:t>
      </w:r>
      <w:r w:rsidR="00A45D90">
        <w:rPr>
          <w:sz w:val="16"/>
          <w:szCs w:val="16"/>
        </w:rPr>
        <w:t xml:space="preserve"> </w:t>
      </w:r>
      <w:r w:rsidR="0040761A" w:rsidRPr="009A493C">
        <w:rPr>
          <w:sz w:val="16"/>
          <w:szCs w:val="16"/>
        </w:rPr>
        <w:t>/</w:t>
      </w:r>
      <w:r w:rsidRPr="009A493C">
        <w:rPr>
          <w:sz w:val="16"/>
          <w:szCs w:val="16"/>
        </w:rPr>
        <w:t xml:space="preserve"> 95 276, el. p. </w:t>
      </w:r>
      <w:hyperlink r:id="rId9" w:history="1">
        <w:r w:rsidR="00D3416B" w:rsidRPr="009A493C">
          <w:rPr>
            <w:rStyle w:val="Hipersaitas"/>
            <w:rFonts w:eastAsiaTheme="majorEastAsia"/>
            <w:sz w:val="16"/>
            <w:szCs w:val="16"/>
          </w:rPr>
          <w:t>finansai@kazluruda.lt</w:t>
        </w:r>
      </w:hyperlink>
    </w:p>
    <w:p w14:paraId="538F8365" w14:textId="77777777" w:rsidR="00070120" w:rsidRPr="00766FDB" w:rsidRDefault="00070120" w:rsidP="00D904FB">
      <w:pPr>
        <w:jc w:val="center"/>
        <w:rPr>
          <w:szCs w:val="24"/>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6379C2D9" w14:textId="77777777" w:rsidTr="00195D02">
        <w:trPr>
          <w:cantSplit/>
          <w:jc w:val="center"/>
        </w:trPr>
        <w:tc>
          <w:tcPr>
            <w:tcW w:w="4534" w:type="dxa"/>
            <w:vMerge w:val="restart"/>
          </w:tcPr>
          <w:p w14:paraId="43B0AEBB" w14:textId="77777777" w:rsidR="00D83F2B" w:rsidRDefault="001C123A" w:rsidP="00D904FB">
            <w:pPr>
              <w:rPr>
                <w:szCs w:val="24"/>
              </w:rPr>
            </w:pPr>
            <w:r w:rsidRPr="00315464">
              <w:rPr>
                <w:szCs w:val="24"/>
              </w:rPr>
              <w:fldChar w:fldCharType="begin">
                <w:ffData>
                  <w:name w:val=""/>
                  <w:enabled/>
                  <w:calcOnExit w:val="0"/>
                  <w:statusText w:type="text" w:val="Struktūrinio padalinio pavadinimas"/>
                  <w:textInput/>
                </w:ffData>
              </w:fldChar>
            </w:r>
            <w:r w:rsidR="00F36994" w:rsidRPr="00315464">
              <w:rPr>
                <w:szCs w:val="24"/>
              </w:rPr>
              <w:instrText xml:space="preserve"> FORMTEXT </w:instrText>
            </w:r>
            <w:r w:rsidRPr="00315464">
              <w:rPr>
                <w:szCs w:val="24"/>
              </w:rPr>
            </w:r>
            <w:r w:rsidRPr="00315464">
              <w:rPr>
                <w:szCs w:val="24"/>
              </w:rPr>
              <w:fldChar w:fldCharType="separate"/>
            </w:r>
            <w:r w:rsidR="004341B3">
              <w:rPr>
                <w:szCs w:val="24"/>
              </w:rPr>
              <w:t>Kazlų Rūdos savivaldybės tarybai</w:t>
            </w:r>
          </w:p>
          <w:p w14:paraId="6C2C0B21" w14:textId="77777777" w:rsidR="00104A5E" w:rsidRPr="00315464" w:rsidRDefault="001C123A" w:rsidP="00D904FB">
            <w:pPr>
              <w:rPr>
                <w:szCs w:val="24"/>
              </w:rPr>
            </w:pPr>
            <w:r w:rsidRPr="00315464">
              <w:rPr>
                <w:szCs w:val="24"/>
              </w:rPr>
              <w:fldChar w:fldCharType="end"/>
            </w:r>
          </w:p>
        </w:tc>
        <w:tc>
          <w:tcPr>
            <w:tcW w:w="567" w:type="dxa"/>
            <w:vMerge w:val="restart"/>
          </w:tcPr>
          <w:p w14:paraId="70B3F0F7" w14:textId="77777777" w:rsidR="00104A5E" w:rsidRPr="00315464" w:rsidRDefault="00104A5E" w:rsidP="00D904FB">
            <w:pPr>
              <w:jc w:val="center"/>
              <w:rPr>
                <w:szCs w:val="24"/>
              </w:rPr>
            </w:pPr>
          </w:p>
        </w:tc>
        <w:tc>
          <w:tcPr>
            <w:tcW w:w="284" w:type="dxa"/>
            <w:vAlign w:val="center"/>
          </w:tcPr>
          <w:p w14:paraId="423016DC" w14:textId="77777777" w:rsidR="00104A5E" w:rsidRPr="00315464" w:rsidRDefault="00104A5E" w:rsidP="00D904FB">
            <w:pPr>
              <w:jc w:val="right"/>
              <w:rPr>
                <w:szCs w:val="24"/>
              </w:rPr>
            </w:pPr>
          </w:p>
        </w:tc>
        <w:tc>
          <w:tcPr>
            <w:tcW w:w="1701" w:type="dxa"/>
            <w:tcBorders>
              <w:bottom w:val="single" w:sz="8" w:space="0" w:color="auto"/>
            </w:tcBorders>
          </w:tcPr>
          <w:p w14:paraId="49E9DBC0" w14:textId="77777777" w:rsidR="00104A5E" w:rsidRPr="00315464" w:rsidRDefault="001C123A" w:rsidP="00D904FB">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845F23">
              <w:rPr>
                <w:szCs w:val="24"/>
              </w:rPr>
              <w:t> </w:t>
            </w:r>
            <w:r w:rsidR="00845F23">
              <w:rPr>
                <w:szCs w:val="24"/>
              </w:rPr>
              <w:t> </w:t>
            </w:r>
            <w:r w:rsidR="00845F23">
              <w:rPr>
                <w:szCs w:val="24"/>
              </w:rPr>
              <w:t> </w:t>
            </w:r>
            <w:r w:rsidR="00845F23">
              <w:rPr>
                <w:szCs w:val="24"/>
              </w:rPr>
              <w:t> </w:t>
            </w:r>
            <w:r w:rsidR="00845F23">
              <w:rPr>
                <w:szCs w:val="24"/>
              </w:rPr>
              <w:t> </w:t>
            </w:r>
            <w:r w:rsidRPr="00315464">
              <w:rPr>
                <w:szCs w:val="24"/>
              </w:rPr>
              <w:fldChar w:fldCharType="end"/>
            </w:r>
          </w:p>
        </w:tc>
        <w:tc>
          <w:tcPr>
            <w:tcW w:w="567" w:type="dxa"/>
          </w:tcPr>
          <w:p w14:paraId="2BA028D2" w14:textId="77777777" w:rsidR="00104A5E" w:rsidRPr="00315464" w:rsidRDefault="00104A5E" w:rsidP="00D904FB">
            <w:pPr>
              <w:jc w:val="right"/>
              <w:rPr>
                <w:szCs w:val="24"/>
              </w:rPr>
            </w:pPr>
            <w:r w:rsidRPr="00315464">
              <w:rPr>
                <w:rStyle w:val="Stilius12pt"/>
                <w:szCs w:val="24"/>
              </w:rPr>
              <w:t>Nr. </w:t>
            </w:r>
          </w:p>
        </w:tc>
        <w:tc>
          <w:tcPr>
            <w:tcW w:w="1985" w:type="dxa"/>
            <w:tcBorders>
              <w:bottom w:val="single" w:sz="8" w:space="0" w:color="auto"/>
            </w:tcBorders>
          </w:tcPr>
          <w:p w14:paraId="3A4AD27C" w14:textId="77777777" w:rsidR="00104A5E" w:rsidRPr="00315464" w:rsidRDefault="001C123A" w:rsidP="00D904FB">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8E1EB1">
              <w:rPr>
                <w:szCs w:val="24"/>
              </w:rPr>
              <w:t> </w:t>
            </w:r>
            <w:r w:rsidR="008E1EB1">
              <w:rPr>
                <w:szCs w:val="24"/>
              </w:rPr>
              <w:t> </w:t>
            </w:r>
            <w:r w:rsidR="008E1EB1">
              <w:rPr>
                <w:szCs w:val="24"/>
              </w:rPr>
              <w:t> </w:t>
            </w:r>
            <w:r w:rsidR="008E1EB1">
              <w:rPr>
                <w:szCs w:val="24"/>
              </w:rPr>
              <w:t> </w:t>
            </w:r>
            <w:r w:rsidR="008E1EB1">
              <w:rPr>
                <w:szCs w:val="24"/>
              </w:rPr>
              <w:t> </w:t>
            </w:r>
            <w:r w:rsidRPr="00315464">
              <w:rPr>
                <w:szCs w:val="24"/>
              </w:rPr>
              <w:fldChar w:fldCharType="end"/>
            </w:r>
          </w:p>
        </w:tc>
      </w:tr>
      <w:tr w:rsidR="00104A5E" w:rsidRPr="00315464" w14:paraId="61EB8C00" w14:textId="77777777" w:rsidTr="00195D02">
        <w:trPr>
          <w:cantSplit/>
          <w:jc w:val="center"/>
        </w:trPr>
        <w:tc>
          <w:tcPr>
            <w:tcW w:w="4534" w:type="dxa"/>
            <w:vMerge/>
          </w:tcPr>
          <w:p w14:paraId="5134FCF0" w14:textId="77777777" w:rsidR="00104A5E" w:rsidRPr="00315464" w:rsidRDefault="00104A5E" w:rsidP="00D904FB">
            <w:pPr>
              <w:ind w:right="57"/>
              <w:rPr>
                <w:rStyle w:val="Stilius12pt"/>
                <w:szCs w:val="24"/>
                <w:lang w:eastAsia="lt-LT"/>
              </w:rPr>
            </w:pPr>
          </w:p>
        </w:tc>
        <w:tc>
          <w:tcPr>
            <w:tcW w:w="567" w:type="dxa"/>
            <w:vMerge/>
          </w:tcPr>
          <w:p w14:paraId="78D8518F" w14:textId="77777777" w:rsidR="00104A5E" w:rsidRPr="00315464" w:rsidRDefault="00104A5E" w:rsidP="00D904FB">
            <w:pPr>
              <w:ind w:right="57"/>
              <w:jc w:val="center"/>
              <w:rPr>
                <w:szCs w:val="24"/>
              </w:rPr>
            </w:pPr>
          </w:p>
        </w:tc>
        <w:tc>
          <w:tcPr>
            <w:tcW w:w="284" w:type="dxa"/>
            <w:vAlign w:val="center"/>
          </w:tcPr>
          <w:p w14:paraId="1DBDDB01" w14:textId="77777777" w:rsidR="00104A5E" w:rsidRPr="00315464" w:rsidRDefault="00104A5E" w:rsidP="00D904FB">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1787792D" w14:textId="77777777" w:rsidR="00104A5E" w:rsidRPr="00315464" w:rsidRDefault="001C123A" w:rsidP="00D904FB">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43407596" w14:textId="77777777" w:rsidR="00104A5E" w:rsidRPr="00315464" w:rsidRDefault="00104A5E" w:rsidP="00D904FB">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1AEBC4D9" w14:textId="77777777" w:rsidR="00104A5E" w:rsidRPr="00315464" w:rsidRDefault="001C123A" w:rsidP="00D904FB">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573F6147" w14:textId="77777777" w:rsidTr="00D02760">
        <w:trPr>
          <w:cantSplit/>
          <w:jc w:val="center"/>
        </w:trPr>
        <w:tc>
          <w:tcPr>
            <w:tcW w:w="4534" w:type="dxa"/>
            <w:vMerge/>
          </w:tcPr>
          <w:p w14:paraId="2466CDAB" w14:textId="77777777" w:rsidR="00287B2F" w:rsidRPr="00315464" w:rsidRDefault="00287B2F" w:rsidP="00D904FB">
            <w:pPr>
              <w:ind w:right="57"/>
              <w:rPr>
                <w:rStyle w:val="Stilius12pt"/>
                <w:szCs w:val="24"/>
                <w:lang w:eastAsia="lt-LT"/>
              </w:rPr>
            </w:pPr>
          </w:p>
        </w:tc>
        <w:tc>
          <w:tcPr>
            <w:tcW w:w="567" w:type="dxa"/>
            <w:vMerge/>
          </w:tcPr>
          <w:p w14:paraId="16ECE1A8" w14:textId="77777777" w:rsidR="00287B2F" w:rsidRPr="00315464" w:rsidRDefault="00287B2F" w:rsidP="00D904FB">
            <w:pPr>
              <w:ind w:right="57"/>
              <w:jc w:val="center"/>
              <w:rPr>
                <w:szCs w:val="24"/>
              </w:rPr>
            </w:pPr>
          </w:p>
        </w:tc>
        <w:tc>
          <w:tcPr>
            <w:tcW w:w="4537" w:type="dxa"/>
            <w:gridSpan w:val="4"/>
            <w:vAlign w:val="center"/>
          </w:tcPr>
          <w:p w14:paraId="189996EB" w14:textId="77777777" w:rsidR="00287B2F" w:rsidRPr="00315464" w:rsidRDefault="00287B2F" w:rsidP="00D904FB">
            <w:pPr>
              <w:jc w:val="right"/>
              <w:rPr>
                <w:szCs w:val="24"/>
              </w:rPr>
            </w:pPr>
          </w:p>
        </w:tc>
      </w:tr>
    </w:tbl>
    <w:p w14:paraId="3583CB91" w14:textId="77777777" w:rsidR="00D904FB" w:rsidRDefault="00D904FB" w:rsidP="00D904FB">
      <w:pPr>
        <w:pStyle w:val="StiliusPrie12ptPo12pt"/>
        <w:spacing w:before="0" w:after="0"/>
        <w:rPr>
          <w:b/>
          <w:caps/>
        </w:rPr>
      </w:pPr>
    </w:p>
    <w:p w14:paraId="1C254D4C" w14:textId="77777777" w:rsidR="00104A5E" w:rsidRPr="00611E1C" w:rsidRDefault="001C123A" w:rsidP="00D904FB">
      <w:pPr>
        <w:pStyle w:val="StiliusPrie12ptPo12pt"/>
        <w:spacing w:before="0" w:after="0"/>
        <w:rPr>
          <w:b/>
        </w:rPr>
      </w:pPr>
      <w:r w:rsidRPr="00611E1C">
        <w:rPr>
          <w:b/>
          <w:caps/>
        </w:rPr>
        <w:fldChar w:fldCharType="begin">
          <w:ffData>
            <w:name w:val=""/>
            <w:enabled/>
            <w:calcOnExit w:val="0"/>
            <w:textInput>
              <w:default w:val="TEKSTO ANTRAŠTĖ"/>
              <w:format w:val="Didžiosios raidės"/>
            </w:textInput>
          </w:ffData>
        </w:fldChar>
      </w:r>
      <w:r w:rsidR="00611E1C" w:rsidRPr="00611E1C">
        <w:rPr>
          <w:b/>
          <w:caps/>
        </w:rPr>
        <w:instrText xml:space="preserve"> FORMTEXT </w:instrText>
      </w:r>
      <w:r w:rsidRPr="00611E1C">
        <w:rPr>
          <w:b/>
          <w:caps/>
        </w:rPr>
      </w:r>
      <w:r w:rsidRPr="00611E1C">
        <w:rPr>
          <w:b/>
          <w:caps/>
        </w:rPr>
        <w:fldChar w:fldCharType="separate"/>
      </w:r>
      <w:r w:rsidR="004341B3">
        <w:rPr>
          <w:b/>
          <w:caps/>
        </w:rPr>
        <w:t> </w:t>
      </w:r>
      <w:r w:rsidR="004341B3">
        <w:rPr>
          <w:b/>
          <w:caps/>
        </w:rPr>
        <w:t> </w:t>
      </w:r>
      <w:r w:rsidR="004341B3">
        <w:rPr>
          <w:b/>
          <w:caps/>
        </w:rPr>
        <w:t> </w:t>
      </w:r>
      <w:r w:rsidR="004341B3">
        <w:rPr>
          <w:b/>
          <w:caps/>
        </w:rPr>
        <w:t> </w:t>
      </w:r>
      <w:r w:rsidR="004341B3">
        <w:rPr>
          <w:b/>
          <w:caps/>
        </w:rPr>
        <w:t> </w:t>
      </w:r>
      <w:r w:rsidRPr="00611E1C">
        <w:rPr>
          <w:b/>
          <w:caps/>
        </w:rPr>
        <w:fldChar w:fldCharType="end"/>
      </w:r>
    </w:p>
    <w:p w14:paraId="5E132B5C" w14:textId="77777777" w:rsidR="00070120" w:rsidRPr="00AA50A1" w:rsidRDefault="00070120" w:rsidP="00D904FB">
      <w:pPr>
        <w:rPr>
          <w:rStyle w:val="Stilius12pt"/>
          <w:sz w:val="16"/>
          <w:szCs w:val="16"/>
        </w:rPr>
      </w:pPr>
    </w:p>
    <w:p w14:paraId="20733E97" w14:textId="77777777" w:rsidR="00070120" w:rsidRPr="00611E1C" w:rsidRDefault="00070120" w:rsidP="00D904FB">
      <w:pPr>
        <w:rPr>
          <w:rStyle w:val="Stilius12pt"/>
        </w:rPr>
        <w:sectPr w:rsidR="00070120" w:rsidRPr="00611E1C" w:rsidSect="00D904FB">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0034FC5A" w14:textId="77777777" w:rsidR="00A80D58" w:rsidRPr="00975401" w:rsidRDefault="00A80D58" w:rsidP="00A80D58">
      <w:pPr>
        <w:jc w:val="center"/>
        <w:rPr>
          <w:b/>
          <w:color w:val="000000"/>
          <w:szCs w:val="24"/>
          <w:lang w:eastAsia="lt-LT"/>
        </w:rPr>
      </w:pPr>
      <w:r w:rsidRPr="00975401">
        <w:rPr>
          <w:b/>
          <w:color w:val="000000"/>
          <w:szCs w:val="24"/>
          <w:lang w:eastAsia="lt-LT"/>
        </w:rPr>
        <w:t>AIŠKINAMASIS RAŠTAS</w:t>
      </w:r>
    </w:p>
    <w:p w14:paraId="0BC1C5D7" w14:textId="77777777" w:rsidR="00A80D58" w:rsidRPr="00975401" w:rsidRDefault="00A80D58" w:rsidP="00A80D58">
      <w:pPr>
        <w:jc w:val="center"/>
        <w:rPr>
          <w:b/>
        </w:rPr>
      </w:pPr>
      <w:r w:rsidRPr="00975401">
        <w:rPr>
          <w:b/>
        </w:rPr>
        <w:t>DĖL KAZLŲ RŪDOS SAVIVALDYBĖS TARYBOS 202</w:t>
      </w:r>
      <w:r>
        <w:rPr>
          <w:b/>
        </w:rPr>
        <w:t>4</w:t>
      </w:r>
      <w:r w:rsidRPr="00975401">
        <w:rPr>
          <w:b/>
        </w:rPr>
        <w:t>-02-</w:t>
      </w:r>
      <w:r>
        <w:rPr>
          <w:b/>
        </w:rPr>
        <w:t>12</w:t>
      </w:r>
      <w:r w:rsidRPr="00975401">
        <w:rPr>
          <w:b/>
        </w:rPr>
        <w:t xml:space="preserve"> SPRENDIMO NR. TS-</w:t>
      </w:r>
      <w:r>
        <w:rPr>
          <w:b/>
        </w:rPr>
        <w:t>33</w:t>
      </w:r>
      <w:r w:rsidRPr="00975401">
        <w:rPr>
          <w:b/>
        </w:rPr>
        <w:t xml:space="preserve"> </w:t>
      </w:r>
      <w:r w:rsidRPr="00975401">
        <w:t>„</w:t>
      </w:r>
      <w:r w:rsidRPr="00975401">
        <w:rPr>
          <w:b/>
        </w:rPr>
        <w:t>DĖL KAZLŲ RŪDOS SAVIVALDYBĖS 202</w:t>
      </w:r>
      <w:r>
        <w:rPr>
          <w:b/>
        </w:rPr>
        <w:t>4</w:t>
      </w:r>
      <w:r w:rsidRPr="00975401">
        <w:rPr>
          <w:b/>
        </w:rPr>
        <w:t xml:space="preserve"> METŲ BIUDŽETO TVIRTINIMO</w:t>
      </w:r>
      <w:r w:rsidRPr="00975401">
        <w:t>“</w:t>
      </w:r>
      <w:r w:rsidRPr="00975401">
        <w:rPr>
          <w:b/>
        </w:rPr>
        <w:t xml:space="preserve"> PAKEITIMO</w:t>
      </w:r>
    </w:p>
    <w:p w14:paraId="23CF84FA" w14:textId="77777777" w:rsidR="00A80D58" w:rsidRPr="00975401" w:rsidRDefault="00A80D58" w:rsidP="00A80D58">
      <w:pPr>
        <w:pStyle w:val="Pavadinimas"/>
        <w:rPr>
          <w:b w:val="0"/>
        </w:rPr>
      </w:pPr>
    </w:p>
    <w:p w14:paraId="6B2D31B1" w14:textId="3DAD4D53" w:rsidR="00A80D58" w:rsidRPr="00975401" w:rsidRDefault="00A80D58" w:rsidP="00A80D58">
      <w:pPr>
        <w:jc w:val="center"/>
      </w:pPr>
      <w:r w:rsidRPr="00C856DC">
        <w:t>2024-</w:t>
      </w:r>
      <w:r w:rsidR="00C50550">
        <w:t>1</w:t>
      </w:r>
      <w:r w:rsidR="00332429">
        <w:t>1</w:t>
      </w:r>
      <w:r w:rsidRPr="00C856DC">
        <w:t>-1</w:t>
      </w:r>
      <w:r w:rsidR="00A811C1">
        <w:t>3</w:t>
      </w:r>
      <w:r>
        <w:t xml:space="preserve">   </w:t>
      </w:r>
    </w:p>
    <w:p w14:paraId="3FD83DD0" w14:textId="77777777" w:rsidR="00A80D58" w:rsidRPr="00975401" w:rsidRDefault="00A80D58" w:rsidP="00A80D58">
      <w:pPr>
        <w:jc w:val="center"/>
      </w:pPr>
      <w:r w:rsidRPr="00975401">
        <w:t>Kazlų Rūda</w:t>
      </w:r>
    </w:p>
    <w:p w14:paraId="65C82303" w14:textId="77777777" w:rsidR="00A80D58" w:rsidRPr="00975401" w:rsidRDefault="00A80D58" w:rsidP="00A80D58">
      <w:pPr>
        <w:rPr>
          <w:color w:val="000000"/>
          <w:szCs w:val="24"/>
          <w:lang w:eastAsia="lt-LT"/>
        </w:rPr>
      </w:pPr>
    </w:p>
    <w:p w14:paraId="0297C82C" w14:textId="77777777" w:rsidR="00B85EC7" w:rsidRPr="00815444" w:rsidRDefault="00A80D58" w:rsidP="00A80D58">
      <w:pPr>
        <w:pStyle w:val="Pagrindinistekstas"/>
        <w:ind w:firstLine="720"/>
        <w:jc w:val="both"/>
        <w:rPr>
          <w:b/>
          <w:bCs/>
        </w:rPr>
      </w:pPr>
      <w:r w:rsidRPr="00815444">
        <w:rPr>
          <w:b/>
          <w:bCs/>
        </w:rPr>
        <w:t>Sprendimo projekto rengimą paskatinusios priežastys:</w:t>
      </w:r>
    </w:p>
    <w:p w14:paraId="66D31114" w14:textId="5D960372" w:rsidR="00332429" w:rsidRPr="00815444" w:rsidRDefault="00332429" w:rsidP="00EB3846">
      <w:pPr>
        <w:pStyle w:val="Pagrindinistekstas"/>
        <w:ind w:firstLine="720"/>
        <w:jc w:val="both"/>
      </w:pPr>
      <w:r w:rsidRPr="00815444">
        <w:t xml:space="preserve">1. Asmens su negalia teisių apsaugos agentūros prie Lietuvos Respublikos socialinės apsaugos ir darbo ministerijos direktoriaus 2024 m. rugpjūčio 21 d. įsakymu Nr. V-175 „Dėl Asmens su negalia teisių apsaugos agentūros prie Lietuvos Respublikos socialinės apsaugos ir darbo ministerijos direktoriaus 2024 m. sausio 25 d. įsakymo Nr. V-21 „Dėl Lietuvos Respublikos valstybės biudžeto dotacijų savivaldybių administracijoms, atliekančioms asmenų su negalia reikalų koordinavimo funkciją, skyrimo 2024 metams“ pakeitimo“ </w:t>
      </w:r>
      <w:r w:rsidR="008620F7" w:rsidRPr="00815444">
        <w:t xml:space="preserve">ir 2024 m. lapkričio 4 d. įsakymu Nr. V-226 „Dėl Asmens su negalia teisių apsaugos agentūros prie Lietuvos Respublikos socialinės apsaugos ir darbo ministerijos direktoriaus 2024 m. sausio 25 d. įsakymo Nr. V-21 „Dėl Lietuvos Respublikos valstybės biudžeto dotacijų savivaldybių administracijoms, atliekančioms asmenų su negalia reikalų koordinavimo funkciją, skyrimo 2024 metams“ pakeitimo“ </w:t>
      </w:r>
      <w:r w:rsidRPr="00815444">
        <w:t xml:space="preserve">Kazlų Rūdos savivaldybei </w:t>
      </w:r>
      <w:r w:rsidR="008620F7" w:rsidRPr="00815444">
        <w:t>13 0</w:t>
      </w:r>
      <w:r w:rsidRPr="00815444">
        <w:t>08 Eur sumažinta valstybės biudžeto dotacija, atsižvelgiant į agentūrai teiktą planuojamą dotacijos panaudojimą 2024 m.</w:t>
      </w:r>
    </w:p>
    <w:p w14:paraId="192EFBF2" w14:textId="633E273A" w:rsidR="00332429" w:rsidRPr="00815444" w:rsidRDefault="00332429" w:rsidP="00332429">
      <w:pPr>
        <w:pStyle w:val="Pagrindinistekstas"/>
        <w:ind w:firstLine="720"/>
        <w:jc w:val="both"/>
        <w:rPr>
          <w:bCs/>
        </w:rPr>
      </w:pPr>
      <w:r w:rsidRPr="00815444">
        <w:rPr>
          <w:bCs/>
        </w:rPr>
        <w:t xml:space="preserve">                                                                                                                                       1 lentelė</w:t>
      </w:r>
    </w:p>
    <w:p w14:paraId="3A843A52" w14:textId="77777777" w:rsidR="00332429" w:rsidRPr="00815444" w:rsidRDefault="00332429" w:rsidP="00332429">
      <w:pPr>
        <w:pStyle w:val="Pagrindinistekstas"/>
        <w:tabs>
          <w:tab w:val="left" w:pos="2511"/>
        </w:tabs>
        <w:rPr>
          <w:bCs/>
        </w:rPr>
      </w:pPr>
    </w:p>
    <w:p w14:paraId="7DBE3999" w14:textId="44238958" w:rsidR="00332429" w:rsidRPr="00815444" w:rsidRDefault="00332429" w:rsidP="00332429">
      <w:pPr>
        <w:pStyle w:val="Pagrindinistekstas"/>
        <w:jc w:val="center"/>
        <w:rPr>
          <w:b/>
          <w:szCs w:val="24"/>
        </w:rPr>
      </w:pPr>
      <w:r w:rsidRPr="00815444">
        <w:rPr>
          <w:b/>
        </w:rPr>
        <w:t xml:space="preserve"> </w:t>
      </w:r>
      <w:r w:rsidR="00457BFB" w:rsidRPr="00815444">
        <w:rPr>
          <w:b/>
        </w:rPr>
        <w:t>1.</w:t>
      </w:r>
      <w:r w:rsidRPr="00815444">
        <w:rPr>
          <w:b/>
        </w:rPr>
        <w:t>Valstybės biudžeto dotacija asmenų su negalia reikalų koordinavimo funkcijai atlikti</w:t>
      </w:r>
    </w:p>
    <w:p w14:paraId="7A777190" w14:textId="77777777" w:rsidR="00332429" w:rsidRPr="00815444" w:rsidRDefault="00332429" w:rsidP="00332429">
      <w:pPr>
        <w:pStyle w:val="Pagrindinistekstas"/>
        <w:ind w:firstLine="720"/>
        <w:jc w:val="both"/>
        <w:rPr>
          <w:sz w:val="18"/>
          <w:szCs w:val="18"/>
        </w:rPr>
      </w:pPr>
      <w:r w:rsidRPr="00815444">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09"/>
        <w:gridCol w:w="850"/>
        <w:gridCol w:w="1135"/>
        <w:gridCol w:w="1134"/>
        <w:gridCol w:w="2693"/>
        <w:gridCol w:w="1134"/>
      </w:tblGrid>
      <w:tr w:rsidR="00332429" w:rsidRPr="00815444" w14:paraId="377558DB" w14:textId="77777777" w:rsidTr="00420911">
        <w:tc>
          <w:tcPr>
            <w:tcW w:w="1871" w:type="dxa"/>
            <w:vMerge w:val="restart"/>
            <w:vAlign w:val="center"/>
          </w:tcPr>
          <w:p w14:paraId="534C8A5C" w14:textId="4C39232C" w:rsidR="00332429" w:rsidRPr="00815444" w:rsidRDefault="00332429" w:rsidP="00420911">
            <w:pPr>
              <w:pStyle w:val="Pagrindinistekstas"/>
              <w:jc w:val="center"/>
              <w:rPr>
                <w:sz w:val="18"/>
                <w:szCs w:val="18"/>
              </w:rPr>
            </w:pPr>
            <w:r w:rsidRPr="00815444">
              <w:rPr>
                <w:sz w:val="18"/>
                <w:szCs w:val="18"/>
              </w:rPr>
              <w:t>Įstaigos</w:t>
            </w:r>
            <w:r w:rsidR="00A60C38" w:rsidRPr="00815444">
              <w:rPr>
                <w:sz w:val="18"/>
                <w:szCs w:val="18"/>
              </w:rPr>
              <w:t xml:space="preserve"> </w:t>
            </w:r>
            <w:r w:rsidRPr="00815444">
              <w:rPr>
                <w:sz w:val="18"/>
                <w:szCs w:val="18"/>
              </w:rPr>
              <w:t>/</w:t>
            </w:r>
            <w:r w:rsidR="00A60C38" w:rsidRPr="00815444">
              <w:rPr>
                <w:sz w:val="18"/>
                <w:szCs w:val="18"/>
              </w:rPr>
              <w:t xml:space="preserve"> </w:t>
            </w:r>
            <w:r w:rsidRPr="00815444">
              <w:rPr>
                <w:sz w:val="18"/>
                <w:szCs w:val="18"/>
              </w:rPr>
              <w:t>priemonės pavadinimas</w:t>
            </w:r>
          </w:p>
        </w:tc>
        <w:tc>
          <w:tcPr>
            <w:tcW w:w="709" w:type="dxa"/>
            <w:vMerge w:val="restart"/>
            <w:vAlign w:val="center"/>
          </w:tcPr>
          <w:p w14:paraId="3A64DEBD" w14:textId="77777777" w:rsidR="00332429" w:rsidRPr="00815444" w:rsidRDefault="00332429" w:rsidP="00420911">
            <w:pPr>
              <w:pStyle w:val="Pagrindinistekstas"/>
              <w:jc w:val="center"/>
              <w:rPr>
                <w:sz w:val="18"/>
                <w:szCs w:val="18"/>
              </w:rPr>
            </w:pPr>
            <w:r w:rsidRPr="00815444">
              <w:rPr>
                <w:sz w:val="18"/>
                <w:szCs w:val="18"/>
              </w:rPr>
              <w:t>Programos Nr.</w:t>
            </w:r>
          </w:p>
        </w:tc>
        <w:tc>
          <w:tcPr>
            <w:tcW w:w="3119" w:type="dxa"/>
            <w:gridSpan w:val="3"/>
          </w:tcPr>
          <w:p w14:paraId="4AC1C10A" w14:textId="77777777" w:rsidR="00332429" w:rsidRPr="00815444" w:rsidRDefault="00332429" w:rsidP="00420911">
            <w:pPr>
              <w:pStyle w:val="Pagrindinistekstas"/>
              <w:jc w:val="center"/>
              <w:rPr>
                <w:sz w:val="18"/>
                <w:szCs w:val="18"/>
              </w:rPr>
            </w:pPr>
            <w:r w:rsidRPr="00815444">
              <w:rPr>
                <w:sz w:val="18"/>
                <w:szCs w:val="18"/>
              </w:rPr>
              <w:t>Tikslinama suma, tūkst. eurų</w:t>
            </w:r>
          </w:p>
        </w:tc>
        <w:tc>
          <w:tcPr>
            <w:tcW w:w="2693" w:type="dxa"/>
            <w:vMerge w:val="restart"/>
            <w:vAlign w:val="center"/>
          </w:tcPr>
          <w:p w14:paraId="0617884F" w14:textId="77777777" w:rsidR="00332429" w:rsidRPr="00815444" w:rsidRDefault="00332429" w:rsidP="00420911">
            <w:pPr>
              <w:pStyle w:val="Pagrindinistekstas"/>
              <w:jc w:val="center"/>
              <w:rPr>
                <w:sz w:val="18"/>
                <w:szCs w:val="18"/>
              </w:rPr>
            </w:pPr>
            <w:r w:rsidRPr="00815444">
              <w:rPr>
                <w:sz w:val="18"/>
                <w:szCs w:val="18"/>
              </w:rPr>
              <w:t>Tikslinimo priežastis</w:t>
            </w:r>
          </w:p>
        </w:tc>
        <w:tc>
          <w:tcPr>
            <w:tcW w:w="1134" w:type="dxa"/>
            <w:vMerge w:val="restart"/>
            <w:vAlign w:val="center"/>
          </w:tcPr>
          <w:p w14:paraId="4FD4F2D9" w14:textId="77777777" w:rsidR="00332429" w:rsidRPr="00815444" w:rsidRDefault="00332429" w:rsidP="00420911">
            <w:pPr>
              <w:pStyle w:val="Pagrindinistekstas"/>
              <w:jc w:val="center"/>
              <w:rPr>
                <w:sz w:val="18"/>
                <w:szCs w:val="18"/>
              </w:rPr>
            </w:pPr>
            <w:r w:rsidRPr="00815444">
              <w:rPr>
                <w:sz w:val="18"/>
                <w:szCs w:val="18"/>
              </w:rPr>
              <w:t>Tikslinimo pagrindas</w:t>
            </w:r>
          </w:p>
        </w:tc>
      </w:tr>
      <w:tr w:rsidR="00332429" w:rsidRPr="00815444" w14:paraId="4F361EFB" w14:textId="77777777" w:rsidTr="00420911">
        <w:tc>
          <w:tcPr>
            <w:tcW w:w="1871" w:type="dxa"/>
            <w:vMerge/>
          </w:tcPr>
          <w:p w14:paraId="2BDEA439" w14:textId="77777777" w:rsidR="00332429" w:rsidRPr="00815444" w:rsidRDefault="00332429" w:rsidP="00420911">
            <w:pPr>
              <w:pStyle w:val="Pagrindinistekstas"/>
              <w:rPr>
                <w:sz w:val="18"/>
                <w:szCs w:val="18"/>
              </w:rPr>
            </w:pPr>
          </w:p>
        </w:tc>
        <w:tc>
          <w:tcPr>
            <w:tcW w:w="709" w:type="dxa"/>
            <w:vMerge/>
          </w:tcPr>
          <w:p w14:paraId="174EF04F" w14:textId="77777777" w:rsidR="00332429" w:rsidRPr="00815444" w:rsidRDefault="00332429" w:rsidP="00420911">
            <w:pPr>
              <w:pStyle w:val="Pagrindinistekstas"/>
              <w:rPr>
                <w:sz w:val="18"/>
                <w:szCs w:val="18"/>
              </w:rPr>
            </w:pPr>
          </w:p>
        </w:tc>
        <w:tc>
          <w:tcPr>
            <w:tcW w:w="850" w:type="dxa"/>
            <w:vMerge w:val="restart"/>
            <w:vAlign w:val="center"/>
          </w:tcPr>
          <w:p w14:paraId="4A65B2C2" w14:textId="77777777" w:rsidR="00332429" w:rsidRPr="00815444" w:rsidRDefault="00332429" w:rsidP="00420911">
            <w:pPr>
              <w:pStyle w:val="Pagrindinistekstas"/>
              <w:jc w:val="center"/>
              <w:rPr>
                <w:sz w:val="18"/>
                <w:szCs w:val="18"/>
              </w:rPr>
            </w:pPr>
            <w:r w:rsidRPr="00815444">
              <w:rPr>
                <w:sz w:val="18"/>
                <w:szCs w:val="18"/>
              </w:rPr>
              <w:t>Iš viso</w:t>
            </w:r>
          </w:p>
        </w:tc>
        <w:tc>
          <w:tcPr>
            <w:tcW w:w="2269" w:type="dxa"/>
            <w:gridSpan w:val="2"/>
          </w:tcPr>
          <w:p w14:paraId="3A878ED3" w14:textId="77777777" w:rsidR="00332429" w:rsidRPr="00815444" w:rsidRDefault="00332429" w:rsidP="00420911">
            <w:pPr>
              <w:pStyle w:val="Pagrindinistekstas"/>
              <w:jc w:val="center"/>
              <w:rPr>
                <w:sz w:val="18"/>
                <w:szCs w:val="18"/>
              </w:rPr>
            </w:pPr>
            <w:r w:rsidRPr="00815444">
              <w:rPr>
                <w:sz w:val="18"/>
                <w:szCs w:val="18"/>
              </w:rPr>
              <w:t>Iš jų:</w:t>
            </w:r>
          </w:p>
        </w:tc>
        <w:tc>
          <w:tcPr>
            <w:tcW w:w="2693" w:type="dxa"/>
            <w:vMerge/>
          </w:tcPr>
          <w:p w14:paraId="7D7F0007" w14:textId="77777777" w:rsidR="00332429" w:rsidRPr="00815444" w:rsidRDefault="00332429" w:rsidP="00420911">
            <w:pPr>
              <w:pStyle w:val="Pagrindinistekstas"/>
              <w:rPr>
                <w:sz w:val="18"/>
                <w:szCs w:val="18"/>
              </w:rPr>
            </w:pPr>
          </w:p>
        </w:tc>
        <w:tc>
          <w:tcPr>
            <w:tcW w:w="1134" w:type="dxa"/>
            <w:vMerge/>
            <w:vAlign w:val="center"/>
          </w:tcPr>
          <w:p w14:paraId="0C310269" w14:textId="77777777" w:rsidR="00332429" w:rsidRPr="00815444" w:rsidRDefault="00332429" w:rsidP="00420911">
            <w:pPr>
              <w:pStyle w:val="Pagrindinistekstas"/>
              <w:rPr>
                <w:sz w:val="18"/>
                <w:szCs w:val="18"/>
              </w:rPr>
            </w:pPr>
          </w:p>
        </w:tc>
      </w:tr>
      <w:tr w:rsidR="00332429" w:rsidRPr="00815444" w14:paraId="2B1D4420" w14:textId="77777777" w:rsidTr="00420911">
        <w:tc>
          <w:tcPr>
            <w:tcW w:w="1871" w:type="dxa"/>
            <w:vMerge/>
          </w:tcPr>
          <w:p w14:paraId="6A4F5CCC" w14:textId="77777777" w:rsidR="00332429" w:rsidRPr="00815444" w:rsidRDefault="00332429" w:rsidP="00420911">
            <w:pPr>
              <w:pStyle w:val="Pagrindinistekstas"/>
              <w:rPr>
                <w:sz w:val="18"/>
                <w:szCs w:val="18"/>
              </w:rPr>
            </w:pPr>
          </w:p>
        </w:tc>
        <w:tc>
          <w:tcPr>
            <w:tcW w:w="709" w:type="dxa"/>
            <w:vMerge/>
          </w:tcPr>
          <w:p w14:paraId="01A7E13E" w14:textId="77777777" w:rsidR="00332429" w:rsidRPr="00815444" w:rsidRDefault="00332429" w:rsidP="00420911">
            <w:pPr>
              <w:pStyle w:val="Pagrindinistekstas"/>
              <w:rPr>
                <w:sz w:val="18"/>
                <w:szCs w:val="18"/>
              </w:rPr>
            </w:pPr>
          </w:p>
        </w:tc>
        <w:tc>
          <w:tcPr>
            <w:tcW w:w="850" w:type="dxa"/>
            <w:vMerge/>
          </w:tcPr>
          <w:p w14:paraId="2078C6EA" w14:textId="77777777" w:rsidR="00332429" w:rsidRPr="00815444" w:rsidRDefault="00332429" w:rsidP="00420911">
            <w:pPr>
              <w:pStyle w:val="Pagrindinistekstas"/>
              <w:rPr>
                <w:sz w:val="18"/>
                <w:szCs w:val="18"/>
              </w:rPr>
            </w:pPr>
          </w:p>
        </w:tc>
        <w:tc>
          <w:tcPr>
            <w:tcW w:w="1135" w:type="dxa"/>
            <w:vAlign w:val="center"/>
          </w:tcPr>
          <w:p w14:paraId="5473CC1C" w14:textId="77777777" w:rsidR="00332429" w:rsidRPr="00815444" w:rsidRDefault="00332429" w:rsidP="00420911">
            <w:pPr>
              <w:pStyle w:val="Pagrindinistekstas"/>
              <w:jc w:val="center"/>
              <w:rPr>
                <w:sz w:val="18"/>
                <w:szCs w:val="18"/>
              </w:rPr>
            </w:pPr>
            <w:r w:rsidRPr="00815444">
              <w:rPr>
                <w:sz w:val="18"/>
                <w:szCs w:val="18"/>
              </w:rPr>
              <w:t>Darbo užmokestis (DU)</w:t>
            </w:r>
          </w:p>
        </w:tc>
        <w:tc>
          <w:tcPr>
            <w:tcW w:w="1134" w:type="dxa"/>
            <w:vAlign w:val="center"/>
          </w:tcPr>
          <w:p w14:paraId="796A2FFD" w14:textId="77777777" w:rsidR="00332429" w:rsidRPr="00815444" w:rsidRDefault="00332429" w:rsidP="00420911">
            <w:pPr>
              <w:pStyle w:val="Pagrindinistekstas"/>
              <w:jc w:val="center"/>
              <w:rPr>
                <w:sz w:val="18"/>
                <w:szCs w:val="18"/>
              </w:rPr>
            </w:pPr>
            <w:r w:rsidRPr="00815444">
              <w:rPr>
                <w:sz w:val="18"/>
                <w:szCs w:val="18"/>
              </w:rPr>
              <w:t>Soc. draudimas (SD)</w:t>
            </w:r>
          </w:p>
        </w:tc>
        <w:tc>
          <w:tcPr>
            <w:tcW w:w="2693" w:type="dxa"/>
            <w:vMerge/>
          </w:tcPr>
          <w:p w14:paraId="79BFEEF3" w14:textId="77777777" w:rsidR="00332429" w:rsidRPr="00815444" w:rsidRDefault="00332429" w:rsidP="00420911">
            <w:pPr>
              <w:pStyle w:val="Pagrindinistekstas"/>
              <w:rPr>
                <w:sz w:val="18"/>
                <w:szCs w:val="18"/>
              </w:rPr>
            </w:pPr>
          </w:p>
        </w:tc>
        <w:tc>
          <w:tcPr>
            <w:tcW w:w="1134" w:type="dxa"/>
            <w:vMerge/>
            <w:vAlign w:val="center"/>
          </w:tcPr>
          <w:p w14:paraId="533ECBCC" w14:textId="77777777" w:rsidR="00332429" w:rsidRPr="00815444" w:rsidRDefault="00332429" w:rsidP="00420911">
            <w:pPr>
              <w:pStyle w:val="Pagrindinistekstas"/>
              <w:rPr>
                <w:sz w:val="18"/>
                <w:szCs w:val="18"/>
              </w:rPr>
            </w:pPr>
          </w:p>
        </w:tc>
      </w:tr>
      <w:tr w:rsidR="00332429" w:rsidRPr="00815444" w14:paraId="3F28A7EE" w14:textId="77777777" w:rsidTr="00420911">
        <w:tc>
          <w:tcPr>
            <w:tcW w:w="9526" w:type="dxa"/>
            <w:gridSpan w:val="7"/>
          </w:tcPr>
          <w:p w14:paraId="1CCB5280" w14:textId="439E96B5" w:rsidR="00332429" w:rsidRPr="00815444" w:rsidRDefault="00332429" w:rsidP="00420911">
            <w:pPr>
              <w:pStyle w:val="Pagrindinistekstas"/>
              <w:rPr>
                <w:sz w:val="18"/>
                <w:szCs w:val="18"/>
              </w:rPr>
            </w:pPr>
            <w:r w:rsidRPr="00815444">
              <w:rPr>
                <w:sz w:val="18"/>
                <w:szCs w:val="18"/>
              </w:rPr>
              <w:t>Kazlų Rūdos savivaldybės administracija</w:t>
            </w:r>
          </w:p>
        </w:tc>
      </w:tr>
      <w:tr w:rsidR="00332429" w:rsidRPr="00815444" w14:paraId="02F100BB" w14:textId="77777777" w:rsidTr="00F64CBC">
        <w:trPr>
          <w:trHeight w:val="699"/>
        </w:trPr>
        <w:tc>
          <w:tcPr>
            <w:tcW w:w="1871" w:type="dxa"/>
            <w:vAlign w:val="center"/>
          </w:tcPr>
          <w:p w14:paraId="15BF2E7B" w14:textId="3D2BA148" w:rsidR="00332429" w:rsidRPr="00815444" w:rsidRDefault="00332429" w:rsidP="00420911">
            <w:pPr>
              <w:pStyle w:val="Pagrindinistekstas"/>
              <w:rPr>
                <w:sz w:val="18"/>
                <w:szCs w:val="18"/>
              </w:rPr>
            </w:pPr>
            <w:r w:rsidRPr="00815444">
              <w:rPr>
                <w:sz w:val="18"/>
                <w:szCs w:val="18"/>
              </w:rPr>
              <w:t>Neįgaliųjų socialinės integracijos organizavimas</w:t>
            </w:r>
          </w:p>
        </w:tc>
        <w:tc>
          <w:tcPr>
            <w:tcW w:w="709" w:type="dxa"/>
            <w:vAlign w:val="center"/>
          </w:tcPr>
          <w:p w14:paraId="6266D011" w14:textId="525E79B2" w:rsidR="00332429" w:rsidRPr="00815444" w:rsidRDefault="00332429" w:rsidP="00420911">
            <w:pPr>
              <w:pStyle w:val="Pagrindinistekstas"/>
              <w:jc w:val="center"/>
              <w:rPr>
                <w:sz w:val="18"/>
                <w:szCs w:val="18"/>
              </w:rPr>
            </w:pPr>
            <w:r w:rsidRPr="00815444">
              <w:rPr>
                <w:sz w:val="18"/>
                <w:szCs w:val="18"/>
              </w:rPr>
              <w:t>06</w:t>
            </w:r>
          </w:p>
        </w:tc>
        <w:tc>
          <w:tcPr>
            <w:tcW w:w="850" w:type="dxa"/>
            <w:vAlign w:val="center"/>
          </w:tcPr>
          <w:p w14:paraId="1D48FC89" w14:textId="0EA695F6" w:rsidR="00332429" w:rsidRPr="00815444" w:rsidRDefault="00332429" w:rsidP="00420911">
            <w:pPr>
              <w:pStyle w:val="Pagrindinistekstas"/>
              <w:jc w:val="center"/>
              <w:rPr>
                <w:b/>
                <w:bCs/>
                <w:sz w:val="18"/>
                <w:szCs w:val="18"/>
              </w:rPr>
            </w:pPr>
            <w:r w:rsidRPr="00815444">
              <w:rPr>
                <w:b/>
                <w:bCs/>
                <w:sz w:val="18"/>
                <w:szCs w:val="18"/>
              </w:rPr>
              <w:t>-</w:t>
            </w:r>
            <w:r w:rsidR="008620F7" w:rsidRPr="00815444">
              <w:rPr>
                <w:b/>
                <w:bCs/>
                <w:sz w:val="18"/>
                <w:szCs w:val="18"/>
              </w:rPr>
              <w:t>13,0</w:t>
            </w:r>
          </w:p>
        </w:tc>
        <w:tc>
          <w:tcPr>
            <w:tcW w:w="1135" w:type="dxa"/>
            <w:vAlign w:val="center"/>
          </w:tcPr>
          <w:p w14:paraId="140CDDE0" w14:textId="5B3830A8" w:rsidR="00332429" w:rsidRPr="00815444" w:rsidRDefault="00332429" w:rsidP="00420911">
            <w:pPr>
              <w:pStyle w:val="Pagrindinistekstas"/>
              <w:jc w:val="center"/>
              <w:rPr>
                <w:sz w:val="18"/>
                <w:szCs w:val="18"/>
              </w:rPr>
            </w:pPr>
            <w:r w:rsidRPr="00815444">
              <w:rPr>
                <w:sz w:val="18"/>
                <w:szCs w:val="18"/>
              </w:rPr>
              <w:t>-</w:t>
            </w:r>
            <w:r w:rsidR="008620F7" w:rsidRPr="00815444">
              <w:rPr>
                <w:sz w:val="18"/>
                <w:szCs w:val="18"/>
              </w:rPr>
              <w:t>12,9</w:t>
            </w:r>
          </w:p>
        </w:tc>
        <w:tc>
          <w:tcPr>
            <w:tcW w:w="1134" w:type="dxa"/>
            <w:vAlign w:val="center"/>
          </w:tcPr>
          <w:p w14:paraId="4CA8A680" w14:textId="5C7836E8" w:rsidR="00332429" w:rsidRPr="00815444" w:rsidRDefault="00332429" w:rsidP="00420911">
            <w:pPr>
              <w:pStyle w:val="Pagrindinistekstas"/>
              <w:jc w:val="center"/>
              <w:rPr>
                <w:sz w:val="18"/>
                <w:szCs w:val="18"/>
              </w:rPr>
            </w:pPr>
            <w:r w:rsidRPr="00815444">
              <w:rPr>
                <w:sz w:val="18"/>
                <w:szCs w:val="18"/>
              </w:rPr>
              <w:t>-0,1</w:t>
            </w:r>
          </w:p>
        </w:tc>
        <w:tc>
          <w:tcPr>
            <w:tcW w:w="2693" w:type="dxa"/>
          </w:tcPr>
          <w:p w14:paraId="7D086B51" w14:textId="155E71C2" w:rsidR="00332429" w:rsidRPr="00815444" w:rsidRDefault="00E310A1" w:rsidP="00420911">
            <w:pPr>
              <w:pStyle w:val="Pagrindinistekstas"/>
              <w:rPr>
                <w:sz w:val="18"/>
                <w:szCs w:val="18"/>
              </w:rPr>
            </w:pPr>
            <w:r w:rsidRPr="00815444">
              <w:rPr>
                <w:sz w:val="18"/>
                <w:szCs w:val="18"/>
              </w:rPr>
              <w:t>Asmens su negalia teisių apsaugos agentūros prie Lietuvos Respublikos socialinės apsaugos ir darbo ministerijos direktoriaus 2024 m. rugpjūčio 21 d. įsakymu Nr. V-175</w:t>
            </w:r>
            <w:r w:rsidR="005F6B41" w:rsidRPr="00815444">
              <w:rPr>
                <w:sz w:val="18"/>
                <w:szCs w:val="18"/>
              </w:rPr>
              <w:t xml:space="preserve"> ir 2024 m. lapkričio 4 d. įsakymu Nr. V-226</w:t>
            </w:r>
            <w:r w:rsidRPr="00815444">
              <w:rPr>
                <w:sz w:val="18"/>
                <w:szCs w:val="18"/>
              </w:rPr>
              <w:t xml:space="preserve"> Kazlų Rūdos savivaldybei sumažinta valstybės biudžeto dotacija, </w:t>
            </w:r>
            <w:r w:rsidRPr="00815444">
              <w:rPr>
                <w:sz w:val="18"/>
                <w:szCs w:val="18"/>
              </w:rPr>
              <w:lastRenderedPageBreak/>
              <w:t>atsižvelgiant į agentūrai teiktą planuojamą dotacijos panaudojimą 2024 m.</w:t>
            </w:r>
          </w:p>
        </w:tc>
        <w:tc>
          <w:tcPr>
            <w:tcW w:w="1134" w:type="dxa"/>
            <w:vAlign w:val="center"/>
          </w:tcPr>
          <w:p w14:paraId="4709F511" w14:textId="68949313" w:rsidR="00332429" w:rsidRPr="00815444" w:rsidRDefault="00F64CBC" w:rsidP="00420911">
            <w:pPr>
              <w:pStyle w:val="Pagrindinistekstas"/>
              <w:jc w:val="center"/>
              <w:rPr>
                <w:sz w:val="18"/>
                <w:szCs w:val="18"/>
              </w:rPr>
            </w:pPr>
            <w:r w:rsidRPr="00815444">
              <w:rPr>
                <w:sz w:val="18"/>
                <w:szCs w:val="18"/>
              </w:rPr>
              <w:lastRenderedPageBreak/>
              <w:t xml:space="preserve">Asmens su negalia teisių apsaugos agentūros prie LR socialinės apsaugos ir darbo </w:t>
            </w:r>
            <w:r w:rsidRPr="00815444">
              <w:rPr>
                <w:sz w:val="18"/>
                <w:szCs w:val="18"/>
              </w:rPr>
              <w:lastRenderedPageBreak/>
              <w:t xml:space="preserve">ministerijos direktoriaus </w:t>
            </w:r>
            <w:r w:rsidR="00332429" w:rsidRPr="00815444">
              <w:rPr>
                <w:sz w:val="18"/>
                <w:szCs w:val="18"/>
              </w:rPr>
              <w:t xml:space="preserve"> įsakyma</w:t>
            </w:r>
            <w:r w:rsidR="008620F7" w:rsidRPr="00815444">
              <w:rPr>
                <w:sz w:val="18"/>
                <w:szCs w:val="18"/>
              </w:rPr>
              <w:t>i 2024-08-21</w:t>
            </w:r>
            <w:r w:rsidR="00332429" w:rsidRPr="00815444">
              <w:rPr>
                <w:sz w:val="18"/>
                <w:szCs w:val="18"/>
              </w:rPr>
              <w:t xml:space="preserve"> Nr. V-1</w:t>
            </w:r>
            <w:r w:rsidRPr="00815444">
              <w:rPr>
                <w:sz w:val="18"/>
                <w:szCs w:val="18"/>
              </w:rPr>
              <w:t>75</w:t>
            </w:r>
            <w:r w:rsidR="008620F7" w:rsidRPr="00815444">
              <w:rPr>
                <w:sz w:val="18"/>
                <w:szCs w:val="18"/>
              </w:rPr>
              <w:t xml:space="preserve"> ir 2024-11-04 Nr. V-226</w:t>
            </w:r>
            <w:r w:rsidR="00332429" w:rsidRPr="00815444">
              <w:rPr>
                <w:sz w:val="18"/>
                <w:szCs w:val="18"/>
              </w:rPr>
              <w:t>;</w:t>
            </w:r>
          </w:p>
          <w:p w14:paraId="640B63B7" w14:textId="77777777" w:rsidR="00332429" w:rsidRPr="00815444" w:rsidRDefault="00332429" w:rsidP="00420911">
            <w:pPr>
              <w:pStyle w:val="Pagrindinistekstas"/>
              <w:jc w:val="center"/>
              <w:rPr>
                <w:sz w:val="18"/>
                <w:szCs w:val="18"/>
              </w:rPr>
            </w:pPr>
          </w:p>
          <w:p w14:paraId="3A0F95C2" w14:textId="778E024C" w:rsidR="00332429" w:rsidRPr="00815444" w:rsidRDefault="00332429" w:rsidP="00F64CBC">
            <w:pPr>
              <w:pStyle w:val="Pagrindinistekstas"/>
              <w:jc w:val="center"/>
              <w:rPr>
                <w:sz w:val="18"/>
                <w:szCs w:val="18"/>
                <w:highlight w:val="yellow"/>
              </w:rPr>
            </w:pPr>
            <w:r w:rsidRPr="00815444">
              <w:rPr>
                <w:sz w:val="18"/>
                <w:szCs w:val="18"/>
              </w:rPr>
              <w:t>2024-1</w:t>
            </w:r>
            <w:r w:rsidR="00F64CBC" w:rsidRPr="00815444">
              <w:rPr>
                <w:sz w:val="18"/>
                <w:szCs w:val="18"/>
              </w:rPr>
              <w:t>1</w:t>
            </w:r>
            <w:r w:rsidRPr="00815444">
              <w:rPr>
                <w:sz w:val="18"/>
                <w:szCs w:val="18"/>
              </w:rPr>
              <w:t>-1</w:t>
            </w:r>
            <w:r w:rsidR="00D03D59" w:rsidRPr="00815444">
              <w:rPr>
                <w:sz w:val="18"/>
                <w:szCs w:val="18"/>
              </w:rPr>
              <w:t>3</w:t>
            </w:r>
            <w:r w:rsidRPr="00815444">
              <w:rPr>
                <w:sz w:val="18"/>
                <w:szCs w:val="18"/>
              </w:rPr>
              <w:t xml:space="preserve"> raštas           Nr. Vd-3</w:t>
            </w:r>
            <w:r w:rsidR="00D03D59" w:rsidRPr="00815444">
              <w:rPr>
                <w:sz w:val="18"/>
                <w:szCs w:val="18"/>
              </w:rPr>
              <w:t>641</w:t>
            </w:r>
          </w:p>
        </w:tc>
      </w:tr>
      <w:tr w:rsidR="00332429" w:rsidRPr="00815444" w14:paraId="000E7ED4" w14:textId="77777777" w:rsidTr="00420911">
        <w:trPr>
          <w:trHeight w:val="624"/>
        </w:trPr>
        <w:tc>
          <w:tcPr>
            <w:tcW w:w="1871" w:type="dxa"/>
            <w:vAlign w:val="center"/>
          </w:tcPr>
          <w:p w14:paraId="5726BAD2" w14:textId="7676A5A1" w:rsidR="00332429" w:rsidRPr="00815444" w:rsidRDefault="00332429" w:rsidP="00F64CBC">
            <w:pPr>
              <w:pStyle w:val="Pagrindinistekstas"/>
              <w:jc w:val="center"/>
              <w:rPr>
                <w:b/>
                <w:bCs/>
                <w:sz w:val="18"/>
                <w:szCs w:val="18"/>
              </w:rPr>
            </w:pPr>
            <w:r w:rsidRPr="00815444">
              <w:rPr>
                <w:b/>
                <w:bCs/>
                <w:sz w:val="18"/>
                <w:szCs w:val="18"/>
              </w:rPr>
              <w:lastRenderedPageBreak/>
              <w:t xml:space="preserve">Iš viso </w:t>
            </w:r>
            <w:r w:rsidR="00F64CBC" w:rsidRPr="00815444">
              <w:rPr>
                <w:b/>
                <w:sz w:val="18"/>
                <w:szCs w:val="18"/>
              </w:rPr>
              <w:t>Valstybės biudžeto dotacija asmenų su negalia reikalų koordinavimo funkcijai atlikti</w:t>
            </w:r>
          </w:p>
        </w:tc>
        <w:tc>
          <w:tcPr>
            <w:tcW w:w="709" w:type="dxa"/>
            <w:vAlign w:val="center"/>
          </w:tcPr>
          <w:p w14:paraId="03D9F358" w14:textId="77777777" w:rsidR="00332429" w:rsidRPr="00815444" w:rsidRDefault="00332429" w:rsidP="00420911">
            <w:pPr>
              <w:pStyle w:val="Pagrindinistekstas"/>
              <w:jc w:val="center"/>
              <w:rPr>
                <w:b/>
                <w:bCs/>
                <w:sz w:val="18"/>
                <w:szCs w:val="18"/>
              </w:rPr>
            </w:pPr>
            <w:r w:rsidRPr="00815444">
              <w:rPr>
                <w:b/>
                <w:bCs/>
                <w:sz w:val="18"/>
                <w:szCs w:val="18"/>
              </w:rPr>
              <w:t>x</w:t>
            </w:r>
          </w:p>
        </w:tc>
        <w:tc>
          <w:tcPr>
            <w:tcW w:w="850" w:type="dxa"/>
            <w:vAlign w:val="center"/>
          </w:tcPr>
          <w:p w14:paraId="5B591D68" w14:textId="7F715E24" w:rsidR="00332429" w:rsidRPr="00815444" w:rsidRDefault="00F64CBC" w:rsidP="00420911">
            <w:pPr>
              <w:pStyle w:val="Pagrindinistekstas"/>
              <w:jc w:val="center"/>
              <w:rPr>
                <w:b/>
                <w:bCs/>
                <w:sz w:val="18"/>
                <w:szCs w:val="18"/>
              </w:rPr>
            </w:pPr>
            <w:r w:rsidRPr="00815444">
              <w:rPr>
                <w:b/>
                <w:bCs/>
                <w:sz w:val="18"/>
                <w:szCs w:val="18"/>
              </w:rPr>
              <w:t>-</w:t>
            </w:r>
            <w:r w:rsidR="005F6B41" w:rsidRPr="00815444">
              <w:rPr>
                <w:b/>
                <w:bCs/>
                <w:sz w:val="18"/>
                <w:szCs w:val="18"/>
              </w:rPr>
              <w:t>13,0</w:t>
            </w:r>
          </w:p>
        </w:tc>
        <w:tc>
          <w:tcPr>
            <w:tcW w:w="1135" w:type="dxa"/>
            <w:vAlign w:val="center"/>
          </w:tcPr>
          <w:p w14:paraId="04C9FF98" w14:textId="3E5A4EF1" w:rsidR="00332429" w:rsidRPr="00815444" w:rsidRDefault="00F64CBC" w:rsidP="00420911">
            <w:pPr>
              <w:pStyle w:val="Pagrindinistekstas"/>
              <w:jc w:val="center"/>
              <w:rPr>
                <w:b/>
                <w:bCs/>
                <w:sz w:val="18"/>
                <w:szCs w:val="18"/>
              </w:rPr>
            </w:pPr>
            <w:r w:rsidRPr="00815444">
              <w:rPr>
                <w:b/>
                <w:bCs/>
                <w:sz w:val="18"/>
                <w:szCs w:val="18"/>
              </w:rPr>
              <w:t>-</w:t>
            </w:r>
            <w:r w:rsidR="005F6B41" w:rsidRPr="00815444">
              <w:rPr>
                <w:b/>
                <w:bCs/>
                <w:sz w:val="18"/>
                <w:szCs w:val="18"/>
              </w:rPr>
              <w:t>12,9</w:t>
            </w:r>
          </w:p>
        </w:tc>
        <w:tc>
          <w:tcPr>
            <w:tcW w:w="1134" w:type="dxa"/>
            <w:vAlign w:val="center"/>
          </w:tcPr>
          <w:p w14:paraId="545F1168" w14:textId="2937857E" w:rsidR="00332429" w:rsidRPr="00815444" w:rsidRDefault="00F64CBC" w:rsidP="00F64CBC">
            <w:pPr>
              <w:pStyle w:val="Pagrindinistekstas"/>
              <w:jc w:val="center"/>
              <w:rPr>
                <w:b/>
                <w:bCs/>
                <w:sz w:val="18"/>
                <w:szCs w:val="18"/>
              </w:rPr>
            </w:pPr>
            <w:r w:rsidRPr="00815444">
              <w:rPr>
                <w:b/>
                <w:bCs/>
                <w:sz w:val="18"/>
                <w:szCs w:val="18"/>
              </w:rPr>
              <w:t>-0,1</w:t>
            </w:r>
          </w:p>
        </w:tc>
        <w:tc>
          <w:tcPr>
            <w:tcW w:w="2693" w:type="dxa"/>
            <w:vAlign w:val="center"/>
          </w:tcPr>
          <w:p w14:paraId="5E2B9C8B" w14:textId="77777777" w:rsidR="00332429" w:rsidRPr="00815444" w:rsidRDefault="00332429" w:rsidP="00420911">
            <w:pPr>
              <w:pStyle w:val="Pagrindinistekstas"/>
              <w:jc w:val="center"/>
              <w:rPr>
                <w:b/>
                <w:bCs/>
                <w:sz w:val="18"/>
                <w:szCs w:val="18"/>
              </w:rPr>
            </w:pPr>
            <w:r w:rsidRPr="00815444">
              <w:rPr>
                <w:b/>
                <w:bCs/>
                <w:sz w:val="18"/>
                <w:szCs w:val="18"/>
              </w:rPr>
              <w:t>x</w:t>
            </w:r>
          </w:p>
        </w:tc>
        <w:tc>
          <w:tcPr>
            <w:tcW w:w="1134" w:type="dxa"/>
            <w:vAlign w:val="center"/>
          </w:tcPr>
          <w:p w14:paraId="4A217190" w14:textId="77777777" w:rsidR="00332429" w:rsidRPr="00815444" w:rsidRDefault="00332429" w:rsidP="00420911">
            <w:pPr>
              <w:pStyle w:val="Pagrindinistekstas"/>
              <w:jc w:val="center"/>
              <w:rPr>
                <w:b/>
                <w:bCs/>
                <w:sz w:val="18"/>
                <w:szCs w:val="18"/>
              </w:rPr>
            </w:pPr>
            <w:r w:rsidRPr="00815444">
              <w:rPr>
                <w:b/>
                <w:bCs/>
                <w:sz w:val="18"/>
                <w:szCs w:val="18"/>
              </w:rPr>
              <w:t>x</w:t>
            </w:r>
          </w:p>
        </w:tc>
      </w:tr>
    </w:tbl>
    <w:p w14:paraId="1D43A844" w14:textId="77777777" w:rsidR="00332429" w:rsidRPr="00815444" w:rsidRDefault="00332429" w:rsidP="00EB3846">
      <w:pPr>
        <w:pStyle w:val="Pagrindinistekstas"/>
        <w:ind w:firstLine="720"/>
        <w:jc w:val="both"/>
      </w:pPr>
    </w:p>
    <w:p w14:paraId="33E6E6FE" w14:textId="304B2D41" w:rsidR="00EB3846" w:rsidRPr="00815444" w:rsidRDefault="00457BFB" w:rsidP="00EB3846">
      <w:pPr>
        <w:pStyle w:val="Pagrindinistekstas"/>
        <w:ind w:firstLine="720"/>
        <w:jc w:val="both"/>
      </w:pPr>
      <w:r w:rsidRPr="00815444">
        <w:t>2</w:t>
      </w:r>
      <w:r w:rsidR="00B85EC7" w:rsidRPr="00815444">
        <w:t>.</w:t>
      </w:r>
      <w:r w:rsidR="00EB3846" w:rsidRPr="00815444">
        <w:t xml:space="preserve"> Lietuvos Respublikos švietimo,  mokslo ir sporto ministro 202</w:t>
      </w:r>
      <w:r w:rsidR="007154E9" w:rsidRPr="00815444">
        <w:t>4</w:t>
      </w:r>
      <w:r w:rsidR="00EB3846" w:rsidRPr="00815444">
        <w:t xml:space="preserve"> m. </w:t>
      </w:r>
      <w:r w:rsidR="00D07156" w:rsidRPr="00815444">
        <w:t>lapkričio</w:t>
      </w:r>
      <w:r w:rsidR="00EB3846" w:rsidRPr="00815444">
        <w:t xml:space="preserve"> </w:t>
      </w:r>
      <w:r w:rsidR="00D07156" w:rsidRPr="00815444">
        <w:t>8</w:t>
      </w:r>
      <w:r w:rsidR="00EB3846" w:rsidRPr="00815444">
        <w:t xml:space="preserve"> d. įsakymu Nr. V-1</w:t>
      </w:r>
      <w:r w:rsidR="00F93697" w:rsidRPr="00815444">
        <w:t>239</w:t>
      </w:r>
      <w:r w:rsidR="00EB3846" w:rsidRPr="00815444">
        <w:t xml:space="preserve"> </w:t>
      </w:r>
      <w:r w:rsidR="007154E9" w:rsidRPr="00815444">
        <w:t>„</w:t>
      </w:r>
      <w:r w:rsidR="00EB3846" w:rsidRPr="00815444">
        <w:t>Dėl švietimo, mokslo ir sporto ministro 202</w:t>
      </w:r>
      <w:r w:rsidR="007154E9" w:rsidRPr="00815444">
        <w:t>4</w:t>
      </w:r>
      <w:r w:rsidR="00EB3846" w:rsidRPr="00815444">
        <w:t xml:space="preserve"> m. sausio </w:t>
      </w:r>
      <w:r w:rsidR="007154E9" w:rsidRPr="00815444">
        <w:t>11</w:t>
      </w:r>
      <w:r w:rsidR="00EB3846" w:rsidRPr="00815444">
        <w:t xml:space="preserve"> d. įsakymo Nr. V-</w:t>
      </w:r>
      <w:r w:rsidR="007154E9" w:rsidRPr="00815444">
        <w:t>25</w:t>
      </w:r>
      <w:r w:rsidR="00EB3846" w:rsidRPr="00815444">
        <w:t xml:space="preserve"> </w:t>
      </w:r>
      <w:r w:rsidR="007154E9" w:rsidRPr="00815444">
        <w:t>„</w:t>
      </w:r>
      <w:r w:rsidR="00EB3846" w:rsidRPr="00815444">
        <w:t xml:space="preserve">Dėl </w:t>
      </w:r>
      <w:r w:rsidR="00E80728" w:rsidRPr="00815444">
        <w:t>S</w:t>
      </w:r>
      <w:r w:rsidR="00EB3846" w:rsidRPr="00815444">
        <w:t>pecialios tikslinės dotacijos ugdymo reikmėms finansuoti 202</w:t>
      </w:r>
      <w:r w:rsidR="007154E9" w:rsidRPr="00815444">
        <w:t>4</w:t>
      </w:r>
      <w:r w:rsidR="00EB3846" w:rsidRPr="00815444">
        <w:t xml:space="preserve"> metais paskirstymo pagal savivaldybes patvirtinimo</w:t>
      </w:r>
      <w:r w:rsidR="007154E9" w:rsidRPr="00815444">
        <w:t>“</w:t>
      </w:r>
      <w:r w:rsidR="00EB3846" w:rsidRPr="00815444">
        <w:t xml:space="preserve"> pakeitimo</w:t>
      </w:r>
      <w:r w:rsidR="007154E9" w:rsidRPr="00815444">
        <w:t>“</w:t>
      </w:r>
      <w:r w:rsidR="00EB3846" w:rsidRPr="00815444">
        <w:t xml:space="preserve"> didinama </w:t>
      </w:r>
      <w:r w:rsidR="00F93697" w:rsidRPr="00815444">
        <w:t xml:space="preserve">30,0 tūkst. Eur </w:t>
      </w:r>
      <w:r w:rsidR="00EB3846" w:rsidRPr="00815444">
        <w:t>speciali</w:t>
      </w:r>
      <w:r w:rsidR="00815444">
        <w:t>oji</w:t>
      </w:r>
      <w:r w:rsidR="00EB3846" w:rsidRPr="00815444">
        <w:t xml:space="preserve"> tikslinė dotacija ugdymo reikmėms finansuoti</w:t>
      </w:r>
      <w:r w:rsidR="00F93697" w:rsidRPr="00815444">
        <w:t>.</w:t>
      </w:r>
      <w:r w:rsidR="007154E9" w:rsidRPr="00815444">
        <w:t xml:space="preserve"> </w:t>
      </w:r>
      <w:r w:rsidR="00F93697" w:rsidRPr="00815444">
        <w:t>Savivaldybėms skiriamos valstybės vardu pasiskolintos lėšos lėšų poreikiui, susidariusiam dėl mokinių, atvykusių į Lietuvos Respubliką iš Ukrainos ugdymo pagal ikimokyklinio, priešmokyklinio ir bendrojo ugdymo programas, 2024 metais patenkinti. Kazlų Rūdos savivaldybėje ŠVIS sistemos duomenimis nuo rugsėjo 1 d. ugdomi 6 mokiniai: 3 Kazlų R</w:t>
      </w:r>
      <w:r w:rsidR="003D7804" w:rsidRPr="00815444">
        <w:t>ū</w:t>
      </w:r>
      <w:r w:rsidR="00F93697" w:rsidRPr="00815444">
        <w:t>dos Kazio Griniaus gimnazijoje ir 3 Kazlų R</w:t>
      </w:r>
      <w:r w:rsidR="003D7804" w:rsidRPr="00815444">
        <w:t>ū</w:t>
      </w:r>
      <w:r w:rsidR="00F93697" w:rsidRPr="00815444">
        <w:t>dos „</w:t>
      </w:r>
      <w:proofErr w:type="spellStart"/>
      <w:r w:rsidR="00F93697" w:rsidRPr="00815444">
        <w:t>Elmos</w:t>
      </w:r>
      <w:proofErr w:type="spellEnd"/>
      <w:r w:rsidR="00F93697" w:rsidRPr="00815444">
        <w:t>“ mokykloje</w:t>
      </w:r>
      <w:r w:rsidR="00815444">
        <w:t>-</w:t>
      </w:r>
      <w:r w:rsidR="00F93697" w:rsidRPr="00815444">
        <w:t>darželyje, VšĮ.</w:t>
      </w:r>
    </w:p>
    <w:p w14:paraId="31F548D0" w14:textId="26323965" w:rsidR="007154E9" w:rsidRPr="00815444" w:rsidRDefault="006739D0" w:rsidP="00815444">
      <w:pPr>
        <w:pStyle w:val="Pagrindinistekstas"/>
        <w:ind w:firstLine="720"/>
        <w:jc w:val="both"/>
      </w:pPr>
      <w:r w:rsidRPr="00815444">
        <w:t>Speciali</w:t>
      </w:r>
      <w:r w:rsidR="00815444">
        <w:t>oji</w:t>
      </w:r>
      <w:r w:rsidRPr="00815444">
        <w:t xml:space="preserve"> tikslinė dotacija taip pat tikslinama, atsižvelgiant į biudžetinių įstaigų vadovų prašymus.</w:t>
      </w:r>
    </w:p>
    <w:p w14:paraId="5903B4A5" w14:textId="319FDFB1" w:rsidR="00EB3846" w:rsidRPr="00815444" w:rsidRDefault="00EB3846" w:rsidP="00EB3846">
      <w:pPr>
        <w:pStyle w:val="Pagrindinistekstas"/>
      </w:pPr>
      <w:r w:rsidRPr="00815444">
        <w:t xml:space="preserve">                                                                                                                                                 </w:t>
      </w:r>
      <w:r w:rsidR="00457BFB" w:rsidRPr="00815444">
        <w:t>2</w:t>
      </w:r>
      <w:r w:rsidRPr="00815444">
        <w:t xml:space="preserve">  lentelė</w:t>
      </w:r>
    </w:p>
    <w:p w14:paraId="7E35F348" w14:textId="78386DAC" w:rsidR="00EB3846" w:rsidRPr="00815444" w:rsidRDefault="00457BFB" w:rsidP="00EB3846">
      <w:pPr>
        <w:pStyle w:val="Pagrindinistekstas"/>
        <w:ind w:left="720"/>
        <w:jc w:val="center"/>
        <w:rPr>
          <w:b/>
        </w:rPr>
      </w:pPr>
      <w:r w:rsidRPr="00815444">
        <w:rPr>
          <w:b/>
        </w:rPr>
        <w:t>2</w:t>
      </w:r>
      <w:r w:rsidR="00EB3846" w:rsidRPr="00815444">
        <w:rPr>
          <w:b/>
        </w:rPr>
        <w:t>. Speciali</w:t>
      </w:r>
      <w:r w:rsidR="00815444">
        <w:rPr>
          <w:b/>
        </w:rPr>
        <w:t>oji</w:t>
      </w:r>
      <w:r w:rsidR="00EB3846" w:rsidRPr="00815444">
        <w:rPr>
          <w:b/>
        </w:rPr>
        <w:t xml:space="preserve"> tikslinė dotacija ugdymo reikmėms finansuoti</w:t>
      </w:r>
    </w:p>
    <w:p w14:paraId="76C30D16" w14:textId="77777777" w:rsidR="00EB3846" w:rsidRPr="00815444" w:rsidRDefault="00EB3846" w:rsidP="00EB3846">
      <w:pPr>
        <w:pStyle w:val="Pagrindinistekstas"/>
        <w:ind w:left="720"/>
        <w:rPr>
          <w:sz w:val="20"/>
        </w:rPr>
      </w:pPr>
      <w:r w:rsidRPr="00815444">
        <w:rPr>
          <w:sz w:val="20"/>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13"/>
        <w:gridCol w:w="9"/>
        <w:gridCol w:w="687"/>
        <w:gridCol w:w="13"/>
        <w:gridCol w:w="9"/>
        <w:gridCol w:w="828"/>
        <w:gridCol w:w="13"/>
        <w:gridCol w:w="9"/>
        <w:gridCol w:w="1132"/>
        <w:gridCol w:w="997"/>
        <w:gridCol w:w="995"/>
        <w:gridCol w:w="2122"/>
        <w:gridCol w:w="1133"/>
      </w:tblGrid>
      <w:tr w:rsidR="00EB3846" w:rsidRPr="00815444" w14:paraId="47950E9C" w14:textId="77777777" w:rsidTr="002D15AE">
        <w:tc>
          <w:tcPr>
            <w:tcW w:w="1821" w:type="dxa"/>
            <w:vMerge w:val="restart"/>
            <w:vAlign w:val="center"/>
          </w:tcPr>
          <w:p w14:paraId="33D9EF9E" w14:textId="52A5CD4C" w:rsidR="00EB3846" w:rsidRPr="00815444" w:rsidRDefault="00EB3846" w:rsidP="002D15AE">
            <w:pPr>
              <w:pStyle w:val="Pagrindinistekstas"/>
              <w:jc w:val="center"/>
              <w:rPr>
                <w:sz w:val="18"/>
                <w:szCs w:val="18"/>
              </w:rPr>
            </w:pPr>
            <w:r w:rsidRPr="00815444">
              <w:rPr>
                <w:sz w:val="18"/>
                <w:szCs w:val="18"/>
              </w:rPr>
              <w:t>Įstaigos</w:t>
            </w:r>
            <w:r w:rsidR="00A60C38" w:rsidRPr="00815444">
              <w:rPr>
                <w:sz w:val="18"/>
                <w:szCs w:val="18"/>
              </w:rPr>
              <w:t xml:space="preserve"> </w:t>
            </w:r>
            <w:r w:rsidRPr="00815444">
              <w:rPr>
                <w:sz w:val="18"/>
                <w:szCs w:val="18"/>
              </w:rPr>
              <w:t>/</w:t>
            </w:r>
            <w:r w:rsidR="00A60C38" w:rsidRPr="00815444">
              <w:rPr>
                <w:sz w:val="18"/>
                <w:szCs w:val="18"/>
              </w:rPr>
              <w:t xml:space="preserve"> </w:t>
            </w:r>
            <w:r w:rsidRPr="00815444">
              <w:rPr>
                <w:sz w:val="18"/>
                <w:szCs w:val="18"/>
              </w:rPr>
              <w:t>priemonės pavadinimas</w:t>
            </w:r>
          </w:p>
        </w:tc>
        <w:tc>
          <w:tcPr>
            <w:tcW w:w="709" w:type="dxa"/>
            <w:gridSpan w:val="3"/>
            <w:vMerge w:val="restart"/>
            <w:vAlign w:val="center"/>
          </w:tcPr>
          <w:p w14:paraId="4ACA4628" w14:textId="77777777" w:rsidR="00EB3846" w:rsidRPr="00815444" w:rsidRDefault="00EB3846" w:rsidP="002D15AE">
            <w:pPr>
              <w:pStyle w:val="Pagrindinistekstas"/>
              <w:jc w:val="center"/>
              <w:rPr>
                <w:sz w:val="18"/>
                <w:szCs w:val="18"/>
              </w:rPr>
            </w:pPr>
            <w:r w:rsidRPr="00815444">
              <w:rPr>
                <w:sz w:val="18"/>
                <w:szCs w:val="18"/>
              </w:rPr>
              <w:t>Progra mos Nr.</w:t>
            </w:r>
          </w:p>
        </w:tc>
        <w:tc>
          <w:tcPr>
            <w:tcW w:w="3996" w:type="dxa"/>
            <w:gridSpan w:val="8"/>
          </w:tcPr>
          <w:p w14:paraId="4CF24A7E" w14:textId="0967703C" w:rsidR="00EB3846" w:rsidRPr="00815444" w:rsidRDefault="00EB3846" w:rsidP="002D15AE">
            <w:pPr>
              <w:pStyle w:val="Pagrindinistekstas"/>
              <w:jc w:val="center"/>
              <w:rPr>
                <w:sz w:val="18"/>
                <w:szCs w:val="18"/>
              </w:rPr>
            </w:pPr>
            <w:r w:rsidRPr="00815444">
              <w:rPr>
                <w:sz w:val="18"/>
                <w:szCs w:val="18"/>
              </w:rPr>
              <w:t xml:space="preserve">Tikslinama suma, tūkst. </w:t>
            </w:r>
            <w:r w:rsidR="00DF6701" w:rsidRPr="00815444">
              <w:rPr>
                <w:sz w:val="18"/>
                <w:szCs w:val="18"/>
              </w:rPr>
              <w:t>eurų</w:t>
            </w:r>
          </w:p>
        </w:tc>
        <w:tc>
          <w:tcPr>
            <w:tcW w:w="2122" w:type="dxa"/>
            <w:vMerge w:val="restart"/>
            <w:vAlign w:val="center"/>
          </w:tcPr>
          <w:p w14:paraId="06209513" w14:textId="77777777" w:rsidR="00EB3846" w:rsidRPr="00815444" w:rsidRDefault="00EB3846" w:rsidP="002D15AE">
            <w:pPr>
              <w:pStyle w:val="Pagrindinistekstas"/>
              <w:jc w:val="center"/>
              <w:rPr>
                <w:sz w:val="18"/>
                <w:szCs w:val="18"/>
              </w:rPr>
            </w:pPr>
            <w:r w:rsidRPr="00815444">
              <w:rPr>
                <w:sz w:val="18"/>
                <w:szCs w:val="18"/>
              </w:rPr>
              <w:t>Tikslinimo priežastis</w:t>
            </w:r>
          </w:p>
        </w:tc>
        <w:tc>
          <w:tcPr>
            <w:tcW w:w="1133" w:type="dxa"/>
            <w:vMerge w:val="restart"/>
            <w:vAlign w:val="center"/>
          </w:tcPr>
          <w:p w14:paraId="2B03B074" w14:textId="738C05AC" w:rsidR="00EB3846" w:rsidRPr="00815444" w:rsidRDefault="00EB3846" w:rsidP="002D15AE">
            <w:pPr>
              <w:pStyle w:val="Pagrindinistekstas"/>
              <w:jc w:val="center"/>
              <w:rPr>
                <w:sz w:val="18"/>
                <w:szCs w:val="18"/>
              </w:rPr>
            </w:pPr>
            <w:r w:rsidRPr="00815444">
              <w:rPr>
                <w:sz w:val="18"/>
                <w:szCs w:val="18"/>
              </w:rPr>
              <w:t>Tikslinimo pagrindas</w:t>
            </w:r>
          </w:p>
        </w:tc>
      </w:tr>
      <w:tr w:rsidR="00EB3846" w:rsidRPr="00815444" w14:paraId="024433F6" w14:textId="77777777" w:rsidTr="002D15AE">
        <w:tc>
          <w:tcPr>
            <w:tcW w:w="1821" w:type="dxa"/>
            <w:vMerge/>
          </w:tcPr>
          <w:p w14:paraId="3C5E408D" w14:textId="77777777" w:rsidR="00EB3846" w:rsidRPr="00815444" w:rsidRDefault="00EB3846" w:rsidP="002D15AE">
            <w:pPr>
              <w:pStyle w:val="Pagrindinistekstas"/>
              <w:rPr>
                <w:sz w:val="18"/>
                <w:szCs w:val="18"/>
              </w:rPr>
            </w:pPr>
          </w:p>
        </w:tc>
        <w:tc>
          <w:tcPr>
            <w:tcW w:w="709" w:type="dxa"/>
            <w:gridSpan w:val="3"/>
            <w:vMerge/>
          </w:tcPr>
          <w:p w14:paraId="06DF3ED0" w14:textId="77777777" w:rsidR="00EB3846" w:rsidRPr="00815444" w:rsidRDefault="00EB3846" w:rsidP="002D15AE">
            <w:pPr>
              <w:pStyle w:val="Pagrindinistekstas"/>
              <w:rPr>
                <w:sz w:val="18"/>
                <w:szCs w:val="18"/>
              </w:rPr>
            </w:pPr>
          </w:p>
        </w:tc>
        <w:tc>
          <w:tcPr>
            <w:tcW w:w="850" w:type="dxa"/>
            <w:gridSpan w:val="3"/>
            <w:vMerge w:val="restart"/>
            <w:vAlign w:val="center"/>
          </w:tcPr>
          <w:p w14:paraId="3D796005" w14:textId="77777777" w:rsidR="00EB3846" w:rsidRPr="00815444" w:rsidRDefault="00EB3846" w:rsidP="002D15AE">
            <w:pPr>
              <w:pStyle w:val="Pagrindinistekstas"/>
              <w:jc w:val="center"/>
              <w:rPr>
                <w:sz w:val="18"/>
                <w:szCs w:val="18"/>
              </w:rPr>
            </w:pPr>
            <w:r w:rsidRPr="00815444">
              <w:rPr>
                <w:sz w:val="18"/>
                <w:szCs w:val="18"/>
              </w:rPr>
              <w:t>Iš viso</w:t>
            </w:r>
          </w:p>
        </w:tc>
        <w:tc>
          <w:tcPr>
            <w:tcW w:w="3146" w:type="dxa"/>
            <w:gridSpan w:val="5"/>
          </w:tcPr>
          <w:p w14:paraId="74656AF7" w14:textId="77777777" w:rsidR="00EB3846" w:rsidRPr="00815444" w:rsidRDefault="00EB3846" w:rsidP="002D15AE">
            <w:pPr>
              <w:pStyle w:val="Pagrindinistekstas"/>
              <w:jc w:val="center"/>
              <w:rPr>
                <w:sz w:val="18"/>
                <w:szCs w:val="18"/>
              </w:rPr>
            </w:pPr>
            <w:r w:rsidRPr="00815444">
              <w:rPr>
                <w:sz w:val="18"/>
                <w:szCs w:val="18"/>
              </w:rPr>
              <w:t>Iš jų:</w:t>
            </w:r>
          </w:p>
        </w:tc>
        <w:tc>
          <w:tcPr>
            <w:tcW w:w="2122" w:type="dxa"/>
            <w:vMerge/>
          </w:tcPr>
          <w:p w14:paraId="71C58D0C" w14:textId="77777777" w:rsidR="00EB3846" w:rsidRPr="00815444" w:rsidRDefault="00EB3846" w:rsidP="002D15AE">
            <w:pPr>
              <w:pStyle w:val="Pagrindinistekstas"/>
              <w:rPr>
                <w:sz w:val="18"/>
                <w:szCs w:val="18"/>
              </w:rPr>
            </w:pPr>
          </w:p>
        </w:tc>
        <w:tc>
          <w:tcPr>
            <w:tcW w:w="1133" w:type="dxa"/>
            <w:vMerge/>
          </w:tcPr>
          <w:p w14:paraId="42C1075C" w14:textId="77777777" w:rsidR="00EB3846" w:rsidRPr="00815444" w:rsidRDefault="00EB3846" w:rsidP="002D15AE">
            <w:pPr>
              <w:pStyle w:val="Pagrindinistekstas"/>
              <w:rPr>
                <w:sz w:val="18"/>
                <w:szCs w:val="18"/>
              </w:rPr>
            </w:pPr>
          </w:p>
        </w:tc>
      </w:tr>
      <w:tr w:rsidR="00EB3846" w:rsidRPr="00815444" w14:paraId="1E24D6F1" w14:textId="77777777" w:rsidTr="002D15AE">
        <w:tc>
          <w:tcPr>
            <w:tcW w:w="1821" w:type="dxa"/>
            <w:vMerge/>
          </w:tcPr>
          <w:p w14:paraId="0D8A0830" w14:textId="77777777" w:rsidR="00EB3846" w:rsidRPr="00815444" w:rsidRDefault="00EB3846" w:rsidP="002D15AE">
            <w:pPr>
              <w:pStyle w:val="Pagrindinistekstas"/>
              <w:rPr>
                <w:sz w:val="18"/>
                <w:szCs w:val="18"/>
              </w:rPr>
            </w:pPr>
          </w:p>
        </w:tc>
        <w:tc>
          <w:tcPr>
            <w:tcW w:w="709" w:type="dxa"/>
            <w:gridSpan w:val="3"/>
            <w:vMerge/>
          </w:tcPr>
          <w:p w14:paraId="0368C62D" w14:textId="77777777" w:rsidR="00EB3846" w:rsidRPr="00815444" w:rsidRDefault="00EB3846" w:rsidP="002D15AE">
            <w:pPr>
              <w:pStyle w:val="Pagrindinistekstas"/>
              <w:rPr>
                <w:sz w:val="18"/>
                <w:szCs w:val="18"/>
              </w:rPr>
            </w:pPr>
          </w:p>
        </w:tc>
        <w:tc>
          <w:tcPr>
            <w:tcW w:w="850" w:type="dxa"/>
            <w:gridSpan w:val="3"/>
            <w:vMerge/>
          </w:tcPr>
          <w:p w14:paraId="65876152" w14:textId="77777777" w:rsidR="00EB3846" w:rsidRPr="00815444" w:rsidRDefault="00EB3846" w:rsidP="002D15AE">
            <w:pPr>
              <w:pStyle w:val="Pagrindinistekstas"/>
              <w:rPr>
                <w:sz w:val="18"/>
                <w:szCs w:val="18"/>
              </w:rPr>
            </w:pPr>
          </w:p>
        </w:tc>
        <w:tc>
          <w:tcPr>
            <w:tcW w:w="1154" w:type="dxa"/>
            <w:gridSpan w:val="3"/>
            <w:vAlign w:val="center"/>
          </w:tcPr>
          <w:p w14:paraId="15AD70BE" w14:textId="77777777" w:rsidR="00EB3846" w:rsidRPr="00815444" w:rsidRDefault="00EB3846" w:rsidP="002D15AE">
            <w:pPr>
              <w:pStyle w:val="Pagrindinistekstas"/>
              <w:jc w:val="center"/>
              <w:rPr>
                <w:sz w:val="18"/>
                <w:szCs w:val="18"/>
              </w:rPr>
            </w:pPr>
            <w:r w:rsidRPr="00815444">
              <w:rPr>
                <w:sz w:val="18"/>
                <w:szCs w:val="18"/>
              </w:rPr>
              <w:t>Darbo užmokestis (DU)</w:t>
            </w:r>
          </w:p>
        </w:tc>
        <w:tc>
          <w:tcPr>
            <w:tcW w:w="997" w:type="dxa"/>
            <w:vAlign w:val="center"/>
          </w:tcPr>
          <w:p w14:paraId="39CAD65B" w14:textId="77777777" w:rsidR="00EB3846" w:rsidRPr="00815444" w:rsidRDefault="00EB3846" w:rsidP="002D15AE">
            <w:pPr>
              <w:pStyle w:val="Pagrindinistekstas"/>
              <w:jc w:val="center"/>
              <w:rPr>
                <w:sz w:val="18"/>
                <w:szCs w:val="18"/>
              </w:rPr>
            </w:pPr>
            <w:r w:rsidRPr="00815444">
              <w:rPr>
                <w:sz w:val="18"/>
                <w:szCs w:val="18"/>
              </w:rPr>
              <w:t>Soc. draudimas (SD)</w:t>
            </w:r>
          </w:p>
        </w:tc>
        <w:tc>
          <w:tcPr>
            <w:tcW w:w="995" w:type="dxa"/>
            <w:vAlign w:val="center"/>
          </w:tcPr>
          <w:p w14:paraId="358E36C7" w14:textId="77777777" w:rsidR="00EB3846" w:rsidRPr="00815444" w:rsidRDefault="00EB3846" w:rsidP="002D15AE">
            <w:pPr>
              <w:pStyle w:val="Pagrindinistekstas"/>
              <w:jc w:val="center"/>
              <w:rPr>
                <w:sz w:val="18"/>
                <w:szCs w:val="18"/>
              </w:rPr>
            </w:pPr>
            <w:r w:rsidRPr="00815444">
              <w:rPr>
                <w:sz w:val="18"/>
                <w:szCs w:val="18"/>
              </w:rPr>
              <w:t>Kitos prekės ir paslaugos, ilgalaikis turtas</w:t>
            </w:r>
          </w:p>
        </w:tc>
        <w:tc>
          <w:tcPr>
            <w:tcW w:w="2122" w:type="dxa"/>
            <w:vMerge/>
          </w:tcPr>
          <w:p w14:paraId="2BD84257" w14:textId="77777777" w:rsidR="00EB3846" w:rsidRPr="00815444" w:rsidRDefault="00EB3846" w:rsidP="002D15AE">
            <w:pPr>
              <w:pStyle w:val="Pagrindinistekstas"/>
              <w:rPr>
                <w:sz w:val="18"/>
                <w:szCs w:val="18"/>
              </w:rPr>
            </w:pPr>
          </w:p>
        </w:tc>
        <w:tc>
          <w:tcPr>
            <w:tcW w:w="1133" w:type="dxa"/>
            <w:vMerge/>
          </w:tcPr>
          <w:p w14:paraId="2275D97A" w14:textId="77777777" w:rsidR="00EB3846" w:rsidRPr="00815444" w:rsidRDefault="00EB3846" w:rsidP="002D15AE">
            <w:pPr>
              <w:pStyle w:val="Pagrindinistekstas"/>
              <w:rPr>
                <w:sz w:val="18"/>
                <w:szCs w:val="18"/>
              </w:rPr>
            </w:pPr>
          </w:p>
        </w:tc>
      </w:tr>
      <w:tr w:rsidR="00EB3846" w:rsidRPr="00815444" w14:paraId="0C01A6EC" w14:textId="77777777" w:rsidTr="002D15AE">
        <w:trPr>
          <w:trHeight w:val="229"/>
        </w:trPr>
        <w:tc>
          <w:tcPr>
            <w:tcW w:w="6526" w:type="dxa"/>
            <w:gridSpan w:val="12"/>
            <w:vAlign w:val="center"/>
          </w:tcPr>
          <w:p w14:paraId="0656A92E" w14:textId="26E31962" w:rsidR="00EB3846" w:rsidRPr="00815444" w:rsidRDefault="00EB3846" w:rsidP="002D15AE">
            <w:pPr>
              <w:pStyle w:val="Pagrindinistekstas"/>
              <w:rPr>
                <w:sz w:val="18"/>
                <w:szCs w:val="18"/>
              </w:rPr>
            </w:pPr>
            <w:r w:rsidRPr="00815444">
              <w:rPr>
                <w:sz w:val="18"/>
                <w:szCs w:val="18"/>
              </w:rPr>
              <w:t>Kazlų Rūdos „Elmos“ mokykla-darželis</w:t>
            </w:r>
            <w:r w:rsidR="00CF0D1F" w:rsidRPr="00815444">
              <w:rPr>
                <w:sz w:val="18"/>
                <w:szCs w:val="18"/>
              </w:rPr>
              <w:t>, VšĮ</w:t>
            </w:r>
          </w:p>
        </w:tc>
        <w:tc>
          <w:tcPr>
            <w:tcW w:w="2122" w:type="dxa"/>
            <w:vMerge w:val="restart"/>
            <w:vAlign w:val="center"/>
          </w:tcPr>
          <w:p w14:paraId="51D95ED4" w14:textId="4F16A3CB" w:rsidR="00EB3846" w:rsidRPr="00815444" w:rsidRDefault="00EB3846" w:rsidP="00006FD8">
            <w:pPr>
              <w:pStyle w:val="Pagrindinistekstas"/>
              <w:rPr>
                <w:sz w:val="18"/>
                <w:szCs w:val="18"/>
              </w:rPr>
            </w:pPr>
            <w:r w:rsidRPr="00815444">
              <w:rPr>
                <w:sz w:val="18"/>
                <w:szCs w:val="18"/>
              </w:rPr>
              <w:t xml:space="preserve">Lietuvos Respublikos švietimo, mokslo ir sporto ministro įsakymu </w:t>
            </w:r>
            <w:r w:rsidR="003D7804" w:rsidRPr="00815444">
              <w:rPr>
                <w:sz w:val="18"/>
                <w:szCs w:val="18"/>
              </w:rPr>
              <w:t>savivaldybėms skiriamos valstybės vardu pasiskolintos lėšos lėšų poreikiui, susidariusiam dėl mokinių, atvykusių į Lietuvos Respubliką iš Ukrainos ugdymo pagal ikimokyklinio, priešmokyklinio ir bendrojo ugdymo programas, 2024 metais patenkinti.</w:t>
            </w:r>
            <w:r w:rsidRPr="00815444">
              <w:rPr>
                <w:sz w:val="18"/>
                <w:szCs w:val="18"/>
              </w:rPr>
              <w:t xml:space="preserve"> </w:t>
            </w:r>
          </w:p>
        </w:tc>
        <w:tc>
          <w:tcPr>
            <w:tcW w:w="1133" w:type="dxa"/>
            <w:vMerge w:val="restart"/>
            <w:vAlign w:val="center"/>
          </w:tcPr>
          <w:p w14:paraId="1B17BA4B" w14:textId="29926438" w:rsidR="00EB3846" w:rsidRPr="00815444" w:rsidRDefault="00EB3846" w:rsidP="002D15AE">
            <w:pPr>
              <w:pStyle w:val="Pagrindinistekstas"/>
              <w:jc w:val="center"/>
              <w:rPr>
                <w:sz w:val="18"/>
                <w:szCs w:val="18"/>
              </w:rPr>
            </w:pPr>
            <w:r w:rsidRPr="00815444">
              <w:rPr>
                <w:sz w:val="18"/>
                <w:szCs w:val="18"/>
              </w:rPr>
              <w:t>202</w:t>
            </w:r>
            <w:r w:rsidR="00935F37" w:rsidRPr="00815444">
              <w:rPr>
                <w:sz w:val="18"/>
                <w:szCs w:val="18"/>
              </w:rPr>
              <w:t>4</w:t>
            </w:r>
            <w:r w:rsidRPr="00815444">
              <w:rPr>
                <w:sz w:val="18"/>
                <w:szCs w:val="18"/>
              </w:rPr>
              <w:t>-1</w:t>
            </w:r>
            <w:r w:rsidR="003D7804" w:rsidRPr="00815444">
              <w:rPr>
                <w:sz w:val="18"/>
                <w:szCs w:val="18"/>
              </w:rPr>
              <w:t>1</w:t>
            </w:r>
            <w:r w:rsidRPr="00815444">
              <w:rPr>
                <w:sz w:val="18"/>
                <w:szCs w:val="18"/>
              </w:rPr>
              <w:t>-</w:t>
            </w:r>
            <w:r w:rsidR="00935F37" w:rsidRPr="00815444">
              <w:rPr>
                <w:sz w:val="18"/>
                <w:szCs w:val="18"/>
              </w:rPr>
              <w:t>0</w:t>
            </w:r>
            <w:r w:rsidR="003D7804" w:rsidRPr="00815444">
              <w:rPr>
                <w:sz w:val="18"/>
                <w:szCs w:val="18"/>
              </w:rPr>
              <w:t>8</w:t>
            </w:r>
            <w:r w:rsidRPr="00815444">
              <w:rPr>
                <w:sz w:val="18"/>
                <w:szCs w:val="18"/>
              </w:rPr>
              <w:t xml:space="preserve"> LR švietimo, mokslo ir sporto ministro įsakymas Nr. V-1</w:t>
            </w:r>
            <w:r w:rsidR="003D7804" w:rsidRPr="00815444">
              <w:rPr>
                <w:sz w:val="18"/>
                <w:szCs w:val="18"/>
              </w:rPr>
              <w:t>239</w:t>
            </w:r>
            <w:r w:rsidRPr="00815444">
              <w:rPr>
                <w:sz w:val="18"/>
                <w:szCs w:val="18"/>
              </w:rPr>
              <w:t>;</w:t>
            </w:r>
          </w:p>
          <w:p w14:paraId="78528976" w14:textId="77777777" w:rsidR="00EB3846" w:rsidRPr="00815444" w:rsidRDefault="00EB3846" w:rsidP="002D15AE">
            <w:pPr>
              <w:pStyle w:val="Pagrindinistekstas"/>
              <w:jc w:val="center"/>
              <w:rPr>
                <w:sz w:val="18"/>
                <w:szCs w:val="18"/>
              </w:rPr>
            </w:pPr>
          </w:p>
          <w:p w14:paraId="6D3E59A3" w14:textId="39D2FCE8" w:rsidR="00EB3846" w:rsidRPr="00815444" w:rsidRDefault="00EB3846" w:rsidP="00006FD8">
            <w:pPr>
              <w:pStyle w:val="Pagrindinistekstas"/>
              <w:jc w:val="center"/>
              <w:rPr>
                <w:sz w:val="18"/>
                <w:szCs w:val="18"/>
              </w:rPr>
            </w:pPr>
            <w:r w:rsidRPr="00815444">
              <w:rPr>
                <w:sz w:val="18"/>
                <w:szCs w:val="18"/>
              </w:rPr>
              <w:t>202</w:t>
            </w:r>
            <w:r w:rsidR="0051053D" w:rsidRPr="00815444">
              <w:rPr>
                <w:sz w:val="18"/>
                <w:szCs w:val="18"/>
              </w:rPr>
              <w:t>4</w:t>
            </w:r>
            <w:r w:rsidRPr="00815444">
              <w:rPr>
                <w:sz w:val="18"/>
                <w:szCs w:val="18"/>
              </w:rPr>
              <w:t>-1</w:t>
            </w:r>
            <w:r w:rsidR="003D7804" w:rsidRPr="00815444">
              <w:rPr>
                <w:sz w:val="18"/>
                <w:szCs w:val="18"/>
              </w:rPr>
              <w:t>1</w:t>
            </w:r>
            <w:r w:rsidRPr="00815444">
              <w:rPr>
                <w:sz w:val="18"/>
                <w:szCs w:val="18"/>
              </w:rPr>
              <w:t>-1</w:t>
            </w:r>
            <w:r w:rsidR="003D7804" w:rsidRPr="00815444">
              <w:rPr>
                <w:sz w:val="18"/>
                <w:szCs w:val="18"/>
              </w:rPr>
              <w:t>1</w:t>
            </w:r>
            <w:r w:rsidRPr="00815444">
              <w:rPr>
                <w:sz w:val="18"/>
                <w:szCs w:val="18"/>
              </w:rPr>
              <w:t xml:space="preserve"> raštas           Nr. Vd-3</w:t>
            </w:r>
            <w:r w:rsidR="001546C0" w:rsidRPr="00815444">
              <w:rPr>
                <w:sz w:val="18"/>
                <w:szCs w:val="18"/>
              </w:rPr>
              <w:t>608</w:t>
            </w:r>
          </w:p>
        </w:tc>
      </w:tr>
      <w:tr w:rsidR="00EB3846" w:rsidRPr="00815444" w14:paraId="2C28A873" w14:textId="77777777" w:rsidTr="00006FD8">
        <w:trPr>
          <w:trHeight w:val="579"/>
        </w:trPr>
        <w:tc>
          <w:tcPr>
            <w:tcW w:w="1834" w:type="dxa"/>
            <w:gridSpan w:val="2"/>
            <w:vAlign w:val="center"/>
          </w:tcPr>
          <w:p w14:paraId="366D6402" w14:textId="77777777" w:rsidR="00EB3846" w:rsidRPr="00815444" w:rsidRDefault="00EB3846" w:rsidP="002D15AE">
            <w:pPr>
              <w:pStyle w:val="Pagrindinistekstas"/>
              <w:rPr>
                <w:sz w:val="18"/>
                <w:szCs w:val="18"/>
              </w:rPr>
            </w:pPr>
            <w:r w:rsidRPr="00815444">
              <w:rPr>
                <w:sz w:val="18"/>
                <w:szCs w:val="18"/>
              </w:rPr>
              <w:t>Neformaliojo švietimo organizavimas</w:t>
            </w:r>
          </w:p>
        </w:tc>
        <w:tc>
          <w:tcPr>
            <w:tcW w:w="709" w:type="dxa"/>
            <w:gridSpan w:val="3"/>
            <w:vAlign w:val="center"/>
          </w:tcPr>
          <w:p w14:paraId="1DA26404" w14:textId="77777777" w:rsidR="00EB3846" w:rsidRPr="00815444" w:rsidRDefault="00EB3846" w:rsidP="002D15AE">
            <w:pPr>
              <w:pStyle w:val="Pagrindinistekstas"/>
              <w:jc w:val="center"/>
              <w:rPr>
                <w:sz w:val="18"/>
                <w:szCs w:val="18"/>
              </w:rPr>
            </w:pPr>
            <w:r w:rsidRPr="00815444">
              <w:rPr>
                <w:sz w:val="18"/>
                <w:szCs w:val="18"/>
              </w:rPr>
              <w:t>01</w:t>
            </w:r>
          </w:p>
        </w:tc>
        <w:tc>
          <w:tcPr>
            <w:tcW w:w="850" w:type="dxa"/>
            <w:gridSpan w:val="3"/>
            <w:vAlign w:val="center"/>
          </w:tcPr>
          <w:p w14:paraId="79E3A546" w14:textId="749162E8" w:rsidR="00EB3846" w:rsidRPr="00815444" w:rsidRDefault="00F93697" w:rsidP="002D15AE">
            <w:pPr>
              <w:pStyle w:val="Pagrindinistekstas"/>
              <w:jc w:val="center"/>
              <w:rPr>
                <w:b/>
                <w:sz w:val="18"/>
                <w:szCs w:val="18"/>
              </w:rPr>
            </w:pPr>
            <w:r w:rsidRPr="00815444">
              <w:rPr>
                <w:b/>
                <w:sz w:val="18"/>
                <w:szCs w:val="18"/>
              </w:rPr>
              <w:t>7,0</w:t>
            </w:r>
          </w:p>
        </w:tc>
        <w:tc>
          <w:tcPr>
            <w:tcW w:w="1141" w:type="dxa"/>
            <w:gridSpan w:val="2"/>
            <w:vAlign w:val="center"/>
          </w:tcPr>
          <w:p w14:paraId="2D4854A2" w14:textId="3A2AF67E" w:rsidR="00EB3846" w:rsidRPr="00815444" w:rsidRDefault="00267407" w:rsidP="002D15AE">
            <w:pPr>
              <w:pStyle w:val="Pagrindinistekstas"/>
              <w:jc w:val="center"/>
              <w:rPr>
                <w:sz w:val="18"/>
                <w:szCs w:val="18"/>
              </w:rPr>
            </w:pPr>
            <w:r w:rsidRPr="00815444">
              <w:rPr>
                <w:sz w:val="18"/>
                <w:szCs w:val="18"/>
              </w:rPr>
              <w:t>4,5</w:t>
            </w:r>
          </w:p>
        </w:tc>
        <w:tc>
          <w:tcPr>
            <w:tcW w:w="997" w:type="dxa"/>
            <w:vAlign w:val="center"/>
          </w:tcPr>
          <w:p w14:paraId="4AE39B66" w14:textId="77ED5518" w:rsidR="00EB3846" w:rsidRPr="00815444" w:rsidRDefault="00267407" w:rsidP="002D15AE">
            <w:pPr>
              <w:pStyle w:val="Pagrindinistekstas"/>
              <w:jc w:val="center"/>
              <w:rPr>
                <w:sz w:val="18"/>
                <w:szCs w:val="18"/>
              </w:rPr>
            </w:pPr>
            <w:r w:rsidRPr="00815444">
              <w:rPr>
                <w:sz w:val="18"/>
                <w:szCs w:val="18"/>
              </w:rPr>
              <w:t>0,1</w:t>
            </w:r>
          </w:p>
        </w:tc>
        <w:tc>
          <w:tcPr>
            <w:tcW w:w="995" w:type="dxa"/>
            <w:vAlign w:val="center"/>
          </w:tcPr>
          <w:p w14:paraId="18CD7C03" w14:textId="126FD2D2" w:rsidR="00EB3846" w:rsidRPr="00815444" w:rsidRDefault="00267407" w:rsidP="002D15AE">
            <w:pPr>
              <w:pStyle w:val="Pagrindinistekstas"/>
              <w:jc w:val="center"/>
              <w:rPr>
                <w:sz w:val="18"/>
                <w:szCs w:val="18"/>
              </w:rPr>
            </w:pPr>
            <w:r w:rsidRPr="00815444">
              <w:rPr>
                <w:sz w:val="18"/>
                <w:szCs w:val="18"/>
              </w:rPr>
              <w:t>2,4</w:t>
            </w:r>
          </w:p>
        </w:tc>
        <w:tc>
          <w:tcPr>
            <w:tcW w:w="2122" w:type="dxa"/>
            <w:vMerge/>
            <w:vAlign w:val="center"/>
          </w:tcPr>
          <w:p w14:paraId="1E1B3E68" w14:textId="77777777" w:rsidR="00EB3846" w:rsidRPr="00815444" w:rsidRDefault="00EB3846" w:rsidP="002D15AE">
            <w:pPr>
              <w:pStyle w:val="Pagrindinistekstas"/>
              <w:jc w:val="center"/>
              <w:rPr>
                <w:sz w:val="18"/>
                <w:szCs w:val="18"/>
              </w:rPr>
            </w:pPr>
          </w:p>
        </w:tc>
        <w:tc>
          <w:tcPr>
            <w:tcW w:w="1133" w:type="dxa"/>
            <w:vMerge/>
            <w:vAlign w:val="center"/>
          </w:tcPr>
          <w:p w14:paraId="1635E1EB" w14:textId="77777777" w:rsidR="00EB3846" w:rsidRPr="00815444" w:rsidRDefault="00EB3846" w:rsidP="002D15AE">
            <w:pPr>
              <w:pStyle w:val="Pagrindinistekstas"/>
              <w:jc w:val="center"/>
              <w:rPr>
                <w:sz w:val="18"/>
                <w:szCs w:val="18"/>
              </w:rPr>
            </w:pPr>
          </w:p>
        </w:tc>
      </w:tr>
      <w:tr w:rsidR="00EB3846" w:rsidRPr="00815444" w14:paraId="7130E595" w14:textId="77777777" w:rsidTr="00006FD8">
        <w:trPr>
          <w:trHeight w:val="583"/>
        </w:trPr>
        <w:tc>
          <w:tcPr>
            <w:tcW w:w="1834" w:type="dxa"/>
            <w:gridSpan w:val="2"/>
            <w:vAlign w:val="center"/>
          </w:tcPr>
          <w:p w14:paraId="2ED30078" w14:textId="77777777" w:rsidR="00EB3846" w:rsidRPr="00815444" w:rsidRDefault="00EB3846" w:rsidP="002D15AE">
            <w:pPr>
              <w:pStyle w:val="Pagrindinistekstas"/>
              <w:rPr>
                <w:sz w:val="18"/>
                <w:szCs w:val="18"/>
              </w:rPr>
            </w:pPr>
            <w:r w:rsidRPr="00815444">
              <w:rPr>
                <w:sz w:val="18"/>
                <w:szCs w:val="18"/>
              </w:rPr>
              <w:t>Bendrojo ugdymo organizavimas</w:t>
            </w:r>
          </w:p>
        </w:tc>
        <w:tc>
          <w:tcPr>
            <w:tcW w:w="709" w:type="dxa"/>
            <w:gridSpan w:val="3"/>
            <w:vAlign w:val="center"/>
          </w:tcPr>
          <w:p w14:paraId="6FC5DA60" w14:textId="77777777" w:rsidR="00EB3846" w:rsidRPr="00815444" w:rsidRDefault="00EB3846" w:rsidP="002D15AE">
            <w:pPr>
              <w:pStyle w:val="Pagrindinistekstas"/>
              <w:jc w:val="center"/>
              <w:rPr>
                <w:sz w:val="18"/>
                <w:szCs w:val="18"/>
              </w:rPr>
            </w:pPr>
            <w:r w:rsidRPr="00815444">
              <w:rPr>
                <w:sz w:val="18"/>
                <w:szCs w:val="18"/>
              </w:rPr>
              <w:t>01</w:t>
            </w:r>
          </w:p>
        </w:tc>
        <w:tc>
          <w:tcPr>
            <w:tcW w:w="850" w:type="dxa"/>
            <w:gridSpan w:val="3"/>
            <w:vAlign w:val="center"/>
          </w:tcPr>
          <w:p w14:paraId="14578C77" w14:textId="0F01EBA0" w:rsidR="00EB3846" w:rsidRPr="00815444" w:rsidRDefault="00CF0D1F" w:rsidP="002D15AE">
            <w:pPr>
              <w:pStyle w:val="Pagrindinistekstas"/>
              <w:jc w:val="center"/>
              <w:rPr>
                <w:b/>
                <w:sz w:val="18"/>
                <w:szCs w:val="18"/>
              </w:rPr>
            </w:pPr>
            <w:r w:rsidRPr="00815444">
              <w:rPr>
                <w:b/>
                <w:sz w:val="18"/>
                <w:szCs w:val="18"/>
              </w:rPr>
              <w:t>7,</w:t>
            </w:r>
            <w:r w:rsidR="00F93697" w:rsidRPr="00815444">
              <w:rPr>
                <w:b/>
                <w:sz w:val="18"/>
                <w:szCs w:val="18"/>
              </w:rPr>
              <w:t>9</w:t>
            </w:r>
          </w:p>
        </w:tc>
        <w:tc>
          <w:tcPr>
            <w:tcW w:w="1141" w:type="dxa"/>
            <w:gridSpan w:val="2"/>
            <w:vAlign w:val="center"/>
          </w:tcPr>
          <w:p w14:paraId="7DB460CE" w14:textId="55A48AE7" w:rsidR="00EB3846" w:rsidRPr="00815444" w:rsidRDefault="00267407" w:rsidP="002D15AE">
            <w:pPr>
              <w:pStyle w:val="Pagrindinistekstas"/>
              <w:jc w:val="center"/>
              <w:rPr>
                <w:sz w:val="18"/>
                <w:szCs w:val="18"/>
              </w:rPr>
            </w:pPr>
            <w:r w:rsidRPr="00815444">
              <w:rPr>
                <w:sz w:val="18"/>
                <w:szCs w:val="18"/>
              </w:rPr>
              <w:t>5,0</w:t>
            </w:r>
          </w:p>
        </w:tc>
        <w:tc>
          <w:tcPr>
            <w:tcW w:w="997" w:type="dxa"/>
            <w:vAlign w:val="center"/>
          </w:tcPr>
          <w:p w14:paraId="0BF2CC27" w14:textId="051D2EAA" w:rsidR="00EB3846" w:rsidRPr="00815444" w:rsidRDefault="00F93697" w:rsidP="002D15AE">
            <w:pPr>
              <w:pStyle w:val="Pagrindinistekstas"/>
              <w:jc w:val="center"/>
              <w:rPr>
                <w:sz w:val="18"/>
                <w:szCs w:val="18"/>
              </w:rPr>
            </w:pPr>
            <w:r w:rsidRPr="00815444">
              <w:rPr>
                <w:sz w:val="18"/>
                <w:szCs w:val="18"/>
              </w:rPr>
              <w:t>0,1</w:t>
            </w:r>
          </w:p>
        </w:tc>
        <w:tc>
          <w:tcPr>
            <w:tcW w:w="995" w:type="dxa"/>
            <w:vAlign w:val="center"/>
          </w:tcPr>
          <w:p w14:paraId="7C8EBDD2" w14:textId="12CBC7FE" w:rsidR="00EB3846" w:rsidRPr="00815444" w:rsidRDefault="00267407" w:rsidP="002D15AE">
            <w:pPr>
              <w:pStyle w:val="Pagrindinistekstas"/>
              <w:jc w:val="center"/>
              <w:rPr>
                <w:sz w:val="18"/>
                <w:szCs w:val="18"/>
              </w:rPr>
            </w:pPr>
            <w:r w:rsidRPr="00815444">
              <w:rPr>
                <w:sz w:val="18"/>
                <w:szCs w:val="18"/>
              </w:rPr>
              <w:t>2,8</w:t>
            </w:r>
          </w:p>
        </w:tc>
        <w:tc>
          <w:tcPr>
            <w:tcW w:w="2122" w:type="dxa"/>
            <w:vMerge/>
            <w:vAlign w:val="center"/>
          </w:tcPr>
          <w:p w14:paraId="0B151056" w14:textId="77777777" w:rsidR="00EB3846" w:rsidRPr="00815444" w:rsidRDefault="00EB3846" w:rsidP="002D15AE">
            <w:pPr>
              <w:pStyle w:val="Pagrindinistekstas"/>
              <w:jc w:val="center"/>
              <w:rPr>
                <w:sz w:val="18"/>
                <w:szCs w:val="18"/>
              </w:rPr>
            </w:pPr>
          </w:p>
        </w:tc>
        <w:tc>
          <w:tcPr>
            <w:tcW w:w="1133" w:type="dxa"/>
            <w:vMerge/>
            <w:vAlign w:val="center"/>
          </w:tcPr>
          <w:p w14:paraId="42206E36" w14:textId="77777777" w:rsidR="00EB3846" w:rsidRPr="00815444" w:rsidRDefault="00EB3846" w:rsidP="002D15AE">
            <w:pPr>
              <w:pStyle w:val="Pagrindinistekstas"/>
              <w:jc w:val="center"/>
              <w:rPr>
                <w:sz w:val="18"/>
                <w:szCs w:val="18"/>
              </w:rPr>
            </w:pPr>
          </w:p>
        </w:tc>
      </w:tr>
      <w:tr w:rsidR="00EB3846" w:rsidRPr="00815444" w14:paraId="69A672D3" w14:textId="77777777" w:rsidTr="002D15AE">
        <w:trPr>
          <w:trHeight w:val="143"/>
        </w:trPr>
        <w:tc>
          <w:tcPr>
            <w:tcW w:w="6526" w:type="dxa"/>
            <w:gridSpan w:val="12"/>
            <w:vAlign w:val="center"/>
          </w:tcPr>
          <w:p w14:paraId="6016F035" w14:textId="77777777" w:rsidR="00EB3846" w:rsidRPr="00815444" w:rsidRDefault="00EB3846" w:rsidP="002D15AE">
            <w:pPr>
              <w:pStyle w:val="Pagrindinistekstas"/>
              <w:rPr>
                <w:sz w:val="18"/>
                <w:szCs w:val="18"/>
              </w:rPr>
            </w:pPr>
            <w:r w:rsidRPr="00815444">
              <w:rPr>
                <w:sz w:val="18"/>
                <w:szCs w:val="18"/>
              </w:rPr>
              <w:t>Plutiškių gimnazija</w:t>
            </w:r>
          </w:p>
        </w:tc>
        <w:tc>
          <w:tcPr>
            <w:tcW w:w="2122" w:type="dxa"/>
            <w:vMerge/>
            <w:vAlign w:val="center"/>
          </w:tcPr>
          <w:p w14:paraId="6B0A1D55" w14:textId="77777777" w:rsidR="00EB3846" w:rsidRPr="00815444" w:rsidRDefault="00EB3846" w:rsidP="002D15AE">
            <w:pPr>
              <w:pStyle w:val="Pagrindinistekstas"/>
              <w:jc w:val="center"/>
              <w:rPr>
                <w:sz w:val="18"/>
                <w:szCs w:val="18"/>
              </w:rPr>
            </w:pPr>
          </w:p>
        </w:tc>
        <w:tc>
          <w:tcPr>
            <w:tcW w:w="1133" w:type="dxa"/>
            <w:vMerge/>
            <w:vAlign w:val="center"/>
          </w:tcPr>
          <w:p w14:paraId="7E143E49" w14:textId="77777777" w:rsidR="00EB3846" w:rsidRPr="00815444" w:rsidRDefault="00EB3846" w:rsidP="002D15AE">
            <w:pPr>
              <w:pStyle w:val="Pagrindinistekstas"/>
              <w:jc w:val="center"/>
              <w:rPr>
                <w:sz w:val="18"/>
                <w:szCs w:val="18"/>
              </w:rPr>
            </w:pPr>
          </w:p>
        </w:tc>
      </w:tr>
      <w:tr w:rsidR="003D7804" w:rsidRPr="00815444" w14:paraId="08B4C4FF" w14:textId="77777777" w:rsidTr="00006FD8">
        <w:trPr>
          <w:trHeight w:val="557"/>
        </w:trPr>
        <w:tc>
          <w:tcPr>
            <w:tcW w:w="1834" w:type="dxa"/>
            <w:gridSpan w:val="2"/>
            <w:vAlign w:val="center"/>
          </w:tcPr>
          <w:p w14:paraId="318FEFAE" w14:textId="02E04079" w:rsidR="003D7804" w:rsidRPr="00815444" w:rsidRDefault="003D7804" w:rsidP="003D7804">
            <w:pPr>
              <w:pStyle w:val="Pagrindinistekstas"/>
              <w:rPr>
                <w:sz w:val="18"/>
                <w:szCs w:val="18"/>
              </w:rPr>
            </w:pPr>
            <w:r w:rsidRPr="00815444">
              <w:rPr>
                <w:sz w:val="18"/>
                <w:szCs w:val="18"/>
              </w:rPr>
              <w:t>Skaitmeninei ugdymo plėtrai</w:t>
            </w:r>
          </w:p>
        </w:tc>
        <w:tc>
          <w:tcPr>
            <w:tcW w:w="709" w:type="dxa"/>
            <w:gridSpan w:val="3"/>
            <w:vAlign w:val="center"/>
          </w:tcPr>
          <w:p w14:paraId="79EAB6AE" w14:textId="77777777" w:rsidR="003D7804" w:rsidRPr="00815444" w:rsidRDefault="003D7804" w:rsidP="003D7804">
            <w:pPr>
              <w:pStyle w:val="Pagrindinistekstas"/>
              <w:jc w:val="center"/>
              <w:rPr>
                <w:sz w:val="18"/>
                <w:szCs w:val="18"/>
              </w:rPr>
            </w:pPr>
            <w:r w:rsidRPr="00815444">
              <w:rPr>
                <w:sz w:val="18"/>
                <w:szCs w:val="18"/>
              </w:rPr>
              <w:t>01</w:t>
            </w:r>
          </w:p>
        </w:tc>
        <w:tc>
          <w:tcPr>
            <w:tcW w:w="850" w:type="dxa"/>
            <w:gridSpan w:val="3"/>
            <w:vAlign w:val="center"/>
          </w:tcPr>
          <w:p w14:paraId="3C6F3490" w14:textId="0CDE7CE7" w:rsidR="003D7804" w:rsidRPr="00815444" w:rsidRDefault="003D7804" w:rsidP="003D7804">
            <w:pPr>
              <w:pStyle w:val="Pagrindinistekstas"/>
              <w:jc w:val="center"/>
              <w:rPr>
                <w:b/>
                <w:sz w:val="18"/>
                <w:szCs w:val="18"/>
              </w:rPr>
            </w:pPr>
            <w:r w:rsidRPr="00815444">
              <w:rPr>
                <w:b/>
                <w:sz w:val="18"/>
                <w:szCs w:val="18"/>
              </w:rPr>
              <w:t>0,2</w:t>
            </w:r>
          </w:p>
        </w:tc>
        <w:tc>
          <w:tcPr>
            <w:tcW w:w="1141" w:type="dxa"/>
            <w:gridSpan w:val="2"/>
            <w:vAlign w:val="center"/>
          </w:tcPr>
          <w:p w14:paraId="11403BD3" w14:textId="18A58CCF" w:rsidR="003D7804" w:rsidRPr="00815444" w:rsidRDefault="003D7804" w:rsidP="003D7804">
            <w:pPr>
              <w:pStyle w:val="Pagrindinistekstas"/>
              <w:jc w:val="center"/>
              <w:rPr>
                <w:sz w:val="18"/>
                <w:szCs w:val="18"/>
              </w:rPr>
            </w:pPr>
          </w:p>
        </w:tc>
        <w:tc>
          <w:tcPr>
            <w:tcW w:w="997" w:type="dxa"/>
            <w:vAlign w:val="center"/>
          </w:tcPr>
          <w:p w14:paraId="6843DA60" w14:textId="614B165B" w:rsidR="003D7804" w:rsidRPr="00815444" w:rsidRDefault="003D7804" w:rsidP="003D7804">
            <w:pPr>
              <w:pStyle w:val="Pagrindinistekstas"/>
              <w:jc w:val="center"/>
              <w:rPr>
                <w:sz w:val="18"/>
                <w:szCs w:val="18"/>
              </w:rPr>
            </w:pPr>
          </w:p>
        </w:tc>
        <w:tc>
          <w:tcPr>
            <w:tcW w:w="995" w:type="dxa"/>
            <w:vAlign w:val="center"/>
          </w:tcPr>
          <w:p w14:paraId="0E1D9515" w14:textId="413D328E" w:rsidR="003D7804" w:rsidRPr="00815444" w:rsidRDefault="003D7804" w:rsidP="003D7804">
            <w:pPr>
              <w:pStyle w:val="Pagrindinistekstas"/>
              <w:jc w:val="center"/>
              <w:rPr>
                <w:sz w:val="18"/>
                <w:szCs w:val="18"/>
              </w:rPr>
            </w:pPr>
            <w:r w:rsidRPr="00815444">
              <w:rPr>
                <w:sz w:val="18"/>
                <w:szCs w:val="18"/>
              </w:rPr>
              <w:t>0,2</w:t>
            </w:r>
          </w:p>
        </w:tc>
        <w:tc>
          <w:tcPr>
            <w:tcW w:w="2122" w:type="dxa"/>
            <w:vMerge/>
            <w:vAlign w:val="center"/>
          </w:tcPr>
          <w:p w14:paraId="1FECF1F1" w14:textId="77777777" w:rsidR="003D7804" w:rsidRPr="00815444" w:rsidRDefault="003D7804" w:rsidP="003D7804">
            <w:pPr>
              <w:pStyle w:val="Pagrindinistekstas"/>
              <w:jc w:val="center"/>
              <w:rPr>
                <w:sz w:val="18"/>
                <w:szCs w:val="18"/>
              </w:rPr>
            </w:pPr>
          </w:p>
        </w:tc>
        <w:tc>
          <w:tcPr>
            <w:tcW w:w="1133" w:type="dxa"/>
            <w:vMerge/>
            <w:vAlign w:val="center"/>
          </w:tcPr>
          <w:p w14:paraId="600A5D93" w14:textId="77777777" w:rsidR="003D7804" w:rsidRPr="00815444" w:rsidRDefault="003D7804" w:rsidP="003D7804">
            <w:pPr>
              <w:pStyle w:val="Pagrindinistekstas"/>
              <w:jc w:val="center"/>
              <w:rPr>
                <w:sz w:val="18"/>
                <w:szCs w:val="18"/>
              </w:rPr>
            </w:pPr>
          </w:p>
        </w:tc>
      </w:tr>
      <w:tr w:rsidR="00EB3846" w:rsidRPr="00815444" w14:paraId="35851D7A" w14:textId="77777777" w:rsidTr="002D15AE">
        <w:trPr>
          <w:trHeight w:val="198"/>
        </w:trPr>
        <w:tc>
          <w:tcPr>
            <w:tcW w:w="6526" w:type="dxa"/>
            <w:gridSpan w:val="12"/>
            <w:vAlign w:val="center"/>
          </w:tcPr>
          <w:p w14:paraId="7DC11775" w14:textId="77777777" w:rsidR="00EB3846" w:rsidRPr="00815444" w:rsidRDefault="00EB3846" w:rsidP="002D15AE">
            <w:pPr>
              <w:pStyle w:val="Pagrindinistekstas"/>
              <w:rPr>
                <w:sz w:val="18"/>
                <w:szCs w:val="18"/>
              </w:rPr>
            </w:pPr>
            <w:r w:rsidRPr="00815444">
              <w:rPr>
                <w:sz w:val="18"/>
                <w:szCs w:val="18"/>
              </w:rPr>
              <w:t>Kazlų Rūdos Kazio Griniaus gimnazija</w:t>
            </w:r>
          </w:p>
        </w:tc>
        <w:tc>
          <w:tcPr>
            <w:tcW w:w="2122" w:type="dxa"/>
            <w:vMerge/>
            <w:vAlign w:val="center"/>
          </w:tcPr>
          <w:p w14:paraId="73ADE592" w14:textId="77777777" w:rsidR="00EB3846" w:rsidRPr="00815444" w:rsidRDefault="00EB3846" w:rsidP="002D15AE">
            <w:pPr>
              <w:pStyle w:val="Pagrindinistekstas"/>
              <w:jc w:val="center"/>
              <w:rPr>
                <w:sz w:val="18"/>
                <w:szCs w:val="18"/>
              </w:rPr>
            </w:pPr>
          </w:p>
        </w:tc>
        <w:tc>
          <w:tcPr>
            <w:tcW w:w="1133" w:type="dxa"/>
            <w:vMerge/>
            <w:vAlign w:val="center"/>
          </w:tcPr>
          <w:p w14:paraId="714D1755" w14:textId="77777777" w:rsidR="00EB3846" w:rsidRPr="00815444" w:rsidRDefault="00EB3846" w:rsidP="002D15AE">
            <w:pPr>
              <w:pStyle w:val="Pagrindinistekstas"/>
              <w:jc w:val="center"/>
              <w:rPr>
                <w:sz w:val="18"/>
                <w:szCs w:val="18"/>
              </w:rPr>
            </w:pPr>
          </w:p>
        </w:tc>
      </w:tr>
      <w:tr w:rsidR="00EB3846" w:rsidRPr="00815444" w14:paraId="66F6758F" w14:textId="77777777" w:rsidTr="00006FD8">
        <w:trPr>
          <w:trHeight w:val="483"/>
        </w:trPr>
        <w:tc>
          <w:tcPr>
            <w:tcW w:w="1834" w:type="dxa"/>
            <w:gridSpan w:val="2"/>
            <w:vAlign w:val="center"/>
          </w:tcPr>
          <w:p w14:paraId="727D2BA4" w14:textId="77777777" w:rsidR="00EB3846" w:rsidRPr="00815444" w:rsidRDefault="00EB3846" w:rsidP="002D15AE">
            <w:pPr>
              <w:pStyle w:val="Pagrindinistekstas"/>
              <w:rPr>
                <w:sz w:val="18"/>
                <w:szCs w:val="18"/>
              </w:rPr>
            </w:pPr>
            <w:r w:rsidRPr="00815444">
              <w:rPr>
                <w:sz w:val="18"/>
                <w:szCs w:val="18"/>
              </w:rPr>
              <w:t>Bendrojo ugdymo organizavimas</w:t>
            </w:r>
          </w:p>
        </w:tc>
        <w:tc>
          <w:tcPr>
            <w:tcW w:w="709" w:type="dxa"/>
            <w:gridSpan w:val="3"/>
            <w:vAlign w:val="center"/>
          </w:tcPr>
          <w:p w14:paraId="470034A7" w14:textId="77777777" w:rsidR="00EB3846" w:rsidRPr="00815444" w:rsidRDefault="00EB3846" w:rsidP="002D15AE">
            <w:pPr>
              <w:pStyle w:val="Pagrindinistekstas"/>
              <w:jc w:val="center"/>
              <w:rPr>
                <w:sz w:val="18"/>
                <w:szCs w:val="18"/>
              </w:rPr>
            </w:pPr>
            <w:r w:rsidRPr="00815444">
              <w:rPr>
                <w:sz w:val="18"/>
                <w:szCs w:val="18"/>
              </w:rPr>
              <w:t>01</w:t>
            </w:r>
          </w:p>
        </w:tc>
        <w:tc>
          <w:tcPr>
            <w:tcW w:w="850" w:type="dxa"/>
            <w:gridSpan w:val="3"/>
            <w:vAlign w:val="center"/>
          </w:tcPr>
          <w:p w14:paraId="6DF0D118" w14:textId="2FE59D04" w:rsidR="00EB3846" w:rsidRPr="00815444" w:rsidRDefault="00CF0D1F" w:rsidP="002D15AE">
            <w:pPr>
              <w:pStyle w:val="Pagrindinistekstas"/>
              <w:jc w:val="center"/>
              <w:rPr>
                <w:b/>
                <w:sz w:val="18"/>
                <w:szCs w:val="18"/>
              </w:rPr>
            </w:pPr>
            <w:r w:rsidRPr="00815444">
              <w:rPr>
                <w:b/>
                <w:sz w:val="18"/>
                <w:szCs w:val="18"/>
              </w:rPr>
              <w:t>1</w:t>
            </w:r>
            <w:r w:rsidR="003D7804" w:rsidRPr="00815444">
              <w:rPr>
                <w:b/>
                <w:sz w:val="18"/>
                <w:szCs w:val="18"/>
              </w:rPr>
              <w:t>4,9</w:t>
            </w:r>
          </w:p>
        </w:tc>
        <w:tc>
          <w:tcPr>
            <w:tcW w:w="1141" w:type="dxa"/>
            <w:gridSpan w:val="2"/>
            <w:vAlign w:val="center"/>
          </w:tcPr>
          <w:p w14:paraId="4A926B2C" w14:textId="22DBEB7C" w:rsidR="00EB3846" w:rsidRPr="00815444" w:rsidRDefault="00EB3846" w:rsidP="002D15AE">
            <w:pPr>
              <w:pStyle w:val="Pagrindinistekstas"/>
              <w:jc w:val="center"/>
              <w:rPr>
                <w:sz w:val="18"/>
                <w:szCs w:val="18"/>
              </w:rPr>
            </w:pPr>
          </w:p>
        </w:tc>
        <w:tc>
          <w:tcPr>
            <w:tcW w:w="997" w:type="dxa"/>
            <w:vAlign w:val="center"/>
          </w:tcPr>
          <w:p w14:paraId="6E264EB9" w14:textId="3194570A" w:rsidR="00EB3846" w:rsidRPr="00815444" w:rsidRDefault="00EB3846" w:rsidP="002D15AE">
            <w:pPr>
              <w:pStyle w:val="Pagrindinistekstas"/>
              <w:jc w:val="center"/>
              <w:rPr>
                <w:sz w:val="18"/>
                <w:szCs w:val="18"/>
              </w:rPr>
            </w:pPr>
          </w:p>
        </w:tc>
        <w:tc>
          <w:tcPr>
            <w:tcW w:w="995" w:type="dxa"/>
            <w:vAlign w:val="center"/>
          </w:tcPr>
          <w:p w14:paraId="4EA703F2" w14:textId="1D7EA035" w:rsidR="00EB3846" w:rsidRPr="00815444" w:rsidRDefault="003D7804" w:rsidP="002D15AE">
            <w:pPr>
              <w:pStyle w:val="Pagrindinistekstas"/>
              <w:jc w:val="center"/>
              <w:rPr>
                <w:sz w:val="18"/>
                <w:szCs w:val="18"/>
              </w:rPr>
            </w:pPr>
            <w:r w:rsidRPr="00815444">
              <w:rPr>
                <w:sz w:val="18"/>
                <w:szCs w:val="18"/>
              </w:rPr>
              <w:t>14,9</w:t>
            </w:r>
          </w:p>
        </w:tc>
        <w:tc>
          <w:tcPr>
            <w:tcW w:w="2122" w:type="dxa"/>
            <w:vMerge/>
            <w:vAlign w:val="center"/>
          </w:tcPr>
          <w:p w14:paraId="784F34C0" w14:textId="77777777" w:rsidR="00EB3846" w:rsidRPr="00815444" w:rsidRDefault="00EB3846" w:rsidP="002D15AE">
            <w:pPr>
              <w:pStyle w:val="Pagrindinistekstas"/>
              <w:jc w:val="center"/>
              <w:rPr>
                <w:sz w:val="18"/>
                <w:szCs w:val="18"/>
              </w:rPr>
            </w:pPr>
          </w:p>
        </w:tc>
        <w:tc>
          <w:tcPr>
            <w:tcW w:w="1133" w:type="dxa"/>
            <w:vMerge/>
            <w:vAlign w:val="center"/>
          </w:tcPr>
          <w:p w14:paraId="11A7A1CA" w14:textId="77777777" w:rsidR="00EB3846" w:rsidRPr="00815444" w:rsidRDefault="00EB3846" w:rsidP="002D15AE">
            <w:pPr>
              <w:pStyle w:val="Pagrindinistekstas"/>
              <w:jc w:val="center"/>
              <w:rPr>
                <w:sz w:val="18"/>
                <w:szCs w:val="18"/>
              </w:rPr>
            </w:pPr>
          </w:p>
        </w:tc>
      </w:tr>
      <w:tr w:rsidR="006739D0" w:rsidRPr="00815444" w14:paraId="3604E8B6" w14:textId="77777777" w:rsidTr="006739D0">
        <w:trPr>
          <w:trHeight w:val="170"/>
        </w:trPr>
        <w:tc>
          <w:tcPr>
            <w:tcW w:w="9781" w:type="dxa"/>
            <w:gridSpan w:val="14"/>
            <w:vAlign w:val="center"/>
          </w:tcPr>
          <w:p w14:paraId="3F583563" w14:textId="35D14A00" w:rsidR="006739D0" w:rsidRPr="00815444" w:rsidRDefault="006739D0" w:rsidP="006739D0">
            <w:pPr>
              <w:pStyle w:val="Pagrindinistekstas"/>
              <w:rPr>
                <w:sz w:val="18"/>
                <w:szCs w:val="18"/>
              </w:rPr>
            </w:pPr>
            <w:r w:rsidRPr="00815444">
              <w:rPr>
                <w:sz w:val="18"/>
                <w:szCs w:val="18"/>
              </w:rPr>
              <w:t>Kazlų Rūdos pedagoginė psichologinė tarnyba</w:t>
            </w:r>
          </w:p>
        </w:tc>
      </w:tr>
      <w:tr w:rsidR="006739D0" w:rsidRPr="00815444" w14:paraId="786F35C0" w14:textId="77777777" w:rsidTr="00006FD8">
        <w:trPr>
          <w:trHeight w:val="483"/>
        </w:trPr>
        <w:tc>
          <w:tcPr>
            <w:tcW w:w="1834" w:type="dxa"/>
            <w:gridSpan w:val="2"/>
            <w:vAlign w:val="center"/>
          </w:tcPr>
          <w:p w14:paraId="2936B613" w14:textId="6D7489A1" w:rsidR="006739D0" w:rsidRPr="00815444" w:rsidRDefault="006739D0" w:rsidP="002D15AE">
            <w:pPr>
              <w:pStyle w:val="Pagrindinistekstas"/>
              <w:rPr>
                <w:sz w:val="18"/>
                <w:szCs w:val="18"/>
              </w:rPr>
            </w:pPr>
            <w:r w:rsidRPr="00815444">
              <w:rPr>
                <w:sz w:val="18"/>
                <w:szCs w:val="18"/>
              </w:rPr>
              <w:t>Pedagoginės psichologinės pagalbos organizavimas</w:t>
            </w:r>
          </w:p>
        </w:tc>
        <w:tc>
          <w:tcPr>
            <w:tcW w:w="709" w:type="dxa"/>
            <w:gridSpan w:val="3"/>
            <w:vAlign w:val="center"/>
          </w:tcPr>
          <w:p w14:paraId="32F3B997" w14:textId="2B02C94F" w:rsidR="006739D0" w:rsidRPr="00815444" w:rsidRDefault="006739D0" w:rsidP="002D15AE">
            <w:pPr>
              <w:pStyle w:val="Pagrindinistekstas"/>
              <w:jc w:val="center"/>
              <w:rPr>
                <w:sz w:val="18"/>
                <w:szCs w:val="18"/>
              </w:rPr>
            </w:pPr>
            <w:r w:rsidRPr="00815444">
              <w:rPr>
                <w:sz w:val="18"/>
                <w:szCs w:val="18"/>
              </w:rPr>
              <w:t>01</w:t>
            </w:r>
          </w:p>
        </w:tc>
        <w:tc>
          <w:tcPr>
            <w:tcW w:w="850" w:type="dxa"/>
            <w:gridSpan w:val="3"/>
            <w:vAlign w:val="center"/>
          </w:tcPr>
          <w:p w14:paraId="4B23A2A8" w14:textId="3DF4ACAB" w:rsidR="006739D0" w:rsidRPr="00815444" w:rsidRDefault="006739D0" w:rsidP="002D15AE">
            <w:pPr>
              <w:pStyle w:val="Pagrindinistekstas"/>
              <w:jc w:val="center"/>
              <w:rPr>
                <w:b/>
                <w:sz w:val="18"/>
                <w:szCs w:val="18"/>
              </w:rPr>
            </w:pPr>
            <w:r w:rsidRPr="00815444">
              <w:rPr>
                <w:b/>
                <w:sz w:val="18"/>
                <w:szCs w:val="18"/>
              </w:rPr>
              <w:t>0,0</w:t>
            </w:r>
          </w:p>
        </w:tc>
        <w:tc>
          <w:tcPr>
            <w:tcW w:w="1141" w:type="dxa"/>
            <w:gridSpan w:val="2"/>
            <w:vAlign w:val="center"/>
          </w:tcPr>
          <w:p w14:paraId="3123E7D7" w14:textId="7B7FE0F2" w:rsidR="006739D0" w:rsidRPr="00815444" w:rsidRDefault="006739D0" w:rsidP="002D15AE">
            <w:pPr>
              <w:pStyle w:val="Pagrindinistekstas"/>
              <w:jc w:val="center"/>
              <w:rPr>
                <w:sz w:val="18"/>
                <w:szCs w:val="18"/>
              </w:rPr>
            </w:pPr>
            <w:r w:rsidRPr="00815444">
              <w:rPr>
                <w:sz w:val="18"/>
                <w:szCs w:val="18"/>
              </w:rPr>
              <w:t>-10,0</w:t>
            </w:r>
          </w:p>
        </w:tc>
        <w:tc>
          <w:tcPr>
            <w:tcW w:w="997" w:type="dxa"/>
            <w:vAlign w:val="center"/>
          </w:tcPr>
          <w:p w14:paraId="4981F0A8" w14:textId="77777777" w:rsidR="006739D0" w:rsidRPr="00815444" w:rsidRDefault="006739D0" w:rsidP="002D15AE">
            <w:pPr>
              <w:pStyle w:val="Pagrindinistekstas"/>
              <w:jc w:val="center"/>
              <w:rPr>
                <w:sz w:val="18"/>
                <w:szCs w:val="18"/>
              </w:rPr>
            </w:pPr>
          </w:p>
        </w:tc>
        <w:tc>
          <w:tcPr>
            <w:tcW w:w="995" w:type="dxa"/>
            <w:vAlign w:val="center"/>
          </w:tcPr>
          <w:p w14:paraId="18FA36CC" w14:textId="733B7263" w:rsidR="006739D0" w:rsidRPr="00815444" w:rsidRDefault="006739D0" w:rsidP="002D15AE">
            <w:pPr>
              <w:pStyle w:val="Pagrindinistekstas"/>
              <w:jc w:val="center"/>
              <w:rPr>
                <w:sz w:val="18"/>
                <w:szCs w:val="18"/>
              </w:rPr>
            </w:pPr>
            <w:r w:rsidRPr="00815444">
              <w:rPr>
                <w:sz w:val="18"/>
                <w:szCs w:val="18"/>
              </w:rPr>
              <w:t>10,0</w:t>
            </w:r>
          </w:p>
        </w:tc>
        <w:tc>
          <w:tcPr>
            <w:tcW w:w="2122" w:type="dxa"/>
            <w:vAlign w:val="center"/>
          </w:tcPr>
          <w:p w14:paraId="5214FAD0" w14:textId="55C0DCE9" w:rsidR="006739D0" w:rsidRPr="00815444" w:rsidRDefault="006739D0" w:rsidP="006739D0">
            <w:pPr>
              <w:pStyle w:val="Pagrindinistekstas"/>
              <w:rPr>
                <w:sz w:val="18"/>
                <w:szCs w:val="18"/>
              </w:rPr>
            </w:pPr>
            <w:r w:rsidRPr="00815444">
              <w:rPr>
                <w:sz w:val="18"/>
                <w:szCs w:val="18"/>
              </w:rPr>
              <w:t>Asignavimų tikslinimas</w:t>
            </w:r>
            <w:r w:rsidR="004B4B9B" w:rsidRPr="00815444">
              <w:rPr>
                <w:sz w:val="18"/>
                <w:szCs w:val="18"/>
              </w:rPr>
              <w:t xml:space="preserve"> atliekamas</w:t>
            </w:r>
            <w:r w:rsidRPr="00815444">
              <w:rPr>
                <w:sz w:val="18"/>
                <w:szCs w:val="18"/>
              </w:rPr>
              <w:t>, nekeičiant bendros asignavimų sumos, dėl neužimtų etatų ir darbuotojų ligos nepanaudotą darbo užmokestį perkeliant į ilgalaikį turtą kompiuterinei įrangai įsigyti.</w:t>
            </w:r>
          </w:p>
        </w:tc>
        <w:tc>
          <w:tcPr>
            <w:tcW w:w="1133" w:type="dxa"/>
            <w:vAlign w:val="center"/>
          </w:tcPr>
          <w:p w14:paraId="09E6DB14" w14:textId="5F254EB4" w:rsidR="006739D0" w:rsidRPr="00815444" w:rsidRDefault="006739D0" w:rsidP="002D15AE">
            <w:pPr>
              <w:pStyle w:val="Pagrindinistekstas"/>
              <w:jc w:val="center"/>
              <w:rPr>
                <w:sz w:val="18"/>
                <w:szCs w:val="18"/>
              </w:rPr>
            </w:pPr>
            <w:r w:rsidRPr="00815444">
              <w:rPr>
                <w:sz w:val="18"/>
                <w:szCs w:val="18"/>
              </w:rPr>
              <w:t>2024-11-13 raštas Nr.SD-578</w:t>
            </w:r>
          </w:p>
        </w:tc>
      </w:tr>
      <w:tr w:rsidR="00EB3846" w:rsidRPr="00815444" w14:paraId="3D051B9D" w14:textId="77777777" w:rsidTr="002D15AE">
        <w:trPr>
          <w:trHeight w:val="667"/>
        </w:trPr>
        <w:tc>
          <w:tcPr>
            <w:tcW w:w="1843" w:type="dxa"/>
            <w:gridSpan w:val="3"/>
            <w:vAlign w:val="center"/>
          </w:tcPr>
          <w:p w14:paraId="3C80B8A9" w14:textId="77777777" w:rsidR="00EB3846" w:rsidRPr="00815444" w:rsidRDefault="00EB3846" w:rsidP="002D15AE">
            <w:pPr>
              <w:pStyle w:val="Pagrindinistekstas"/>
              <w:rPr>
                <w:b/>
                <w:sz w:val="18"/>
                <w:szCs w:val="18"/>
              </w:rPr>
            </w:pPr>
            <w:r w:rsidRPr="00815444">
              <w:rPr>
                <w:b/>
                <w:sz w:val="18"/>
                <w:szCs w:val="18"/>
              </w:rPr>
              <w:lastRenderedPageBreak/>
              <w:t>Iš viso ugdymo reikmėms finansuoti</w:t>
            </w:r>
          </w:p>
        </w:tc>
        <w:tc>
          <w:tcPr>
            <w:tcW w:w="709" w:type="dxa"/>
            <w:gridSpan w:val="3"/>
            <w:vAlign w:val="center"/>
          </w:tcPr>
          <w:p w14:paraId="3138ECF5" w14:textId="77777777" w:rsidR="00EB3846" w:rsidRPr="00815444" w:rsidRDefault="00EB3846" w:rsidP="002D15AE">
            <w:pPr>
              <w:pStyle w:val="Pagrindinistekstas"/>
              <w:jc w:val="center"/>
              <w:rPr>
                <w:sz w:val="18"/>
                <w:szCs w:val="18"/>
              </w:rPr>
            </w:pPr>
            <w:r w:rsidRPr="00815444">
              <w:rPr>
                <w:sz w:val="18"/>
                <w:szCs w:val="18"/>
              </w:rPr>
              <w:t>x</w:t>
            </w:r>
          </w:p>
        </w:tc>
        <w:tc>
          <w:tcPr>
            <w:tcW w:w="850" w:type="dxa"/>
            <w:gridSpan w:val="3"/>
            <w:vAlign w:val="center"/>
          </w:tcPr>
          <w:p w14:paraId="6FE74A5E" w14:textId="6E9CFA17" w:rsidR="00EB3846" w:rsidRPr="00815444" w:rsidRDefault="00B332F7" w:rsidP="002D15AE">
            <w:pPr>
              <w:pStyle w:val="Pagrindinistekstas"/>
              <w:jc w:val="center"/>
              <w:rPr>
                <w:b/>
                <w:sz w:val="18"/>
                <w:szCs w:val="18"/>
              </w:rPr>
            </w:pPr>
            <w:r w:rsidRPr="00815444">
              <w:rPr>
                <w:b/>
                <w:sz w:val="18"/>
                <w:szCs w:val="18"/>
              </w:rPr>
              <w:t>30,0</w:t>
            </w:r>
          </w:p>
        </w:tc>
        <w:tc>
          <w:tcPr>
            <w:tcW w:w="1132" w:type="dxa"/>
            <w:vAlign w:val="center"/>
          </w:tcPr>
          <w:p w14:paraId="171CF069" w14:textId="2AE44D36" w:rsidR="00EB3846" w:rsidRPr="00815444" w:rsidRDefault="00550974" w:rsidP="002D15AE">
            <w:pPr>
              <w:pStyle w:val="Pagrindinistekstas"/>
              <w:jc w:val="center"/>
              <w:rPr>
                <w:b/>
                <w:sz w:val="18"/>
                <w:szCs w:val="18"/>
              </w:rPr>
            </w:pPr>
            <w:r w:rsidRPr="00815444">
              <w:rPr>
                <w:b/>
                <w:sz w:val="18"/>
                <w:szCs w:val="18"/>
              </w:rPr>
              <w:t>-0,5</w:t>
            </w:r>
          </w:p>
        </w:tc>
        <w:tc>
          <w:tcPr>
            <w:tcW w:w="997" w:type="dxa"/>
            <w:vAlign w:val="center"/>
          </w:tcPr>
          <w:p w14:paraId="4C3FB426" w14:textId="5C73303A" w:rsidR="00EB3846" w:rsidRPr="00815444" w:rsidRDefault="00B332F7" w:rsidP="002D15AE">
            <w:pPr>
              <w:pStyle w:val="Pagrindinistekstas"/>
              <w:jc w:val="center"/>
              <w:rPr>
                <w:b/>
                <w:sz w:val="18"/>
                <w:szCs w:val="18"/>
              </w:rPr>
            </w:pPr>
            <w:r w:rsidRPr="00815444">
              <w:rPr>
                <w:b/>
                <w:sz w:val="18"/>
                <w:szCs w:val="18"/>
              </w:rPr>
              <w:t>0,</w:t>
            </w:r>
            <w:r w:rsidR="00267407" w:rsidRPr="00815444">
              <w:rPr>
                <w:b/>
                <w:sz w:val="18"/>
                <w:szCs w:val="18"/>
              </w:rPr>
              <w:t>2</w:t>
            </w:r>
          </w:p>
        </w:tc>
        <w:tc>
          <w:tcPr>
            <w:tcW w:w="995" w:type="dxa"/>
            <w:vAlign w:val="center"/>
          </w:tcPr>
          <w:p w14:paraId="42EF0500" w14:textId="395A4A88" w:rsidR="00EB3846" w:rsidRPr="00815444" w:rsidRDefault="00550974" w:rsidP="002D15AE">
            <w:pPr>
              <w:pStyle w:val="Pagrindinistekstas"/>
              <w:jc w:val="center"/>
              <w:rPr>
                <w:b/>
                <w:sz w:val="18"/>
                <w:szCs w:val="18"/>
              </w:rPr>
            </w:pPr>
            <w:r w:rsidRPr="00815444">
              <w:rPr>
                <w:b/>
                <w:sz w:val="18"/>
                <w:szCs w:val="18"/>
              </w:rPr>
              <w:t>3</w:t>
            </w:r>
            <w:r w:rsidR="00267407" w:rsidRPr="00815444">
              <w:rPr>
                <w:b/>
                <w:sz w:val="18"/>
                <w:szCs w:val="18"/>
              </w:rPr>
              <w:t>0,3</w:t>
            </w:r>
          </w:p>
        </w:tc>
        <w:tc>
          <w:tcPr>
            <w:tcW w:w="2122" w:type="dxa"/>
            <w:vAlign w:val="center"/>
          </w:tcPr>
          <w:p w14:paraId="669F99C1" w14:textId="77777777" w:rsidR="00EB3846" w:rsidRPr="00815444" w:rsidRDefault="00EB3846" w:rsidP="002D15AE">
            <w:pPr>
              <w:pStyle w:val="Pagrindinistekstas"/>
              <w:jc w:val="center"/>
              <w:rPr>
                <w:sz w:val="18"/>
                <w:szCs w:val="18"/>
              </w:rPr>
            </w:pPr>
            <w:r w:rsidRPr="00815444">
              <w:rPr>
                <w:sz w:val="18"/>
                <w:szCs w:val="18"/>
              </w:rPr>
              <w:t>x</w:t>
            </w:r>
          </w:p>
        </w:tc>
        <w:tc>
          <w:tcPr>
            <w:tcW w:w="1133" w:type="dxa"/>
            <w:vAlign w:val="center"/>
          </w:tcPr>
          <w:p w14:paraId="13DA6944" w14:textId="77777777" w:rsidR="00EB3846" w:rsidRPr="00815444" w:rsidRDefault="00EB3846" w:rsidP="002D15AE">
            <w:pPr>
              <w:pStyle w:val="Pagrindinistekstas"/>
              <w:jc w:val="center"/>
              <w:rPr>
                <w:sz w:val="18"/>
                <w:szCs w:val="18"/>
              </w:rPr>
            </w:pPr>
            <w:r w:rsidRPr="00815444">
              <w:rPr>
                <w:sz w:val="18"/>
                <w:szCs w:val="18"/>
              </w:rPr>
              <w:t>x</w:t>
            </w:r>
          </w:p>
        </w:tc>
      </w:tr>
    </w:tbl>
    <w:p w14:paraId="1435228F" w14:textId="2F907558" w:rsidR="00205293" w:rsidRPr="00815444" w:rsidRDefault="00A80D58" w:rsidP="003E4CD3">
      <w:pPr>
        <w:pStyle w:val="Pagrindinistekstas"/>
        <w:jc w:val="both"/>
        <w:rPr>
          <w:sz w:val="20"/>
        </w:rPr>
      </w:pPr>
      <w:r w:rsidRPr="00815444">
        <w:t xml:space="preserve"> </w:t>
      </w:r>
      <w:r w:rsidR="00205293" w:rsidRPr="00815444">
        <w:t xml:space="preserve">                                                                                                                                      </w:t>
      </w:r>
      <w:r w:rsidR="00205293" w:rsidRPr="00815444">
        <w:rPr>
          <w:sz w:val="20"/>
        </w:rPr>
        <w:t xml:space="preserve">                              </w:t>
      </w:r>
    </w:p>
    <w:p w14:paraId="4F95A460" w14:textId="3D26ABC9" w:rsidR="00F966D9" w:rsidRPr="00815444" w:rsidRDefault="007C7CA7" w:rsidP="00F966D9">
      <w:pPr>
        <w:pStyle w:val="Pagrindinistekstas"/>
        <w:ind w:firstLine="720"/>
        <w:jc w:val="both"/>
      </w:pPr>
      <w:r w:rsidRPr="00815444">
        <w:t>3. Lietuvos Respublikos socialinės apsaugos ir darbo ministro 2024 m. lapkričio 8 d. įsakymu Nr. A1-744 „Dėl socialinės apsaugos ir darbo ministro 2024 m. sausio 2 d. įsakymo Nr. A1-2 „Dėl Lietuvos Respublikos valstybės biudžeto specialių tikslinių dotacijų savivaldybių biudžetams jaunimo politikos įgyvendinimo funkcijai savivaldybėse užtikrinti 2024 metais paskirstymo savivaldybių administracijoms ir jų panaudojimo tikslo pasiekimo 2024 metais vertinimo kriterijų patvirtinimo“ pakeitimo“ Kazlų Rūdos savivaldybei papildomai skirta 2,9 tūkst. Eur speciali</w:t>
      </w:r>
      <w:r w:rsidR="00815444">
        <w:t>oji</w:t>
      </w:r>
      <w:r w:rsidRPr="00815444">
        <w:t xml:space="preserve"> tikslinė dotacija valstybinėms (valstybės perduotoms savivaldybėms) funkcijoms vykdyti (jaunimo teisių apsaugai)</w:t>
      </w:r>
      <w:r w:rsidR="00F966D9" w:rsidRPr="00815444">
        <w:t>.</w:t>
      </w:r>
    </w:p>
    <w:p w14:paraId="788AB23F" w14:textId="64BEE096" w:rsidR="007B0E8D" w:rsidRPr="00815444" w:rsidRDefault="007B0E8D" w:rsidP="007B0E8D">
      <w:pPr>
        <w:pStyle w:val="Pagrindinistekstas"/>
        <w:tabs>
          <w:tab w:val="left" w:pos="8928"/>
        </w:tabs>
        <w:rPr>
          <w:bCs/>
        </w:rPr>
      </w:pPr>
      <w:r w:rsidRPr="00815444">
        <w:rPr>
          <w:bCs/>
          <w:color w:val="FF0000"/>
        </w:rPr>
        <w:t xml:space="preserve">                                                                                                                                      </w:t>
      </w:r>
      <w:r w:rsidRPr="00815444">
        <w:rPr>
          <w:bCs/>
        </w:rPr>
        <w:t xml:space="preserve">3 lentelė   </w:t>
      </w:r>
    </w:p>
    <w:p w14:paraId="7BE5250D" w14:textId="77777777" w:rsidR="007B0E8D" w:rsidRPr="00815444" w:rsidRDefault="007B0E8D" w:rsidP="007B0E8D">
      <w:pPr>
        <w:pStyle w:val="Pagrindinistekstas"/>
        <w:tabs>
          <w:tab w:val="left" w:pos="8928"/>
        </w:tabs>
        <w:rPr>
          <w:bCs/>
        </w:rPr>
      </w:pPr>
    </w:p>
    <w:p w14:paraId="5D6E45E3" w14:textId="77B2DB56" w:rsidR="007B0E8D" w:rsidRPr="00815444" w:rsidRDefault="007B0E8D" w:rsidP="00815444">
      <w:pPr>
        <w:pStyle w:val="Pagrindinistekstas"/>
        <w:jc w:val="center"/>
        <w:rPr>
          <w:b/>
        </w:rPr>
      </w:pPr>
      <w:r w:rsidRPr="00815444">
        <w:rPr>
          <w:bCs/>
        </w:rPr>
        <w:t xml:space="preserve">        </w:t>
      </w:r>
      <w:r w:rsidRPr="00815444">
        <w:rPr>
          <w:b/>
        </w:rPr>
        <w:t>3. Speciali</w:t>
      </w:r>
      <w:r w:rsidR="00815444">
        <w:rPr>
          <w:b/>
        </w:rPr>
        <w:t>oji</w:t>
      </w:r>
      <w:r w:rsidRPr="00815444">
        <w:rPr>
          <w:b/>
        </w:rPr>
        <w:t xml:space="preserve"> tikslinė dotacija valstybinėms (valstybės perduotoms savivaldybėms) funkcijoms vykdyti (jaunimo teisių apsaugai).</w:t>
      </w:r>
    </w:p>
    <w:p w14:paraId="6A7BFB71" w14:textId="77777777" w:rsidR="007B0E8D" w:rsidRPr="00815444" w:rsidRDefault="007B0E8D" w:rsidP="007B0E8D">
      <w:pPr>
        <w:pStyle w:val="Pagrindinistekstas"/>
        <w:ind w:left="720"/>
        <w:rPr>
          <w:sz w:val="20"/>
        </w:rPr>
      </w:pPr>
      <w:r w:rsidRPr="00815444">
        <w:rPr>
          <w:sz w:val="20"/>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22"/>
        <w:gridCol w:w="687"/>
        <w:gridCol w:w="22"/>
        <w:gridCol w:w="828"/>
        <w:gridCol w:w="22"/>
        <w:gridCol w:w="1132"/>
        <w:gridCol w:w="1023"/>
        <w:gridCol w:w="3091"/>
        <w:gridCol w:w="1133"/>
      </w:tblGrid>
      <w:tr w:rsidR="007B0E8D" w:rsidRPr="00815444" w14:paraId="23045FE3" w14:textId="77777777" w:rsidTr="00DE64E7">
        <w:tc>
          <w:tcPr>
            <w:tcW w:w="1821" w:type="dxa"/>
            <w:vMerge w:val="restart"/>
            <w:vAlign w:val="center"/>
          </w:tcPr>
          <w:p w14:paraId="316A000F" w14:textId="426D0732" w:rsidR="007B0E8D" w:rsidRPr="00815444" w:rsidRDefault="007B0E8D" w:rsidP="00DE64E7">
            <w:pPr>
              <w:pStyle w:val="Pagrindinistekstas"/>
              <w:jc w:val="center"/>
              <w:rPr>
                <w:sz w:val="18"/>
                <w:szCs w:val="18"/>
              </w:rPr>
            </w:pPr>
            <w:r w:rsidRPr="00815444">
              <w:rPr>
                <w:sz w:val="18"/>
                <w:szCs w:val="18"/>
              </w:rPr>
              <w:t>Įstaigos</w:t>
            </w:r>
            <w:r w:rsidR="00A60C38" w:rsidRPr="00815444">
              <w:rPr>
                <w:sz w:val="18"/>
                <w:szCs w:val="18"/>
              </w:rPr>
              <w:t xml:space="preserve"> </w:t>
            </w:r>
            <w:r w:rsidRPr="00815444">
              <w:rPr>
                <w:sz w:val="18"/>
                <w:szCs w:val="18"/>
              </w:rPr>
              <w:t>/</w:t>
            </w:r>
            <w:r w:rsidR="00A60C38" w:rsidRPr="00815444">
              <w:rPr>
                <w:sz w:val="18"/>
                <w:szCs w:val="18"/>
              </w:rPr>
              <w:t xml:space="preserve"> </w:t>
            </w:r>
            <w:r w:rsidRPr="00815444">
              <w:rPr>
                <w:sz w:val="18"/>
                <w:szCs w:val="18"/>
              </w:rPr>
              <w:t>priemonės pavadinimas</w:t>
            </w:r>
          </w:p>
        </w:tc>
        <w:tc>
          <w:tcPr>
            <w:tcW w:w="709" w:type="dxa"/>
            <w:gridSpan w:val="2"/>
            <w:vMerge w:val="restart"/>
            <w:vAlign w:val="center"/>
          </w:tcPr>
          <w:p w14:paraId="4A910967" w14:textId="77777777" w:rsidR="007B0E8D" w:rsidRPr="00815444" w:rsidRDefault="007B0E8D" w:rsidP="00DE64E7">
            <w:pPr>
              <w:pStyle w:val="Pagrindinistekstas"/>
              <w:jc w:val="center"/>
              <w:rPr>
                <w:sz w:val="18"/>
                <w:szCs w:val="18"/>
              </w:rPr>
            </w:pPr>
            <w:r w:rsidRPr="00815444">
              <w:rPr>
                <w:sz w:val="18"/>
                <w:szCs w:val="18"/>
              </w:rPr>
              <w:t>Progra mos Nr.</w:t>
            </w:r>
          </w:p>
        </w:tc>
        <w:tc>
          <w:tcPr>
            <w:tcW w:w="3027" w:type="dxa"/>
            <w:gridSpan w:val="5"/>
          </w:tcPr>
          <w:p w14:paraId="392298F9" w14:textId="77777777" w:rsidR="007B0E8D" w:rsidRPr="00815444" w:rsidRDefault="007B0E8D" w:rsidP="00DE64E7">
            <w:pPr>
              <w:pStyle w:val="Pagrindinistekstas"/>
              <w:jc w:val="center"/>
              <w:rPr>
                <w:sz w:val="18"/>
                <w:szCs w:val="18"/>
              </w:rPr>
            </w:pPr>
            <w:r w:rsidRPr="00815444">
              <w:rPr>
                <w:sz w:val="18"/>
                <w:szCs w:val="18"/>
              </w:rPr>
              <w:t>Tikslinama suma, tūkst. eurų</w:t>
            </w:r>
          </w:p>
        </w:tc>
        <w:tc>
          <w:tcPr>
            <w:tcW w:w="3091" w:type="dxa"/>
            <w:vMerge w:val="restart"/>
            <w:vAlign w:val="center"/>
          </w:tcPr>
          <w:p w14:paraId="7F535927" w14:textId="77777777" w:rsidR="007B0E8D" w:rsidRPr="00815444" w:rsidRDefault="007B0E8D" w:rsidP="00DE64E7">
            <w:pPr>
              <w:pStyle w:val="Pagrindinistekstas"/>
              <w:jc w:val="center"/>
              <w:rPr>
                <w:sz w:val="18"/>
                <w:szCs w:val="18"/>
              </w:rPr>
            </w:pPr>
            <w:r w:rsidRPr="00815444">
              <w:rPr>
                <w:sz w:val="18"/>
                <w:szCs w:val="18"/>
              </w:rPr>
              <w:t>Tikslinimo priežastis</w:t>
            </w:r>
          </w:p>
        </w:tc>
        <w:tc>
          <w:tcPr>
            <w:tcW w:w="1133" w:type="dxa"/>
            <w:vMerge w:val="restart"/>
            <w:vAlign w:val="center"/>
          </w:tcPr>
          <w:p w14:paraId="3B901F0F" w14:textId="77777777" w:rsidR="007B0E8D" w:rsidRPr="00815444" w:rsidRDefault="007B0E8D" w:rsidP="00DE64E7">
            <w:pPr>
              <w:pStyle w:val="Pagrindinistekstas"/>
              <w:jc w:val="center"/>
              <w:rPr>
                <w:sz w:val="18"/>
                <w:szCs w:val="18"/>
              </w:rPr>
            </w:pPr>
            <w:r w:rsidRPr="00815444">
              <w:rPr>
                <w:sz w:val="18"/>
                <w:szCs w:val="18"/>
              </w:rPr>
              <w:t>Tikslinimo pagrindas</w:t>
            </w:r>
          </w:p>
        </w:tc>
      </w:tr>
      <w:tr w:rsidR="007B0E8D" w:rsidRPr="00815444" w14:paraId="2A57D928" w14:textId="77777777" w:rsidTr="00DE64E7">
        <w:tc>
          <w:tcPr>
            <w:tcW w:w="1821" w:type="dxa"/>
            <w:vMerge/>
          </w:tcPr>
          <w:p w14:paraId="79DF4E58" w14:textId="77777777" w:rsidR="007B0E8D" w:rsidRPr="00815444" w:rsidRDefault="007B0E8D" w:rsidP="00DE64E7">
            <w:pPr>
              <w:pStyle w:val="Pagrindinistekstas"/>
              <w:rPr>
                <w:sz w:val="18"/>
                <w:szCs w:val="18"/>
              </w:rPr>
            </w:pPr>
          </w:p>
        </w:tc>
        <w:tc>
          <w:tcPr>
            <w:tcW w:w="709" w:type="dxa"/>
            <w:gridSpan w:val="2"/>
            <w:vMerge/>
          </w:tcPr>
          <w:p w14:paraId="06CD7FBB" w14:textId="77777777" w:rsidR="007B0E8D" w:rsidRPr="00815444" w:rsidRDefault="007B0E8D" w:rsidP="00DE64E7">
            <w:pPr>
              <w:pStyle w:val="Pagrindinistekstas"/>
              <w:rPr>
                <w:sz w:val="18"/>
                <w:szCs w:val="18"/>
              </w:rPr>
            </w:pPr>
          </w:p>
        </w:tc>
        <w:tc>
          <w:tcPr>
            <w:tcW w:w="850" w:type="dxa"/>
            <w:gridSpan w:val="2"/>
            <w:vMerge w:val="restart"/>
            <w:vAlign w:val="center"/>
          </w:tcPr>
          <w:p w14:paraId="14A9E2DB" w14:textId="77777777" w:rsidR="007B0E8D" w:rsidRPr="00815444" w:rsidRDefault="007B0E8D" w:rsidP="00DE64E7">
            <w:pPr>
              <w:pStyle w:val="Pagrindinistekstas"/>
              <w:jc w:val="center"/>
              <w:rPr>
                <w:sz w:val="18"/>
                <w:szCs w:val="18"/>
              </w:rPr>
            </w:pPr>
            <w:r w:rsidRPr="00815444">
              <w:rPr>
                <w:sz w:val="18"/>
                <w:szCs w:val="18"/>
              </w:rPr>
              <w:t>Iš viso</w:t>
            </w:r>
          </w:p>
        </w:tc>
        <w:tc>
          <w:tcPr>
            <w:tcW w:w="2177" w:type="dxa"/>
            <w:gridSpan w:val="3"/>
          </w:tcPr>
          <w:p w14:paraId="5470AEB2" w14:textId="77777777" w:rsidR="007B0E8D" w:rsidRPr="00815444" w:rsidRDefault="007B0E8D" w:rsidP="00DE64E7">
            <w:pPr>
              <w:pStyle w:val="Pagrindinistekstas"/>
              <w:jc w:val="center"/>
              <w:rPr>
                <w:sz w:val="18"/>
                <w:szCs w:val="18"/>
              </w:rPr>
            </w:pPr>
            <w:r w:rsidRPr="00815444">
              <w:rPr>
                <w:sz w:val="18"/>
                <w:szCs w:val="18"/>
              </w:rPr>
              <w:t>Iš jų:</w:t>
            </w:r>
          </w:p>
        </w:tc>
        <w:tc>
          <w:tcPr>
            <w:tcW w:w="3091" w:type="dxa"/>
            <w:vMerge/>
          </w:tcPr>
          <w:p w14:paraId="01EAB2EB" w14:textId="77777777" w:rsidR="007B0E8D" w:rsidRPr="00815444" w:rsidRDefault="007B0E8D" w:rsidP="00DE64E7">
            <w:pPr>
              <w:pStyle w:val="Pagrindinistekstas"/>
              <w:rPr>
                <w:sz w:val="18"/>
                <w:szCs w:val="18"/>
              </w:rPr>
            </w:pPr>
          </w:p>
        </w:tc>
        <w:tc>
          <w:tcPr>
            <w:tcW w:w="1133" w:type="dxa"/>
            <w:vMerge/>
          </w:tcPr>
          <w:p w14:paraId="23DE8317" w14:textId="77777777" w:rsidR="007B0E8D" w:rsidRPr="00815444" w:rsidRDefault="007B0E8D" w:rsidP="00DE64E7">
            <w:pPr>
              <w:pStyle w:val="Pagrindinistekstas"/>
              <w:rPr>
                <w:sz w:val="18"/>
                <w:szCs w:val="18"/>
              </w:rPr>
            </w:pPr>
          </w:p>
        </w:tc>
      </w:tr>
      <w:tr w:rsidR="007B0E8D" w:rsidRPr="00815444" w14:paraId="0490ED6F" w14:textId="77777777" w:rsidTr="00DE64E7">
        <w:tc>
          <w:tcPr>
            <w:tcW w:w="1821" w:type="dxa"/>
            <w:vMerge/>
          </w:tcPr>
          <w:p w14:paraId="0732AF2C" w14:textId="77777777" w:rsidR="007B0E8D" w:rsidRPr="00815444" w:rsidRDefault="007B0E8D" w:rsidP="00DE64E7">
            <w:pPr>
              <w:pStyle w:val="Pagrindinistekstas"/>
              <w:rPr>
                <w:sz w:val="18"/>
                <w:szCs w:val="18"/>
              </w:rPr>
            </w:pPr>
          </w:p>
        </w:tc>
        <w:tc>
          <w:tcPr>
            <w:tcW w:w="709" w:type="dxa"/>
            <w:gridSpan w:val="2"/>
            <w:vMerge/>
          </w:tcPr>
          <w:p w14:paraId="3E76E415" w14:textId="77777777" w:rsidR="007B0E8D" w:rsidRPr="00815444" w:rsidRDefault="007B0E8D" w:rsidP="00DE64E7">
            <w:pPr>
              <w:pStyle w:val="Pagrindinistekstas"/>
              <w:rPr>
                <w:sz w:val="18"/>
                <w:szCs w:val="18"/>
              </w:rPr>
            </w:pPr>
          </w:p>
        </w:tc>
        <w:tc>
          <w:tcPr>
            <w:tcW w:w="850" w:type="dxa"/>
            <w:gridSpan w:val="2"/>
            <w:vMerge/>
          </w:tcPr>
          <w:p w14:paraId="7218BCD6" w14:textId="77777777" w:rsidR="007B0E8D" w:rsidRPr="00815444" w:rsidRDefault="007B0E8D" w:rsidP="00DE64E7">
            <w:pPr>
              <w:pStyle w:val="Pagrindinistekstas"/>
              <w:rPr>
                <w:sz w:val="18"/>
                <w:szCs w:val="18"/>
              </w:rPr>
            </w:pPr>
          </w:p>
        </w:tc>
        <w:tc>
          <w:tcPr>
            <w:tcW w:w="1154" w:type="dxa"/>
            <w:gridSpan w:val="2"/>
            <w:vAlign w:val="center"/>
          </w:tcPr>
          <w:p w14:paraId="3A115B53" w14:textId="77777777" w:rsidR="007B0E8D" w:rsidRPr="00815444" w:rsidRDefault="007B0E8D" w:rsidP="00DE64E7">
            <w:pPr>
              <w:pStyle w:val="Pagrindinistekstas"/>
              <w:jc w:val="center"/>
              <w:rPr>
                <w:sz w:val="18"/>
                <w:szCs w:val="18"/>
              </w:rPr>
            </w:pPr>
            <w:r w:rsidRPr="00815444">
              <w:rPr>
                <w:sz w:val="18"/>
                <w:szCs w:val="18"/>
              </w:rPr>
              <w:t>Darbo užmokestis (DU)</w:t>
            </w:r>
          </w:p>
        </w:tc>
        <w:tc>
          <w:tcPr>
            <w:tcW w:w="1023" w:type="dxa"/>
            <w:vAlign w:val="center"/>
          </w:tcPr>
          <w:p w14:paraId="46E9431D" w14:textId="77777777" w:rsidR="007B0E8D" w:rsidRPr="00815444" w:rsidRDefault="007B0E8D" w:rsidP="00DE64E7">
            <w:pPr>
              <w:pStyle w:val="Pagrindinistekstas"/>
              <w:jc w:val="center"/>
              <w:rPr>
                <w:sz w:val="18"/>
                <w:szCs w:val="18"/>
              </w:rPr>
            </w:pPr>
            <w:r w:rsidRPr="00815444">
              <w:rPr>
                <w:sz w:val="18"/>
                <w:szCs w:val="18"/>
              </w:rPr>
              <w:t>Soc. draudimas (SD)</w:t>
            </w:r>
          </w:p>
        </w:tc>
        <w:tc>
          <w:tcPr>
            <w:tcW w:w="3091" w:type="dxa"/>
            <w:vMerge/>
          </w:tcPr>
          <w:p w14:paraId="7DC07FB4" w14:textId="77777777" w:rsidR="007B0E8D" w:rsidRPr="00815444" w:rsidRDefault="007B0E8D" w:rsidP="00DE64E7">
            <w:pPr>
              <w:pStyle w:val="Pagrindinistekstas"/>
              <w:rPr>
                <w:sz w:val="18"/>
                <w:szCs w:val="18"/>
              </w:rPr>
            </w:pPr>
          </w:p>
        </w:tc>
        <w:tc>
          <w:tcPr>
            <w:tcW w:w="1133" w:type="dxa"/>
            <w:vMerge/>
          </w:tcPr>
          <w:p w14:paraId="5CF02A3A" w14:textId="77777777" w:rsidR="007B0E8D" w:rsidRPr="00815444" w:rsidRDefault="007B0E8D" w:rsidP="00DE64E7">
            <w:pPr>
              <w:pStyle w:val="Pagrindinistekstas"/>
              <w:rPr>
                <w:sz w:val="18"/>
                <w:szCs w:val="18"/>
              </w:rPr>
            </w:pPr>
          </w:p>
        </w:tc>
      </w:tr>
      <w:tr w:rsidR="007B0E8D" w:rsidRPr="00815444" w14:paraId="11813825" w14:textId="77777777" w:rsidTr="007B0E8D">
        <w:trPr>
          <w:trHeight w:val="223"/>
        </w:trPr>
        <w:tc>
          <w:tcPr>
            <w:tcW w:w="5557" w:type="dxa"/>
            <w:gridSpan w:val="8"/>
            <w:vAlign w:val="center"/>
          </w:tcPr>
          <w:p w14:paraId="46F16030" w14:textId="77777777" w:rsidR="007B0E8D" w:rsidRPr="00815444" w:rsidRDefault="007B0E8D" w:rsidP="00DE64E7">
            <w:pPr>
              <w:pStyle w:val="Pagrindinistekstas"/>
              <w:rPr>
                <w:sz w:val="18"/>
                <w:szCs w:val="18"/>
              </w:rPr>
            </w:pPr>
            <w:r w:rsidRPr="00815444">
              <w:rPr>
                <w:sz w:val="18"/>
                <w:szCs w:val="18"/>
              </w:rPr>
              <w:t>Kazlų Rūdos savivaldybės administracija</w:t>
            </w:r>
          </w:p>
        </w:tc>
        <w:tc>
          <w:tcPr>
            <w:tcW w:w="3091" w:type="dxa"/>
            <w:vMerge w:val="restart"/>
          </w:tcPr>
          <w:p w14:paraId="3503F95D" w14:textId="72D554A7" w:rsidR="007B0E8D" w:rsidRPr="00815444" w:rsidRDefault="007B0E8D" w:rsidP="00DE64E7">
            <w:pPr>
              <w:pStyle w:val="Pagrindinistekstas"/>
              <w:rPr>
                <w:sz w:val="18"/>
                <w:szCs w:val="18"/>
              </w:rPr>
            </w:pPr>
            <w:r w:rsidRPr="00815444">
              <w:rPr>
                <w:sz w:val="18"/>
                <w:szCs w:val="18"/>
              </w:rPr>
              <w:t>Lietuvos Respublikos socialinės apsaugos ir darbo ministro įsakymu Nr. A1-744 Kazlų Rūdos savivaldybei didinama 2,9 tūkst. Eur speciali tikslinė dotacija valstybinėms (valstybės perduotoms savivaldybėms) funkcijoms vykdyti (jaunimo teisių apsaugai).</w:t>
            </w:r>
          </w:p>
        </w:tc>
        <w:tc>
          <w:tcPr>
            <w:tcW w:w="1133" w:type="dxa"/>
            <w:vMerge w:val="restart"/>
            <w:vAlign w:val="center"/>
          </w:tcPr>
          <w:p w14:paraId="1AA0322F" w14:textId="77777777" w:rsidR="007B0E8D" w:rsidRPr="00815444" w:rsidRDefault="007B0E8D" w:rsidP="00DE64E7">
            <w:pPr>
              <w:pStyle w:val="Pagrindinistekstas"/>
              <w:jc w:val="center"/>
              <w:rPr>
                <w:sz w:val="18"/>
                <w:szCs w:val="18"/>
              </w:rPr>
            </w:pPr>
            <w:r w:rsidRPr="00815444">
              <w:rPr>
                <w:sz w:val="18"/>
                <w:szCs w:val="18"/>
              </w:rPr>
              <w:t>2024-11-08 LR socialinės apsaugos ir darbo ministro įsakymas Nr. A1-744;</w:t>
            </w:r>
          </w:p>
          <w:p w14:paraId="0EB1FDE8" w14:textId="77777777" w:rsidR="007B0E8D" w:rsidRPr="00815444" w:rsidRDefault="007B0E8D" w:rsidP="00DE64E7">
            <w:pPr>
              <w:pStyle w:val="Pagrindinistekstas"/>
              <w:jc w:val="center"/>
              <w:rPr>
                <w:sz w:val="18"/>
                <w:szCs w:val="18"/>
              </w:rPr>
            </w:pPr>
          </w:p>
          <w:p w14:paraId="3ECB1F6C" w14:textId="0C8D22CE" w:rsidR="007B0E8D" w:rsidRPr="00815444" w:rsidRDefault="007B0E8D" w:rsidP="007B0E8D">
            <w:pPr>
              <w:pStyle w:val="Pagrindinistekstas"/>
              <w:jc w:val="center"/>
              <w:rPr>
                <w:sz w:val="18"/>
                <w:szCs w:val="18"/>
              </w:rPr>
            </w:pPr>
            <w:r w:rsidRPr="00815444">
              <w:rPr>
                <w:sz w:val="18"/>
                <w:szCs w:val="18"/>
              </w:rPr>
              <w:t>2024-1</w:t>
            </w:r>
            <w:r w:rsidR="008734AD" w:rsidRPr="00815444">
              <w:rPr>
                <w:sz w:val="18"/>
                <w:szCs w:val="18"/>
              </w:rPr>
              <w:t>1</w:t>
            </w:r>
            <w:r w:rsidRPr="00815444">
              <w:rPr>
                <w:sz w:val="18"/>
                <w:szCs w:val="18"/>
              </w:rPr>
              <w:t>-1</w:t>
            </w:r>
            <w:r w:rsidR="00A811C1" w:rsidRPr="00815444">
              <w:rPr>
                <w:sz w:val="18"/>
                <w:szCs w:val="18"/>
              </w:rPr>
              <w:t>3</w:t>
            </w:r>
            <w:r w:rsidRPr="00815444">
              <w:rPr>
                <w:sz w:val="18"/>
                <w:szCs w:val="18"/>
              </w:rPr>
              <w:t xml:space="preserve"> raštas           Nr. Vd-</w:t>
            </w:r>
            <w:r w:rsidR="00A811C1" w:rsidRPr="00815444">
              <w:rPr>
                <w:sz w:val="18"/>
                <w:szCs w:val="18"/>
              </w:rPr>
              <w:t>3634</w:t>
            </w:r>
          </w:p>
        </w:tc>
      </w:tr>
      <w:tr w:rsidR="007B0E8D" w:rsidRPr="00815444" w14:paraId="779FDE26" w14:textId="77777777" w:rsidTr="00DE64E7">
        <w:trPr>
          <w:trHeight w:val="843"/>
        </w:trPr>
        <w:tc>
          <w:tcPr>
            <w:tcW w:w="1843" w:type="dxa"/>
            <w:gridSpan w:val="2"/>
            <w:vAlign w:val="center"/>
          </w:tcPr>
          <w:p w14:paraId="2553A8FA" w14:textId="77777777" w:rsidR="007B0E8D" w:rsidRPr="00815444" w:rsidRDefault="007B0E8D" w:rsidP="00DE64E7">
            <w:pPr>
              <w:pStyle w:val="Pagrindinistekstas"/>
              <w:rPr>
                <w:sz w:val="18"/>
                <w:szCs w:val="18"/>
              </w:rPr>
            </w:pPr>
            <w:r w:rsidRPr="00815444">
              <w:rPr>
                <w:sz w:val="18"/>
                <w:szCs w:val="18"/>
              </w:rPr>
              <w:t>Jaunimo teisių apsaugos funkcijų vykdymas</w:t>
            </w:r>
          </w:p>
        </w:tc>
        <w:tc>
          <w:tcPr>
            <w:tcW w:w="709" w:type="dxa"/>
            <w:gridSpan w:val="2"/>
            <w:vAlign w:val="center"/>
          </w:tcPr>
          <w:p w14:paraId="158647E1" w14:textId="77777777" w:rsidR="007B0E8D" w:rsidRPr="00815444" w:rsidRDefault="007B0E8D" w:rsidP="00DE64E7">
            <w:pPr>
              <w:pStyle w:val="Pagrindinistekstas"/>
              <w:jc w:val="center"/>
              <w:rPr>
                <w:sz w:val="18"/>
                <w:szCs w:val="18"/>
              </w:rPr>
            </w:pPr>
            <w:r w:rsidRPr="00815444">
              <w:rPr>
                <w:sz w:val="18"/>
                <w:szCs w:val="18"/>
              </w:rPr>
              <w:t>05</w:t>
            </w:r>
          </w:p>
        </w:tc>
        <w:tc>
          <w:tcPr>
            <w:tcW w:w="850" w:type="dxa"/>
            <w:gridSpan w:val="2"/>
            <w:vAlign w:val="center"/>
          </w:tcPr>
          <w:p w14:paraId="5B803A09" w14:textId="77777777" w:rsidR="007B0E8D" w:rsidRPr="00815444" w:rsidRDefault="007B0E8D" w:rsidP="00DE64E7">
            <w:pPr>
              <w:pStyle w:val="Pagrindinistekstas"/>
              <w:jc w:val="center"/>
              <w:rPr>
                <w:b/>
                <w:sz w:val="18"/>
                <w:szCs w:val="18"/>
              </w:rPr>
            </w:pPr>
            <w:r w:rsidRPr="00815444">
              <w:rPr>
                <w:b/>
                <w:sz w:val="18"/>
                <w:szCs w:val="18"/>
              </w:rPr>
              <w:t>2,9</w:t>
            </w:r>
          </w:p>
        </w:tc>
        <w:tc>
          <w:tcPr>
            <w:tcW w:w="1132" w:type="dxa"/>
            <w:vAlign w:val="center"/>
          </w:tcPr>
          <w:p w14:paraId="613F470E" w14:textId="77777777" w:rsidR="007B0E8D" w:rsidRPr="00815444" w:rsidRDefault="007B0E8D" w:rsidP="00DE64E7">
            <w:pPr>
              <w:pStyle w:val="Pagrindinistekstas"/>
              <w:jc w:val="center"/>
              <w:rPr>
                <w:sz w:val="18"/>
                <w:szCs w:val="18"/>
              </w:rPr>
            </w:pPr>
            <w:r w:rsidRPr="00815444">
              <w:rPr>
                <w:sz w:val="18"/>
                <w:szCs w:val="18"/>
              </w:rPr>
              <w:t>2,9</w:t>
            </w:r>
          </w:p>
        </w:tc>
        <w:tc>
          <w:tcPr>
            <w:tcW w:w="1023" w:type="dxa"/>
            <w:vAlign w:val="center"/>
          </w:tcPr>
          <w:p w14:paraId="5395D17B" w14:textId="77777777" w:rsidR="007B0E8D" w:rsidRPr="00815444" w:rsidRDefault="007B0E8D" w:rsidP="00DE64E7">
            <w:pPr>
              <w:pStyle w:val="Pagrindinistekstas"/>
              <w:jc w:val="center"/>
              <w:rPr>
                <w:sz w:val="18"/>
                <w:szCs w:val="18"/>
              </w:rPr>
            </w:pPr>
          </w:p>
        </w:tc>
        <w:tc>
          <w:tcPr>
            <w:tcW w:w="3091" w:type="dxa"/>
            <w:vMerge/>
            <w:vAlign w:val="center"/>
          </w:tcPr>
          <w:p w14:paraId="35923D04" w14:textId="77777777" w:rsidR="007B0E8D" w:rsidRPr="00815444" w:rsidRDefault="007B0E8D" w:rsidP="00DE64E7">
            <w:pPr>
              <w:pStyle w:val="Pagrindinistekstas"/>
              <w:jc w:val="center"/>
              <w:rPr>
                <w:sz w:val="18"/>
                <w:szCs w:val="18"/>
              </w:rPr>
            </w:pPr>
          </w:p>
        </w:tc>
        <w:tc>
          <w:tcPr>
            <w:tcW w:w="1133" w:type="dxa"/>
            <w:vMerge/>
            <w:vAlign w:val="center"/>
          </w:tcPr>
          <w:p w14:paraId="463B9A6B" w14:textId="77777777" w:rsidR="007B0E8D" w:rsidRPr="00815444" w:rsidRDefault="007B0E8D" w:rsidP="00DE64E7">
            <w:pPr>
              <w:pStyle w:val="Pagrindinistekstas"/>
              <w:jc w:val="center"/>
              <w:rPr>
                <w:sz w:val="18"/>
                <w:szCs w:val="18"/>
              </w:rPr>
            </w:pPr>
          </w:p>
        </w:tc>
      </w:tr>
      <w:tr w:rsidR="007B0E8D" w:rsidRPr="00815444" w14:paraId="0008356A" w14:textId="77777777" w:rsidTr="00DE64E7">
        <w:trPr>
          <w:trHeight w:val="445"/>
        </w:trPr>
        <w:tc>
          <w:tcPr>
            <w:tcW w:w="1843" w:type="dxa"/>
            <w:gridSpan w:val="2"/>
            <w:vAlign w:val="center"/>
          </w:tcPr>
          <w:p w14:paraId="4B1A4B7E" w14:textId="77777777" w:rsidR="007B0E8D" w:rsidRPr="00815444" w:rsidRDefault="007B0E8D" w:rsidP="00DE64E7">
            <w:pPr>
              <w:pStyle w:val="Pagrindinistekstas"/>
              <w:rPr>
                <w:b/>
                <w:sz w:val="18"/>
                <w:szCs w:val="18"/>
              </w:rPr>
            </w:pPr>
            <w:r w:rsidRPr="00815444">
              <w:rPr>
                <w:b/>
                <w:sz w:val="18"/>
                <w:szCs w:val="18"/>
              </w:rPr>
              <w:t>Iš viso speciali tikslinė dotacija valstybinėms (valstybės perduotoms savivaldybėms) funkcijoms vykdyti</w:t>
            </w:r>
          </w:p>
        </w:tc>
        <w:tc>
          <w:tcPr>
            <w:tcW w:w="709" w:type="dxa"/>
            <w:gridSpan w:val="2"/>
            <w:vAlign w:val="center"/>
          </w:tcPr>
          <w:p w14:paraId="4ACF0BFF" w14:textId="77777777" w:rsidR="007B0E8D" w:rsidRPr="00815444" w:rsidRDefault="007B0E8D" w:rsidP="00DE64E7">
            <w:pPr>
              <w:pStyle w:val="Pagrindinistekstas"/>
              <w:jc w:val="center"/>
              <w:rPr>
                <w:sz w:val="18"/>
                <w:szCs w:val="18"/>
              </w:rPr>
            </w:pPr>
            <w:r w:rsidRPr="00815444">
              <w:rPr>
                <w:sz w:val="18"/>
                <w:szCs w:val="18"/>
              </w:rPr>
              <w:t>x</w:t>
            </w:r>
          </w:p>
        </w:tc>
        <w:tc>
          <w:tcPr>
            <w:tcW w:w="850" w:type="dxa"/>
            <w:gridSpan w:val="2"/>
            <w:vAlign w:val="center"/>
          </w:tcPr>
          <w:p w14:paraId="040C0CB5" w14:textId="77777777" w:rsidR="007B0E8D" w:rsidRPr="00815444" w:rsidRDefault="007B0E8D" w:rsidP="00DE64E7">
            <w:pPr>
              <w:pStyle w:val="Pagrindinistekstas"/>
              <w:jc w:val="center"/>
              <w:rPr>
                <w:b/>
                <w:sz w:val="18"/>
                <w:szCs w:val="18"/>
              </w:rPr>
            </w:pPr>
            <w:r w:rsidRPr="00815444">
              <w:rPr>
                <w:b/>
                <w:sz w:val="18"/>
                <w:szCs w:val="18"/>
              </w:rPr>
              <w:t>2,9</w:t>
            </w:r>
          </w:p>
        </w:tc>
        <w:tc>
          <w:tcPr>
            <w:tcW w:w="1132" w:type="dxa"/>
            <w:vAlign w:val="center"/>
          </w:tcPr>
          <w:p w14:paraId="5D5031C7" w14:textId="77777777" w:rsidR="007B0E8D" w:rsidRPr="00815444" w:rsidRDefault="007B0E8D" w:rsidP="00DE64E7">
            <w:pPr>
              <w:pStyle w:val="Pagrindinistekstas"/>
              <w:jc w:val="center"/>
              <w:rPr>
                <w:b/>
                <w:sz w:val="18"/>
                <w:szCs w:val="18"/>
              </w:rPr>
            </w:pPr>
            <w:r w:rsidRPr="00815444">
              <w:rPr>
                <w:b/>
                <w:sz w:val="18"/>
                <w:szCs w:val="18"/>
              </w:rPr>
              <w:t>2,9</w:t>
            </w:r>
          </w:p>
        </w:tc>
        <w:tc>
          <w:tcPr>
            <w:tcW w:w="1023" w:type="dxa"/>
            <w:vAlign w:val="center"/>
          </w:tcPr>
          <w:p w14:paraId="689277B5" w14:textId="7A8EB148" w:rsidR="007B0E8D" w:rsidRPr="00815444" w:rsidRDefault="007B0E8D" w:rsidP="00DE64E7">
            <w:pPr>
              <w:pStyle w:val="Pagrindinistekstas"/>
              <w:jc w:val="center"/>
              <w:rPr>
                <w:b/>
                <w:sz w:val="18"/>
                <w:szCs w:val="18"/>
              </w:rPr>
            </w:pPr>
            <w:r w:rsidRPr="00815444">
              <w:rPr>
                <w:b/>
                <w:sz w:val="18"/>
                <w:szCs w:val="18"/>
              </w:rPr>
              <w:t>0,0</w:t>
            </w:r>
          </w:p>
        </w:tc>
        <w:tc>
          <w:tcPr>
            <w:tcW w:w="3091" w:type="dxa"/>
            <w:vAlign w:val="center"/>
          </w:tcPr>
          <w:p w14:paraId="5607417B" w14:textId="77777777" w:rsidR="007B0E8D" w:rsidRPr="00815444" w:rsidRDefault="007B0E8D" w:rsidP="00DE64E7">
            <w:pPr>
              <w:pStyle w:val="Pagrindinistekstas"/>
              <w:jc w:val="center"/>
              <w:rPr>
                <w:sz w:val="18"/>
                <w:szCs w:val="18"/>
              </w:rPr>
            </w:pPr>
            <w:r w:rsidRPr="00815444">
              <w:rPr>
                <w:sz w:val="18"/>
                <w:szCs w:val="18"/>
              </w:rPr>
              <w:t>x</w:t>
            </w:r>
          </w:p>
        </w:tc>
        <w:tc>
          <w:tcPr>
            <w:tcW w:w="1133" w:type="dxa"/>
            <w:vAlign w:val="center"/>
          </w:tcPr>
          <w:p w14:paraId="6F67E6A5" w14:textId="77777777" w:rsidR="007B0E8D" w:rsidRPr="00815444" w:rsidRDefault="007B0E8D" w:rsidP="00DE64E7">
            <w:pPr>
              <w:pStyle w:val="Pagrindinistekstas"/>
              <w:jc w:val="center"/>
              <w:rPr>
                <w:sz w:val="18"/>
                <w:szCs w:val="18"/>
              </w:rPr>
            </w:pPr>
            <w:r w:rsidRPr="00815444">
              <w:rPr>
                <w:sz w:val="18"/>
                <w:szCs w:val="18"/>
              </w:rPr>
              <w:t>x</w:t>
            </w:r>
          </w:p>
        </w:tc>
      </w:tr>
    </w:tbl>
    <w:p w14:paraId="6CECCE39" w14:textId="77777777" w:rsidR="007C7CA7" w:rsidRPr="00815444" w:rsidRDefault="007C7CA7" w:rsidP="00815444">
      <w:pPr>
        <w:pStyle w:val="Pagrindinistekstas"/>
        <w:jc w:val="both"/>
      </w:pPr>
    </w:p>
    <w:p w14:paraId="259B8C98" w14:textId="5D65FC9B" w:rsidR="00A11A6A" w:rsidRPr="00815444" w:rsidRDefault="0067043B" w:rsidP="00A11A6A">
      <w:pPr>
        <w:pStyle w:val="Pagrindinistekstas"/>
        <w:ind w:firstLine="720"/>
        <w:jc w:val="both"/>
      </w:pPr>
      <w:r w:rsidRPr="00815444">
        <w:t>4</w:t>
      </w:r>
      <w:r w:rsidR="00A80D58" w:rsidRPr="00815444">
        <w:t>.</w:t>
      </w:r>
      <w:r w:rsidR="00A11A6A" w:rsidRPr="00815444">
        <w:t xml:space="preserve"> 2024 metų biudžetas tikslinamas atsižvelgiant į biudžetinių įstaigų vadovų ir Kazlų Rūdos savivaldybės veiklos programų koordinatorių prašymus:</w:t>
      </w:r>
    </w:p>
    <w:p w14:paraId="7B605C11" w14:textId="67BA03DF" w:rsidR="00732DD4" w:rsidRPr="00815444" w:rsidRDefault="00A80D58" w:rsidP="00FA64E3">
      <w:pPr>
        <w:pStyle w:val="Pagrindinistekstas"/>
        <w:ind w:firstLine="720"/>
        <w:jc w:val="both"/>
        <w:rPr>
          <w:bCs/>
        </w:rPr>
      </w:pPr>
      <w:r w:rsidRPr="00815444">
        <w:rPr>
          <w:bCs/>
        </w:rPr>
        <w:t xml:space="preserve">                                                                                                                                    </w:t>
      </w:r>
      <w:r w:rsidR="006739D0" w:rsidRPr="00815444">
        <w:rPr>
          <w:bCs/>
        </w:rPr>
        <w:t>4</w:t>
      </w:r>
      <w:r w:rsidRPr="00815444">
        <w:rPr>
          <w:bCs/>
        </w:rPr>
        <w:t xml:space="preserve"> lentelė</w:t>
      </w:r>
    </w:p>
    <w:p w14:paraId="66337074" w14:textId="77777777" w:rsidR="00F966D9" w:rsidRPr="00815444" w:rsidRDefault="00F966D9" w:rsidP="00FA64E3">
      <w:pPr>
        <w:pStyle w:val="Pagrindinistekstas"/>
        <w:ind w:firstLine="720"/>
        <w:jc w:val="both"/>
        <w:rPr>
          <w:bCs/>
        </w:rPr>
      </w:pPr>
    </w:p>
    <w:p w14:paraId="352DB550" w14:textId="4CEC7430" w:rsidR="00255984" w:rsidRPr="00815444" w:rsidRDefault="00125169" w:rsidP="00815444">
      <w:pPr>
        <w:pStyle w:val="Pagrindinistekstas"/>
        <w:jc w:val="center"/>
        <w:rPr>
          <w:b/>
        </w:rPr>
      </w:pPr>
      <w:r w:rsidRPr="00815444">
        <w:rPr>
          <w:bCs/>
        </w:rPr>
        <w:t xml:space="preserve">        </w:t>
      </w:r>
      <w:r w:rsidR="00F966D9" w:rsidRPr="00815444">
        <w:rPr>
          <w:b/>
        </w:rPr>
        <w:t>4.1</w:t>
      </w:r>
      <w:r w:rsidR="006228FF" w:rsidRPr="00815444">
        <w:rPr>
          <w:b/>
        </w:rPr>
        <w:t xml:space="preserve">. </w:t>
      </w:r>
      <w:r w:rsidR="00AB30F2" w:rsidRPr="00815444">
        <w:rPr>
          <w:b/>
        </w:rPr>
        <w:t>Speciali</w:t>
      </w:r>
      <w:r w:rsidR="00815444">
        <w:rPr>
          <w:b/>
        </w:rPr>
        <w:t>oji</w:t>
      </w:r>
      <w:r w:rsidR="00AB30F2" w:rsidRPr="00815444">
        <w:rPr>
          <w:b/>
        </w:rPr>
        <w:t xml:space="preserve"> tikslinė dotacija valstybinėms (valstybės perduotoms savivaldybėms) funkcijoms vykdyti (socialinių paslaugų teikimo organizavimas socialinei globai su sunkia negalia bei socialinei globai socialinės rizikos šeimoms).</w:t>
      </w:r>
    </w:p>
    <w:p w14:paraId="259ED074" w14:textId="54C6C9E9" w:rsidR="00255984" w:rsidRPr="00815444" w:rsidRDefault="00255984" w:rsidP="00255984">
      <w:pPr>
        <w:pStyle w:val="Pagrindinistekstas"/>
        <w:ind w:left="720"/>
        <w:rPr>
          <w:sz w:val="20"/>
        </w:rPr>
      </w:pPr>
      <w:r w:rsidRPr="00815444">
        <w:rPr>
          <w:sz w:val="20"/>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22"/>
        <w:gridCol w:w="687"/>
        <w:gridCol w:w="22"/>
        <w:gridCol w:w="828"/>
        <w:gridCol w:w="22"/>
        <w:gridCol w:w="1132"/>
        <w:gridCol w:w="1023"/>
        <w:gridCol w:w="3091"/>
        <w:gridCol w:w="1133"/>
      </w:tblGrid>
      <w:tr w:rsidR="00255984" w:rsidRPr="00815444" w14:paraId="4AE14709" w14:textId="77777777" w:rsidTr="00973FC4">
        <w:tc>
          <w:tcPr>
            <w:tcW w:w="1821" w:type="dxa"/>
            <w:vMerge w:val="restart"/>
            <w:vAlign w:val="center"/>
          </w:tcPr>
          <w:p w14:paraId="58AFB43A" w14:textId="0870C146" w:rsidR="00255984" w:rsidRPr="00815444" w:rsidRDefault="00255984" w:rsidP="00AE0AEA">
            <w:pPr>
              <w:pStyle w:val="Pagrindinistekstas"/>
              <w:jc w:val="center"/>
              <w:rPr>
                <w:sz w:val="18"/>
                <w:szCs w:val="18"/>
              </w:rPr>
            </w:pPr>
            <w:r w:rsidRPr="00815444">
              <w:rPr>
                <w:sz w:val="18"/>
                <w:szCs w:val="18"/>
              </w:rPr>
              <w:t>Įstaigos</w:t>
            </w:r>
            <w:r w:rsidR="00A60C38" w:rsidRPr="00815444">
              <w:rPr>
                <w:sz w:val="18"/>
                <w:szCs w:val="18"/>
              </w:rPr>
              <w:t xml:space="preserve"> </w:t>
            </w:r>
            <w:r w:rsidRPr="00815444">
              <w:rPr>
                <w:sz w:val="18"/>
                <w:szCs w:val="18"/>
              </w:rPr>
              <w:t>/</w:t>
            </w:r>
            <w:r w:rsidR="00A60C38" w:rsidRPr="00815444">
              <w:rPr>
                <w:sz w:val="18"/>
                <w:szCs w:val="18"/>
              </w:rPr>
              <w:t xml:space="preserve"> </w:t>
            </w:r>
            <w:r w:rsidRPr="00815444">
              <w:rPr>
                <w:sz w:val="18"/>
                <w:szCs w:val="18"/>
              </w:rPr>
              <w:t>priemonės pavadinimas</w:t>
            </w:r>
          </w:p>
        </w:tc>
        <w:tc>
          <w:tcPr>
            <w:tcW w:w="709" w:type="dxa"/>
            <w:gridSpan w:val="2"/>
            <w:vMerge w:val="restart"/>
            <w:vAlign w:val="center"/>
          </w:tcPr>
          <w:p w14:paraId="67A1F6DA" w14:textId="77777777" w:rsidR="00255984" w:rsidRPr="00815444" w:rsidRDefault="00255984" w:rsidP="00AE0AEA">
            <w:pPr>
              <w:pStyle w:val="Pagrindinistekstas"/>
              <w:jc w:val="center"/>
              <w:rPr>
                <w:sz w:val="18"/>
                <w:szCs w:val="18"/>
              </w:rPr>
            </w:pPr>
            <w:r w:rsidRPr="00815444">
              <w:rPr>
                <w:sz w:val="18"/>
                <w:szCs w:val="18"/>
              </w:rPr>
              <w:t>Progra mos Nr.</w:t>
            </w:r>
          </w:p>
        </w:tc>
        <w:tc>
          <w:tcPr>
            <w:tcW w:w="3027" w:type="dxa"/>
            <w:gridSpan w:val="5"/>
          </w:tcPr>
          <w:p w14:paraId="4B87E49C" w14:textId="558CFE75" w:rsidR="00255984" w:rsidRPr="00815444" w:rsidRDefault="00255984" w:rsidP="00AE0AEA">
            <w:pPr>
              <w:pStyle w:val="Pagrindinistekstas"/>
              <w:jc w:val="center"/>
              <w:rPr>
                <w:sz w:val="18"/>
                <w:szCs w:val="18"/>
              </w:rPr>
            </w:pPr>
            <w:r w:rsidRPr="00815444">
              <w:rPr>
                <w:sz w:val="18"/>
                <w:szCs w:val="18"/>
              </w:rPr>
              <w:t xml:space="preserve">Tikslinama suma, tūkst. </w:t>
            </w:r>
            <w:r w:rsidR="00836699" w:rsidRPr="00815444">
              <w:rPr>
                <w:sz w:val="18"/>
                <w:szCs w:val="18"/>
              </w:rPr>
              <w:t>eurų</w:t>
            </w:r>
          </w:p>
        </w:tc>
        <w:tc>
          <w:tcPr>
            <w:tcW w:w="3091" w:type="dxa"/>
            <w:vMerge w:val="restart"/>
            <w:vAlign w:val="center"/>
          </w:tcPr>
          <w:p w14:paraId="3759FF3A" w14:textId="77777777" w:rsidR="00255984" w:rsidRPr="00815444" w:rsidRDefault="00255984" w:rsidP="00AE0AEA">
            <w:pPr>
              <w:pStyle w:val="Pagrindinistekstas"/>
              <w:jc w:val="center"/>
              <w:rPr>
                <w:sz w:val="18"/>
                <w:szCs w:val="18"/>
              </w:rPr>
            </w:pPr>
            <w:r w:rsidRPr="00815444">
              <w:rPr>
                <w:sz w:val="18"/>
                <w:szCs w:val="18"/>
              </w:rPr>
              <w:t>Tikslinimo priežastis</w:t>
            </w:r>
          </w:p>
        </w:tc>
        <w:tc>
          <w:tcPr>
            <w:tcW w:w="1133" w:type="dxa"/>
            <w:vMerge w:val="restart"/>
            <w:vAlign w:val="center"/>
          </w:tcPr>
          <w:p w14:paraId="12A123A6" w14:textId="77777777" w:rsidR="00255984" w:rsidRPr="00815444" w:rsidRDefault="00255984" w:rsidP="00AE0AEA">
            <w:pPr>
              <w:pStyle w:val="Pagrindinistekstas"/>
              <w:jc w:val="center"/>
              <w:rPr>
                <w:sz w:val="18"/>
                <w:szCs w:val="18"/>
              </w:rPr>
            </w:pPr>
            <w:r w:rsidRPr="00815444">
              <w:rPr>
                <w:sz w:val="18"/>
                <w:szCs w:val="18"/>
              </w:rPr>
              <w:t>Tikslinimo pagrindas</w:t>
            </w:r>
          </w:p>
        </w:tc>
      </w:tr>
      <w:tr w:rsidR="00255984" w:rsidRPr="00815444" w14:paraId="476F41A8" w14:textId="77777777" w:rsidTr="00973FC4">
        <w:tc>
          <w:tcPr>
            <w:tcW w:w="1821" w:type="dxa"/>
            <w:vMerge/>
          </w:tcPr>
          <w:p w14:paraId="3F6EF2CB" w14:textId="77777777" w:rsidR="00255984" w:rsidRPr="00815444" w:rsidRDefault="00255984" w:rsidP="00AE0AEA">
            <w:pPr>
              <w:pStyle w:val="Pagrindinistekstas"/>
              <w:rPr>
                <w:sz w:val="18"/>
                <w:szCs w:val="18"/>
              </w:rPr>
            </w:pPr>
          </w:p>
        </w:tc>
        <w:tc>
          <w:tcPr>
            <w:tcW w:w="709" w:type="dxa"/>
            <w:gridSpan w:val="2"/>
            <w:vMerge/>
          </w:tcPr>
          <w:p w14:paraId="1E653D60" w14:textId="77777777" w:rsidR="00255984" w:rsidRPr="00815444" w:rsidRDefault="00255984" w:rsidP="00AE0AEA">
            <w:pPr>
              <w:pStyle w:val="Pagrindinistekstas"/>
              <w:rPr>
                <w:sz w:val="18"/>
                <w:szCs w:val="18"/>
              </w:rPr>
            </w:pPr>
          </w:p>
        </w:tc>
        <w:tc>
          <w:tcPr>
            <w:tcW w:w="850" w:type="dxa"/>
            <w:gridSpan w:val="2"/>
            <w:vMerge w:val="restart"/>
            <w:vAlign w:val="center"/>
          </w:tcPr>
          <w:p w14:paraId="2CF0475F" w14:textId="77777777" w:rsidR="00255984" w:rsidRPr="00815444" w:rsidRDefault="00255984" w:rsidP="00AE0AEA">
            <w:pPr>
              <w:pStyle w:val="Pagrindinistekstas"/>
              <w:jc w:val="center"/>
              <w:rPr>
                <w:sz w:val="18"/>
                <w:szCs w:val="18"/>
              </w:rPr>
            </w:pPr>
            <w:r w:rsidRPr="00815444">
              <w:rPr>
                <w:sz w:val="18"/>
                <w:szCs w:val="18"/>
              </w:rPr>
              <w:t>Iš viso</w:t>
            </w:r>
          </w:p>
        </w:tc>
        <w:tc>
          <w:tcPr>
            <w:tcW w:w="2177" w:type="dxa"/>
            <w:gridSpan w:val="3"/>
          </w:tcPr>
          <w:p w14:paraId="18EEC388" w14:textId="77777777" w:rsidR="00255984" w:rsidRPr="00815444" w:rsidRDefault="00255984" w:rsidP="00AE0AEA">
            <w:pPr>
              <w:pStyle w:val="Pagrindinistekstas"/>
              <w:jc w:val="center"/>
              <w:rPr>
                <w:sz w:val="18"/>
                <w:szCs w:val="18"/>
              </w:rPr>
            </w:pPr>
            <w:r w:rsidRPr="00815444">
              <w:rPr>
                <w:sz w:val="18"/>
                <w:szCs w:val="18"/>
              </w:rPr>
              <w:t>Iš jų:</w:t>
            </w:r>
          </w:p>
        </w:tc>
        <w:tc>
          <w:tcPr>
            <w:tcW w:w="3091" w:type="dxa"/>
            <w:vMerge/>
          </w:tcPr>
          <w:p w14:paraId="1ACFFED7" w14:textId="77777777" w:rsidR="00255984" w:rsidRPr="00815444" w:rsidRDefault="00255984" w:rsidP="00AE0AEA">
            <w:pPr>
              <w:pStyle w:val="Pagrindinistekstas"/>
              <w:rPr>
                <w:sz w:val="18"/>
                <w:szCs w:val="18"/>
              </w:rPr>
            </w:pPr>
          </w:p>
        </w:tc>
        <w:tc>
          <w:tcPr>
            <w:tcW w:w="1133" w:type="dxa"/>
            <w:vMerge/>
          </w:tcPr>
          <w:p w14:paraId="38704E0E" w14:textId="77777777" w:rsidR="00255984" w:rsidRPr="00815444" w:rsidRDefault="00255984" w:rsidP="00AE0AEA">
            <w:pPr>
              <w:pStyle w:val="Pagrindinistekstas"/>
              <w:rPr>
                <w:sz w:val="18"/>
                <w:szCs w:val="18"/>
              </w:rPr>
            </w:pPr>
          </w:p>
        </w:tc>
      </w:tr>
      <w:tr w:rsidR="00973FC4" w:rsidRPr="00815444" w14:paraId="5610B977" w14:textId="77777777" w:rsidTr="00973FC4">
        <w:tc>
          <w:tcPr>
            <w:tcW w:w="1821" w:type="dxa"/>
            <w:vMerge/>
          </w:tcPr>
          <w:p w14:paraId="1236AA51" w14:textId="77777777" w:rsidR="00973FC4" w:rsidRPr="00815444" w:rsidRDefault="00973FC4" w:rsidP="00AE0AEA">
            <w:pPr>
              <w:pStyle w:val="Pagrindinistekstas"/>
              <w:rPr>
                <w:sz w:val="18"/>
                <w:szCs w:val="18"/>
              </w:rPr>
            </w:pPr>
          </w:p>
        </w:tc>
        <w:tc>
          <w:tcPr>
            <w:tcW w:w="709" w:type="dxa"/>
            <w:gridSpan w:val="2"/>
            <w:vMerge/>
          </w:tcPr>
          <w:p w14:paraId="5630A88F" w14:textId="77777777" w:rsidR="00973FC4" w:rsidRPr="00815444" w:rsidRDefault="00973FC4" w:rsidP="00AE0AEA">
            <w:pPr>
              <w:pStyle w:val="Pagrindinistekstas"/>
              <w:rPr>
                <w:sz w:val="18"/>
                <w:szCs w:val="18"/>
              </w:rPr>
            </w:pPr>
          </w:p>
        </w:tc>
        <w:tc>
          <w:tcPr>
            <w:tcW w:w="850" w:type="dxa"/>
            <w:gridSpan w:val="2"/>
            <w:vMerge/>
          </w:tcPr>
          <w:p w14:paraId="23BF6C90" w14:textId="77777777" w:rsidR="00973FC4" w:rsidRPr="00815444" w:rsidRDefault="00973FC4" w:rsidP="00AE0AEA">
            <w:pPr>
              <w:pStyle w:val="Pagrindinistekstas"/>
              <w:rPr>
                <w:sz w:val="18"/>
                <w:szCs w:val="18"/>
              </w:rPr>
            </w:pPr>
          </w:p>
        </w:tc>
        <w:tc>
          <w:tcPr>
            <w:tcW w:w="1154" w:type="dxa"/>
            <w:gridSpan w:val="2"/>
            <w:vAlign w:val="center"/>
          </w:tcPr>
          <w:p w14:paraId="01B49866" w14:textId="77777777" w:rsidR="00973FC4" w:rsidRPr="00815444" w:rsidRDefault="00973FC4" w:rsidP="00AE0AEA">
            <w:pPr>
              <w:pStyle w:val="Pagrindinistekstas"/>
              <w:jc w:val="center"/>
              <w:rPr>
                <w:sz w:val="18"/>
                <w:szCs w:val="18"/>
              </w:rPr>
            </w:pPr>
            <w:r w:rsidRPr="00815444">
              <w:rPr>
                <w:sz w:val="18"/>
                <w:szCs w:val="18"/>
              </w:rPr>
              <w:t>Darbo užmokestis (DU)</w:t>
            </w:r>
          </w:p>
        </w:tc>
        <w:tc>
          <w:tcPr>
            <w:tcW w:w="1023" w:type="dxa"/>
            <w:vAlign w:val="center"/>
          </w:tcPr>
          <w:p w14:paraId="2D35E869" w14:textId="1F5ADE0F" w:rsidR="00973FC4" w:rsidRPr="00815444" w:rsidRDefault="004F6FBF" w:rsidP="00AE0AEA">
            <w:pPr>
              <w:pStyle w:val="Pagrindinistekstas"/>
              <w:jc w:val="center"/>
              <w:rPr>
                <w:sz w:val="18"/>
                <w:szCs w:val="18"/>
              </w:rPr>
            </w:pPr>
            <w:r w:rsidRPr="00815444">
              <w:rPr>
                <w:sz w:val="18"/>
                <w:szCs w:val="18"/>
              </w:rPr>
              <w:t>Kitos prekės ir paslaugos</w:t>
            </w:r>
          </w:p>
        </w:tc>
        <w:tc>
          <w:tcPr>
            <w:tcW w:w="3091" w:type="dxa"/>
            <w:vMerge/>
          </w:tcPr>
          <w:p w14:paraId="0821DD4E" w14:textId="77777777" w:rsidR="00973FC4" w:rsidRPr="00815444" w:rsidRDefault="00973FC4" w:rsidP="00AE0AEA">
            <w:pPr>
              <w:pStyle w:val="Pagrindinistekstas"/>
              <w:rPr>
                <w:sz w:val="18"/>
                <w:szCs w:val="18"/>
              </w:rPr>
            </w:pPr>
          </w:p>
        </w:tc>
        <w:tc>
          <w:tcPr>
            <w:tcW w:w="1133" w:type="dxa"/>
            <w:vMerge/>
          </w:tcPr>
          <w:p w14:paraId="1633A369" w14:textId="77777777" w:rsidR="00973FC4" w:rsidRPr="00815444" w:rsidRDefault="00973FC4" w:rsidP="00AE0AEA">
            <w:pPr>
              <w:pStyle w:val="Pagrindinistekstas"/>
              <w:rPr>
                <w:sz w:val="18"/>
                <w:szCs w:val="18"/>
              </w:rPr>
            </w:pPr>
          </w:p>
        </w:tc>
      </w:tr>
      <w:tr w:rsidR="00CA1DB8" w:rsidRPr="00815444" w14:paraId="6E36AFF0" w14:textId="77777777" w:rsidTr="00973FC4">
        <w:trPr>
          <w:trHeight w:val="223"/>
        </w:trPr>
        <w:tc>
          <w:tcPr>
            <w:tcW w:w="5557" w:type="dxa"/>
            <w:gridSpan w:val="8"/>
            <w:vAlign w:val="center"/>
          </w:tcPr>
          <w:p w14:paraId="5AA7E2E8" w14:textId="293F8C1C" w:rsidR="00CA1DB8" w:rsidRPr="00815444" w:rsidRDefault="00CA1DB8" w:rsidP="004B4B9B">
            <w:pPr>
              <w:pStyle w:val="Pagrindinistekstas"/>
              <w:rPr>
                <w:sz w:val="18"/>
                <w:szCs w:val="18"/>
              </w:rPr>
            </w:pPr>
            <w:r w:rsidRPr="00815444">
              <w:rPr>
                <w:sz w:val="18"/>
                <w:szCs w:val="18"/>
              </w:rPr>
              <w:t>Kazlų Rūdos pedagoginė psichologinė tarnyba</w:t>
            </w:r>
          </w:p>
        </w:tc>
        <w:tc>
          <w:tcPr>
            <w:tcW w:w="3091" w:type="dxa"/>
            <w:vMerge w:val="restart"/>
            <w:vAlign w:val="center"/>
          </w:tcPr>
          <w:p w14:paraId="75B8CA2D" w14:textId="717C836A" w:rsidR="00CA1DB8" w:rsidRPr="00815444" w:rsidRDefault="00CA1DB8" w:rsidP="00CA1DB8">
            <w:pPr>
              <w:pStyle w:val="Pagrindinistekstas"/>
              <w:rPr>
                <w:sz w:val="18"/>
                <w:szCs w:val="18"/>
              </w:rPr>
            </w:pPr>
            <w:r w:rsidRPr="00815444">
              <w:rPr>
                <w:sz w:val="18"/>
                <w:szCs w:val="18"/>
              </w:rPr>
              <w:t xml:space="preserve">Kazlų Rūdos pedagoginės psichologinės tarnybos ir Kazlų Rūdos savivaldybės administracijos 06 programos koordinatoriaus prašymu  atliekamas asignavimų tikslinimas, nekeičiant bendros asignavimų sumos tarp spec. tikslinės dotacijos priemonių, nekeičiant bendros asignavimų sumos. </w:t>
            </w:r>
            <w:r w:rsidRPr="00815444">
              <w:rPr>
                <w:sz w:val="18"/>
                <w:szCs w:val="18"/>
              </w:rPr>
              <w:lastRenderedPageBreak/>
              <w:t>Kazlų Rūdos PPT dėl neužimtų etatų planuoja iki metų pabaigos nepanaudoti spec. tikslinės dotacijos, kurios trūksta  apmokėti už suteiktas socialines  paslaugas asmenims su sunkia negalia.</w:t>
            </w:r>
          </w:p>
        </w:tc>
        <w:tc>
          <w:tcPr>
            <w:tcW w:w="1133" w:type="dxa"/>
            <w:vMerge w:val="restart"/>
            <w:vAlign w:val="center"/>
          </w:tcPr>
          <w:p w14:paraId="334BC406" w14:textId="3A85843C" w:rsidR="00CA1DB8" w:rsidRPr="00815444" w:rsidRDefault="00CA1DB8" w:rsidP="004B4B9B">
            <w:pPr>
              <w:pStyle w:val="Pagrindinistekstas"/>
              <w:jc w:val="center"/>
              <w:rPr>
                <w:sz w:val="18"/>
                <w:szCs w:val="18"/>
              </w:rPr>
            </w:pPr>
          </w:p>
          <w:p w14:paraId="6C97ABA8" w14:textId="77777777" w:rsidR="00CA1DB8" w:rsidRPr="00815444" w:rsidRDefault="00CA1DB8" w:rsidP="004B4B9B">
            <w:pPr>
              <w:pStyle w:val="Pagrindinistekstas"/>
              <w:jc w:val="center"/>
              <w:rPr>
                <w:sz w:val="18"/>
                <w:szCs w:val="18"/>
              </w:rPr>
            </w:pPr>
          </w:p>
          <w:p w14:paraId="1E781B22" w14:textId="16745735" w:rsidR="00CA1DB8" w:rsidRPr="00815444" w:rsidRDefault="00CA1DB8" w:rsidP="004B4B9B">
            <w:pPr>
              <w:pStyle w:val="Pagrindinistekstas"/>
              <w:jc w:val="center"/>
              <w:rPr>
                <w:sz w:val="18"/>
                <w:szCs w:val="18"/>
              </w:rPr>
            </w:pPr>
            <w:r w:rsidRPr="00815444">
              <w:rPr>
                <w:sz w:val="18"/>
                <w:szCs w:val="18"/>
              </w:rPr>
              <w:t>Kazlų Rūdos PPT</w:t>
            </w:r>
          </w:p>
          <w:p w14:paraId="72F976EC" w14:textId="6068B1BE" w:rsidR="00CA1DB8" w:rsidRPr="00815444" w:rsidRDefault="00CA1DB8" w:rsidP="004B4B9B">
            <w:pPr>
              <w:pStyle w:val="Pagrindinistekstas"/>
              <w:jc w:val="center"/>
              <w:rPr>
                <w:sz w:val="18"/>
                <w:szCs w:val="18"/>
              </w:rPr>
            </w:pPr>
            <w:r w:rsidRPr="00815444">
              <w:rPr>
                <w:sz w:val="18"/>
                <w:szCs w:val="18"/>
              </w:rPr>
              <w:t>2024-11-13 raštas           Nr. SD-578</w:t>
            </w:r>
          </w:p>
          <w:p w14:paraId="4D310FC4" w14:textId="7CABF9B6" w:rsidR="00CA1DB8" w:rsidRPr="00815444" w:rsidRDefault="00CA1DB8" w:rsidP="004B4B9B">
            <w:pPr>
              <w:pStyle w:val="Pagrindinistekstas"/>
              <w:jc w:val="center"/>
              <w:rPr>
                <w:sz w:val="18"/>
                <w:szCs w:val="18"/>
              </w:rPr>
            </w:pPr>
          </w:p>
        </w:tc>
      </w:tr>
      <w:tr w:rsidR="00CA1DB8" w:rsidRPr="00815444" w14:paraId="578E3A42" w14:textId="77777777" w:rsidTr="00973FC4">
        <w:trPr>
          <w:trHeight w:val="843"/>
        </w:trPr>
        <w:tc>
          <w:tcPr>
            <w:tcW w:w="1843" w:type="dxa"/>
            <w:gridSpan w:val="2"/>
            <w:vAlign w:val="center"/>
          </w:tcPr>
          <w:p w14:paraId="35A88628" w14:textId="14E7EFDB" w:rsidR="00CA1DB8" w:rsidRPr="00815444" w:rsidRDefault="00CA1DB8" w:rsidP="005471F6">
            <w:pPr>
              <w:pStyle w:val="Pagrindinistekstas"/>
              <w:rPr>
                <w:sz w:val="18"/>
                <w:szCs w:val="18"/>
              </w:rPr>
            </w:pPr>
            <w:r w:rsidRPr="00815444">
              <w:rPr>
                <w:sz w:val="18"/>
                <w:szCs w:val="18"/>
              </w:rPr>
              <w:t>Socialinių paslaugų teikimo organizavimas ir administravimas</w:t>
            </w:r>
            <w:r w:rsidR="00AB30F2" w:rsidRPr="00815444">
              <w:rPr>
                <w:sz w:val="18"/>
                <w:szCs w:val="18"/>
              </w:rPr>
              <w:t xml:space="preserve">          </w:t>
            </w:r>
            <w:r w:rsidRPr="00815444">
              <w:rPr>
                <w:sz w:val="18"/>
                <w:szCs w:val="18"/>
              </w:rPr>
              <w:t>(socialinei priežiūrai socialinės rizikos šeimoms)</w:t>
            </w:r>
          </w:p>
        </w:tc>
        <w:tc>
          <w:tcPr>
            <w:tcW w:w="709" w:type="dxa"/>
            <w:gridSpan w:val="2"/>
            <w:vAlign w:val="center"/>
          </w:tcPr>
          <w:p w14:paraId="1D2F6ACD" w14:textId="374F5D84" w:rsidR="00CA1DB8" w:rsidRPr="00815444" w:rsidRDefault="00CA1DB8" w:rsidP="005471F6">
            <w:pPr>
              <w:pStyle w:val="Pagrindinistekstas"/>
              <w:jc w:val="center"/>
              <w:rPr>
                <w:sz w:val="18"/>
                <w:szCs w:val="18"/>
              </w:rPr>
            </w:pPr>
            <w:r w:rsidRPr="00815444">
              <w:rPr>
                <w:sz w:val="18"/>
                <w:szCs w:val="18"/>
              </w:rPr>
              <w:t>06</w:t>
            </w:r>
          </w:p>
        </w:tc>
        <w:tc>
          <w:tcPr>
            <w:tcW w:w="850" w:type="dxa"/>
            <w:gridSpan w:val="2"/>
            <w:vAlign w:val="center"/>
          </w:tcPr>
          <w:p w14:paraId="3F20EBC7" w14:textId="3469E9CE" w:rsidR="00CA1DB8" w:rsidRPr="00815444" w:rsidRDefault="00CA1DB8" w:rsidP="005471F6">
            <w:pPr>
              <w:pStyle w:val="Pagrindinistekstas"/>
              <w:jc w:val="center"/>
              <w:rPr>
                <w:b/>
                <w:sz w:val="18"/>
                <w:szCs w:val="18"/>
              </w:rPr>
            </w:pPr>
            <w:r w:rsidRPr="00815444">
              <w:rPr>
                <w:b/>
                <w:sz w:val="18"/>
                <w:szCs w:val="18"/>
              </w:rPr>
              <w:t>-10,0</w:t>
            </w:r>
          </w:p>
        </w:tc>
        <w:tc>
          <w:tcPr>
            <w:tcW w:w="1132" w:type="dxa"/>
            <w:vAlign w:val="center"/>
          </w:tcPr>
          <w:p w14:paraId="6D01F8B2" w14:textId="2CAA4486" w:rsidR="00CA1DB8" w:rsidRPr="00815444" w:rsidRDefault="00CA1DB8" w:rsidP="005471F6">
            <w:pPr>
              <w:pStyle w:val="Pagrindinistekstas"/>
              <w:jc w:val="center"/>
              <w:rPr>
                <w:sz w:val="18"/>
                <w:szCs w:val="18"/>
              </w:rPr>
            </w:pPr>
            <w:r w:rsidRPr="00815444">
              <w:rPr>
                <w:sz w:val="18"/>
                <w:szCs w:val="18"/>
              </w:rPr>
              <w:t>-10,0</w:t>
            </w:r>
          </w:p>
        </w:tc>
        <w:tc>
          <w:tcPr>
            <w:tcW w:w="1023" w:type="dxa"/>
            <w:vAlign w:val="center"/>
          </w:tcPr>
          <w:p w14:paraId="6F5BA377" w14:textId="4AAB45CD" w:rsidR="00CA1DB8" w:rsidRPr="00815444" w:rsidRDefault="00CA1DB8" w:rsidP="005471F6">
            <w:pPr>
              <w:pStyle w:val="Pagrindinistekstas"/>
              <w:jc w:val="center"/>
              <w:rPr>
                <w:sz w:val="18"/>
                <w:szCs w:val="18"/>
              </w:rPr>
            </w:pPr>
          </w:p>
        </w:tc>
        <w:tc>
          <w:tcPr>
            <w:tcW w:w="3091" w:type="dxa"/>
            <w:vMerge/>
            <w:vAlign w:val="center"/>
          </w:tcPr>
          <w:p w14:paraId="299AF176" w14:textId="770E0FAE" w:rsidR="00CA1DB8" w:rsidRPr="00815444" w:rsidRDefault="00CA1DB8" w:rsidP="00CA1DB8">
            <w:pPr>
              <w:pStyle w:val="Pagrindinistekstas"/>
              <w:rPr>
                <w:sz w:val="18"/>
                <w:szCs w:val="18"/>
              </w:rPr>
            </w:pPr>
          </w:p>
        </w:tc>
        <w:tc>
          <w:tcPr>
            <w:tcW w:w="1133" w:type="dxa"/>
            <w:vMerge/>
            <w:vAlign w:val="center"/>
          </w:tcPr>
          <w:p w14:paraId="382DFEA1" w14:textId="77777777" w:rsidR="00CA1DB8" w:rsidRPr="00815444" w:rsidRDefault="00CA1DB8" w:rsidP="005471F6">
            <w:pPr>
              <w:pStyle w:val="Pagrindinistekstas"/>
              <w:jc w:val="center"/>
              <w:rPr>
                <w:sz w:val="18"/>
                <w:szCs w:val="18"/>
              </w:rPr>
            </w:pPr>
          </w:p>
        </w:tc>
      </w:tr>
      <w:tr w:rsidR="00CA1DB8" w:rsidRPr="00815444" w14:paraId="01558912" w14:textId="77777777" w:rsidTr="004B4B9B">
        <w:trPr>
          <w:trHeight w:val="211"/>
        </w:trPr>
        <w:tc>
          <w:tcPr>
            <w:tcW w:w="5557" w:type="dxa"/>
            <w:gridSpan w:val="8"/>
            <w:vAlign w:val="center"/>
          </w:tcPr>
          <w:p w14:paraId="7B3E1F4F" w14:textId="45CEC0C3" w:rsidR="00CA1DB8" w:rsidRPr="00815444" w:rsidRDefault="00CA1DB8" w:rsidP="00CA1DB8">
            <w:pPr>
              <w:pStyle w:val="Pagrindinistekstas"/>
              <w:rPr>
                <w:sz w:val="18"/>
                <w:szCs w:val="18"/>
              </w:rPr>
            </w:pPr>
            <w:r w:rsidRPr="00815444">
              <w:rPr>
                <w:sz w:val="18"/>
                <w:szCs w:val="18"/>
              </w:rPr>
              <w:lastRenderedPageBreak/>
              <w:t>Kazlų Rūdos savivaldybės administracija</w:t>
            </w:r>
          </w:p>
        </w:tc>
        <w:tc>
          <w:tcPr>
            <w:tcW w:w="3091" w:type="dxa"/>
            <w:vMerge/>
            <w:vAlign w:val="center"/>
          </w:tcPr>
          <w:p w14:paraId="194408E5" w14:textId="135B1CBB" w:rsidR="00CA1DB8" w:rsidRPr="00815444" w:rsidRDefault="00CA1DB8" w:rsidP="00CA1DB8">
            <w:pPr>
              <w:pStyle w:val="Pagrindinistekstas"/>
              <w:rPr>
                <w:sz w:val="18"/>
                <w:szCs w:val="18"/>
              </w:rPr>
            </w:pPr>
          </w:p>
        </w:tc>
        <w:tc>
          <w:tcPr>
            <w:tcW w:w="1133" w:type="dxa"/>
            <w:vMerge w:val="restart"/>
            <w:vAlign w:val="center"/>
          </w:tcPr>
          <w:p w14:paraId="621601F2" w14:textId="06F166A5" w:rsidR="00CA1DB8" w:rsidRPr="00815444" w:rsidRDefault="00CA1DB8" w:rsidP="00CA1DB8">
            <w:pPr>
              <w:pStyle w:val="Pagrindinistekstas"/>
              <w:jc w:val="center"/>
              <w:rPr>
                <w:sz w:val="18"/>
                <w:szCs w:val="18"/>
              </w:rPr>
            </w:pPr>
            <w:r w:rsidRPr="00815444">
              <w:rPr>
                <w:sz w:val="18"/>
                <w:szCs w:val="18"/>
              </w:rPr>
              <w:t>2024-11-13 raštas Nr. Vd-3632</w:t>
            </w:r>
          </w:p>
        </w:tc>
      </w:tr>
      <w:tr w:rsidR="00CA1DB8" w:rsidRPr="00815444" w14:paraId="6DB6AE5C" w14:textId="77777777" w:rsidTr="00973FC4">
        <w:trPr>
          <w:trHeight w:val="843"/>
        </w:trPr>
        <w:tc>
          <w:tcPr>
            <w:tcW w:w="1843" w:type="dxa"/>
            <w:gridSpan w:val="2"/>
            <w:vAlign w:val="center"/>
          </w:tcPr>
          <w:p w14:paraId="62E63FDF" w14:textId="4809AC5B" w:rsidR="00CA1DB8" w:rsidRPr="00815444" w:rsidRDefault="00CA1DB8" w:rsidP="00CA1DB8">
            <w:pPr>
              <w:pStyle w:val="Pagrindinistekstas"/>
              <w:rPr>
                <w:sz w:val="18"/>
                <w:szCs w:val="18"/>
              </w:rPr>
            </w:pPr>
            <w:r w:rsidRPr="00815444">
              <w:rPr>
                <w:sz w:val="18"/>
                <w:szCs w:val="18"/>
              </w:rPr>
              <w:t xml:space="preserve">Socialinių paslaugų teikimo organizavimas </w:t>
            </w:r>
            <w:r w:rsidR="00CE0710" w:rsidRPr="00815444">
              <w:rPr>
                <w:sz w:val="18"/>
                <w:szCs w:val="18"/>
              </w:rPr>
              <w:t xml:space="preserve">ir administravimas </w:t>
            </w:r>
            <w:r w:rsidRPr="00815444">
              <w:rPr>
                <w:sz w:val="18"/>
                <w:szCs w:val="18"/>
              </w:rPr>
              <w:t>(socialinei globai su sunkia negalia)</w:t>
            </w:r>
          </w:p>
        </w:tc>
        <w:tc>
          <w:tcPr>
            <w:tcW w:w="709" w:type="dxa"/>
            <w:gridSpan w:val="2"/>
            <w:vAlign w:val="center"/>
          </w:tcPr>
          <w:p w14:paraId="362D435A" w14:textId="2BBFA42D" w:rsidR="00CA1DB8" w:rsidRPr="00815444" w:rsidRDefault="00CA1DB8" w:rsidP="00CA1DB8">
            <w:pPr>
              <w:pStyle w:val="Pagrindinistekstas"/>
              <w:jc w:val="center"/>
              <w:rPr>
                <w:sz w:val="18"/>
                <w:szCs w:val="18"/>
              </w:rPr>
            </w:pPr>
            <w:r w:rsidRPr="00815444">
              <w:rPr>
                <w:sz w:val="18"/>
                <w:szCs w:val="18"/>
              </w:rPr>
              <w:t>06</w:t>
            </w:r>
          </w:p>
        </w:tc>
        <w:tc>
          <w:tcPr>
            <w:tcW w:w="850" w:type="dxa"/>
            <w:gridSpan w:val="2"/>
            <w:vAlign w:val="center"/>
          </w:tcPr>
          <w:p w14:paraId="017D9869" w14:textId="55973B99" w:rsidR="00CA1DB8" w:rsidRPr="00815444" w:rsidRDefault="00CA1DB8" w:rsidP="00CA1DB8">
            <w:pPr>
              <w:pStyle w:val="Pagrindinistekstas"/>
              <w:jc w:val="center"/>
              <w:rPr>
                <w:b/>
                <w:sz w:val="18"/>
                <w:szCs w:val="18"/>
              </w:rPr>
            </w:pPr>
            <w:r w:rsidRPr="00815444">
              <w:rPr>
                <w:b/>
                <w:sz w:val="18"/>
                <w:szCs w:val="18"/>
              </w:rPr>
              <w:t>10,0</w:t>
            </w:r>
          </w:p>
        </w:tc>
        <w:tc>
          <w:tcPr>
            <w:tcW w:w="1132" w:type="dxa"/>
            <w:vAlign w:val="center"/>
          </w:tcPr>
          <w:p w14:paraId="4A4C96E9" w14:textId="77777777" w:rsidR="00CA1DB8" w:rsidRPr="00815444" w:rsidRDefault="00CA1DB8" w:rsidP="00CA1DB8">
            <w:pPr>
              <w:pStyle w:val="Pagrindinistekstas"/>
              <w:jc w:val="center"/>
              <w:rPr>
                <w:sz w:val="18"/>
                <w:szCs w:val="18"/>
              </w:rPr>
            </w:pPr>
          </w:p>
        </w:tc>
        <w:tc>
          <w:tcPr>
            <w:tcW w:w="1023" w:type="dxa"/>
            <w:vAlign w:val="center"/>
          </w:tcPr>
          <w:p w14:paraId="77464D45" w14:textId="2C0AC663" w:rsidR="00CA1DB8" w:rsidRPr="00815444" w:rsidRDefault="00CA1DB8" w:rsidP="00CA1DB8">
            <w:pPr>
              <w:pStyle w:val="Pagrindinistekstas"/>
              <w:jc w:val="center"/>
              <w:rPr>
                <w:sz w:val="18"/>
                <w:szCs w:val="18"/>
              </w:rPr>
            </w:pPr>
            <w:r w:rsidRPr="00815444">
              <w:rPr>
                <w:sz w:val="18"/>
                <w:szCs w:val="18"/>
              </w:rPr>
              <w:t>10,0</w:t>
            </w:r>
          </w:p>
        </w:tc>
        <w:tc>
          <w:tcPr>
            <w:tcW w:w="3091" w:type="dxa"/>
            <w:vMerge/>
            <w:vAlign w:val="center"/>
          </w:tcPr>
          <w:p w14:paraId="5F0F598F" w14:textId="77777777" w:rsidR="00CA1DB8" w:rsidRPr="00815444" w:rsidRDefault="00CA1DB8" w:rsidP="00CA1DB8">
            <w:pPr>
              <w:pStyle w:val="Pagrindinistekstas"/>
              <w:jc w:val="center"/>
              <w:rPr>
                <w:sz w:val="18"/>
                <w:szCs w:val="18"/>
              </w:rPr>
            </w:pPr>
          </w:p>
        </w:tc>
        <w:tc>
          <w:tcPr>
            <w:tcW w:w="1133" w:type="dxa"/>
            <w:vMerge/>
            <w:vAlign w:val="center"/>
          </w:tcPr>
          <w:p w14:paraId="6AEBA8C6" w14:textId="77777777" w:rsidR="00CA1DB8" w:rsidRPr="00815444" w:rsidRDefault="00CA1DB8" w:rsidP="00CA1DB8">
            <w:pPr>
              <w:pStyle w:val="Pagrindinistekstas"/>
              <w:jc w:val="center"/>
              <w:rPr>
                <w:sz w:val="18"/>
                <w:szCs w:val="18"/>
              </w:rPr>
            </w:pPr>
          </w:p>
        </w:tc>
      </w:tr>
      <w:tr w:rsidR="00CA1DB8" w:rsidRPr="00815444" w14:paraId="43A38541" w14:textId="77777777" w:rsidTr="00973FC4">
        <w:trPr>
          <w:trHeight w:val="445"/>
        </w:trPr>
        <w:tc>
          <w:tcPr>
            <w:tcW w:w="1843" w:type="dxa"/>
            <w:gridSpan w:val="2"/>
            <w:vAlign w:val="center"/>
          </w:tcPr>
          <w:p w14:paraId="5F7F28C5" w14:textId="0677BC75" w:rsidR="00CA1DB8" w:rsidRPr="00815444" w:rsidRDefault="00CA1DB8" w:rsidP="00CA1DB8">
            <w:pPr>
              <w:pStyle w:val="Pagrindinistekstas"/>
              <w:rPr>
                <w:b/>
                <w:sz w:val="18"/>
                <w:szCs w:val="18"/>
              </w:rPr>
            </w:pPr>
            <w:r w:rsidRPr="00815444">
              <w:rPr>
                <w:b/>
                <w:sz w:val="18"/>
                <w:szCs w:val="18"/>
              </w:rPr>
              <w:t>Iš viso speciali tikslinė dotacija valstybinėms (valstybės perduotoms savivaldybėms) funkcijoms vykdyti</w:t>
            </w:r>
          </w:p>
        </w:tc>
        <w:tc>
          <w:tcPr>
            <w:tcW w:w="709" w:type="dxa"/>
            <w:gridSpan w:val="2"/>
            <w:vAlign w:val="center"/>
          </w:tcPr>
          <w:p w14:paraId="2C4BFD83" w14:textId="77777777" w:rsidR="00CA1DB8" w:rsidRPr="00815444" w:rsidRDefault="00CA1DB8" w:rsidP="00CA1DB8">
            <w:pPr>
              <w:pStyle w:val="Pagrindinistekstas"/>
              <w:jc w:val="center"/>
              <w:rPr>
                <w:sz w:val="18"/>
                <w:szCs w:val="18"/>
              </w:rPr>
            </w:pPr>
            <w:r w:rsidRPr="00815444">
              <w:rPr>
                <w:sz w:val="18"/>
                <w:szCs w:val="18"/>
              </w:rPr>
              <w:t>x</w:t>
            </w:r>
          </w:p>
        </w:tc>
        <w:tc>
          <w:tcPr>
            <w:tcW w:w="850" w:type="dxa"/>
            <w:gridSpan w:val="2"/>
            <w:vAlign w:val="center"/>
          </w:tcPr>
          <w:p w14:paraId="7A494C4C" w14:textId="4FA14052" w:rsidR="00CA1DB8" w:rsidRPr="00815444" w:rsidRDefault="00CA1DB8" w:rsidP="00CA1DB8">
            <w:pPr>
              <w:pStyle w:val="Pagrindinistekstas"/>
              <w:jc w:val="center"/>
              <w:rPr>
                <w:b/>
                <w:sz w:val="18"/>
                <w:szCs w:val="18"/>
              </w:rPr>
            </w:pPr>
            <w:r w:rsidRPr="00815444">
              <w:rPr>
                <w:b/>
                <w:sz w:val="18"/>
                <w:szCs w:val="18"/>
              </w:rPr>
              <w:t>0,0</w:t>
            </w:r>
          </w:p>
        </w:tc>
        <w:tc>
          <w:tcPr>
            <w:tcW w:w="1132" w:type="dxa"/>
            <w:vAlign w:val="center"/>
          </w:tcPr>
          <w:p w14:paraId="69010B46" w14:textId="73164B48" w:rsidR="00CA1DB8" w:rsidRPr="00815444" w:rsidRDefault="00CA1DB8" w:rsidP="00CA1DB8">
            <w:pPr>
              <w:pStyle w:val="Pagrindinistekstas"/>
              <w:jc w:val="center"/>
              <w:rPr>
                <w:b/>
                <w:sz w:val="18"/>
                <w:szCs w:val="18"/>
              </w:rPr>
            </w:pPr>
            <w:r w:rsidRPr="00815444">
              <w:rPr>
                <w:b/>
                <w:sz w:val="18"/>
                <w:szCs w:val="18"/>
              </w:rPr>
              <w:t>-10,0</w:t>
            </w:r>
          </w:p>
        </w:tc>
        <w:tc>
          <w:tcPr>
            <w:tcW w:w="1023" w:type="dxa"/>
            <w:vAlign w:val="center"/>
          </w:tcPr>
          <w:p w14:paraId="58BF4075" w14:textId="4BB32933" w:rsidR="00CA1DB8" w:rsidRPr="00815444" w:rsidRDefault="00CA1DB8" w:rsidP="00CA1DB8">
            <w:pPr>
              <w:pStyle w:val="Pagrindinistekstas"/>
              <w:jc w:val="center"/>
              <w:rPr>
                <w:b/>
                <w:sz w:val="18"/>
                <w:szCs w:val="18"/>
              </w:rPr>
            </w:pPr>
            <w:r w:rsidRPr="00815444">
              <w:rPr>
                <w:b/>
                <w:sz w:val="18"/>
                <w:szCs w:val="18"/>
              </w:rPr>
              <w:t>10,0</w:t>
            </w:r>
          </w:p>
        </w:tc>
        <w:tc>
          <w:tcPr>
            <w:tcW w:w="3091" w:type="dxa"/>
            <w:vAlign w:val="center"/>
          </w:tcPr>
          <w:p w14:paraId="3C18A9B0" w14:textId="77777777" w:rsidR="00CA1DB8" w:rsidRPr="00815444" w:rsidRDefault="00CA1DB8" w:rsidP="00CA1DB8">
            <w:pPr>
              <w:pStyle w:val="Pagrindinistekstas"/>
              <w:jc w:val="center"/>
              <w:rPr>
                <w:sz w:val="18"/>
                <w:szCs w:val="18"/>
              </w:rPr>
            </w:pPr>
            <w:r w:rsidRPr="00815444">
              <w:rPr>
                <w:sz w:val="18"/>
                <w:szCs w:val="18"/>
              </w:rPr>
              <w:t>x</w:t>
            </w:r>
          </w:p>
        </w:tc>
        <w:tc>
          <w:tcPr>
            <w:tcW w:w="1133" w:type="dxa"/>
            <w:vAlign w:val="center"/>
          </w:tcPr>
          <w:p w14:paraId="19328EF8" w14:textId="77777777" w:rsidR="00CA1DB8" w:rsidRPr="00815444" w:rsidRDefault="00CA1DB8" w:rsidP="00CA1DB8">
            <w:pPr>
              <w:pStyle w:val="Pagrindinistekstas"/>
              <w:jc w:val="center"/>
              <w:rPr>
                <w:sz w:val="18"/>
                <w:szCs w:val="18"/>
              </w:rPr>
            </w:pPr>
            <w:r w:rsidRPr="00815444">
              <w:rPr>
                <w:sz w:val="18"/>
                <w:szCs w:val="18"/>
              </w:rPr>
              <w:t>x</w:t>
            </w:r>
          </w:p>
        </w:tc>
      </w:tr>
    </w:tbl>
    <w:p w14:paraId="2AA8EB2E" w14:textId="2D531FCD" w:rsidR="00255984" w:rsidRPr="00815444" w:rsidRDefault="00255984" w:rsidP="006228FF">
      <w:pPr>
        <w:pStyle w:val="Pagrindinistekstas"/>
        <w:jc w:val="center"/>
        <w:rPr>
          <w:b/>
        </w:rPr>
      </w:pPr>
    </w:p>
    <w:p w14:paraId="68F7B803" w14:textId="37A8C7CC" w:rsidR="00255984" w:rsidRPr="00815444" w:rsidRDefault="00662351" w:rsidP="00E509D9">
      <w:pPr>
        <w:pStyle w:val="Pagrindinistekstas"/>
        <w:jc w:val="right"/>
        <w:rPr>
          <w:bCs/>
        </w:rPr>
      </w:pPr>
      <w:r w:rsidRPr="00815444">
        <w:rPr>
          <w:bCs/>
        </w:rPr>
        <w:t>5</w:t>
      </w:r>
      <w:r w:rsidR="00E509D9" w:rsidRPr="00815444">
        <w:rPr>
          <w:bCs/>
        </w:rPr>
        <w:t xml:space="preserve"> lentelė</w:t>
      </w:r>
    </w:p>
    <w:p w14:paraId="2825EFCE" w14:textId="1DB8DABE" w:rsidR="00865A2A" w:rsidRPr="00815444" w:rsidRDefault="00662351" w:rsidP="00836699">
      <w:pPr>
        <w:pStyle w:val="Pagrindinistekstas"/>
        <w:jc w:val="center"/>
        <w:rPr>
          <w:b/>
        </w:rPr>
      </w:pPr>
      <w:r w:rsidRPr="00815444">
        <w:rPr>
          <w:b/>
        </w:rPr>
        <w:t>4.2.</w:t>
      </w:r>
      <w:r w:rsidR="00865A2A" w:rsidRPr="00815444">
        <w:rPr>
          <w:b/>
        </w:rPr>
        <w:t xml:space="preserve"> Biudžetinių įstaigų pajamos</w:t>
      </w:r>
    </w:p>
    <w:p w14:paraId="526D8CA6" w14:textId="75B3BA70" w:rsidR="00865A2A" w:rsidRPr="00815444" w:rsidRDefault="00865A2A" w:rsidP="00865A2A">
      <w:pPr>
        <w:pStyle w:val="Pagrindinistekstas"/>
        <w:tabs>
          <w:tab w:val="left" w:pos="284"/>
          <w:tab w:val="left" w:pos="568"/>
          <w:tab w:val="left" w:pos="852"/>
          <w:tab w:val="left" w:pos="3986"/>
          <w:tab w:val="left" w:pos="8110"/>
        </w:tabs>
        <w:ind w:left="720"/>
        <w:rPr>
          <w:sz w:val="18"/>
          <w:szCs w:val="18"/>
        </w:rPr>
      </w:pPr>
      <w:r w:rsidRPr="00815444">
        <w:rPr>
          <w:b/>
          <w:bCs/>
        </w:rPr>
        <w:tab/>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22"/>
        <w:gridCol w:w="687"/>
        <w:gridCol w:w="22"/>
        <w:gridCol w:w="828"/>
        <w:gridCol w:w="22"/>
        <w:gridCol w:w="1021"/>
        <w:gridCol w:w="1134"/>
        <w:gridCol w:w="3091"/>
        <w:gridCol w:w="1133"/>
      </w:tblGrid>
      <w:tr w:rsidR="00865A2A" w:rsidRPr="00815444" w14:paraId="66F0FE25" w14:textId="77777777" w:rsidTr="00AE0AEA">
        <w:tc>
          <w:tcPr>
            <w:tcW w:w="1821" w:type="dxa"/>
            <w:vMerge w:val="restart"/>
            <w:vAlign w:val="center"/>
          </w:tcPr>
          <w:p w14:paraId="4FB99BD6" w14:textId="795CB0D2" w:rsidR="00865A2A" w:rsidRPr="00815444" w:rsidRDefault="00865A2A" w:rsidP="00AE0AEA">
            <w:pPr>
              <w:pStyle w:val="Pagrindinistekstas"/>
              <w:jc w:val="center"/>
              <w:rPr>
                <w:sz w:val="18"/>
                <w:szCs w:val="18"/>
              </w:rPr>
            </w:pPr>
            <w:r w:rsidRPr="00815444">
              <w:rPr>
                <w:sz w:val="18"/>
                <w:szCs w:val="18"/>
              </w:rPr>
              <w:t>Įstaigos</w:t>
            </w:r>
            <w:r w:rsidR="00A60C38" w:rsidRPr="00815444">
              <w:rPr>
                <w:sz w:val="18"/>
                <w:szCs w:val="18"/>
              </w:rPr>
              <w:t xml:space="preserve"> </w:t>
            </w:r>
            <w:r w:rsidRPr="00815444">
              <w:rPr>
                <w:sz w:val="18"/>
                <w:szCs w:val="18"/>
              </w:rPr>
              <w:t>/</w:t>
            </w:r>
            <w:r w:rsidR="00A60C38" w:rsidRPr="00815444">
              <w:rPr>
                <w:sz w:val="18"/>
                <w:szCs w:val="18"/>
              </w:rPr>
              <w:t xml:space="preserve"> </w:t>
            </w:r>
            <w:r w:rsidRPr="00815444">
              <w:rPr>
                <w:sz w:val="18"/>
                <w:szCs w:val="18"/>
              </w:rPr>
              <w:t>priemonės pavadinimas</w:t>
            </w:r>
          </w:p>
        </w:tc>
        <w:tc>
          <w:tcPr>
            <w:tcW w:w="709" w:type="dxa"/>
            <w:gridSpan w:val="2"/>
            <w:vMerge w:val="restart"/>
            <w:vAlign w:val="center"/>
          </w:tcPr>
          <w:p w14:paraId="1E9C5149" w14:textId="77777777" w:rsidR="00865A2A" w:rsidRPr="00815444" w:rsidRDefault="00865A2A" w:rsidP="00AE0AEA">
            <w:pPr>
              <w:pStyle w:val="Pagrindinistekstas"/>
              <w:jc w:val="center"/>
              <w:rPr>
                <w:sz w:val="18"/>
                <w:szCs w:val="18"/>
              </w:rPr>
            </w:pPr>
            <w:r w:rsidRPr="00815444">
              <w:rPr>
                <w:sz w:val="18"/>
                <w:szCs w:val="18"/>
              </w:rPr>
              <w:t>Progra mos Nr.</w:t>
            </w:r>
          </w:p>
        </w:tc>
        <w:tc>
          <w:tcPr>
            <w:tcW w:w="3027" w:type="dxa"/>
            <w:gridSpan w:val="5"/>
          </w:tcPr>
          <w:p w14:paraId="6DE7309D" w14:textId="15971DEB" w:rsidR="00865A2A" w:rsidRPr="00815444" w:rsidRDefault="00865A2A" w:rsidP="00AE0AEA">
            <w:pPr>
              <w:pStyle w:val="Pagrindinistekstas"/>
              <w:jc w:val="center"/>
              <w:rPr>
                <w:sz w:val="18"/>
                <w:szCs w:val="18"/>
              </w:rPr>
            </w:pPr>
            <w:r w:rsidRPr="00815444">
              <w:rPr>
                <w:sz w:val="18"/>
                <w:szCs w:val="18"/>
              </w:rPr>
              <w:t xml:space="preserve">Tikslinama suma, tūkst. </w:t>
            </w:r>
            <w:r w:rsidR="00836699" w:rsidRPr="00815444">
              <w:rPr>
                <w:sz w:val="18"/>
                <w:szCs w:val="18"/>
              </w:rPr>
              <w:t>eurų</w:t>
            </w:r>
          </w:p>
        </w:tc>
        <w:tc>
          <w:tcPr>
            <w:tcW w:w="3091" w:type="dxa"/>
            <w:vMerge w:val="restart"/>
            <w:vAlign w:val="center"/>
          </w:tcPr>
          <w:p w14:paraId="5940E1BB" w14:textId="77777777" w:rsidR="00865A2A" w:rsidRPr="00815444" w:rsidRDefault="00865A2A" w:rsidP="00AE0AEA">
            <w:pPr>
              <w:pStyle w:val="Pagrindinistekstas"/>
              <w:jc w:val="center"/>
              <w:rPr>
                <w:sz w:val="18"/>
                <w:szCs w:val="18"/>
              </w:rPr>
            </w:pPr>
            <w:r w:rsidRPr="00815444">
              <w:rPr>
                <w:sz w:val="18"/>
                <w:szCs w:val="18"/>
              </w:rPr>
              <w:t>Tikslinimo priežastis</w:t>
            </w:r>
          </w:p>
        </w:tc>
        <w:tc>
          <w:tcPr>
            <w:tcW w:w="1133" w:type="dxa"/>
            <w:vMerge w:val="restart"/>
            <w:vAlign w:val="center"/>
          </w:tcPr>
          <w:p w14:paraId="2920B5F3" w14:textId="77777777" w:rsidR="00865A2A" w:rsidRPr="00815444" w:rsidRDefault="00865A2A" w:rsidP="00AE0AEA">
            <w:pPr>
              <w:pStyle w:val="Pagrindinistekstas"/>
              <w:jc w:val="center"/>
              <w:rPr>
                <w:sz w:val="18"/>
                <w:szCs w:val="18"/>
              </w:rPr>
            </w:pPr>
            <w:r w:rsidRPr="00815444">
              <w:rPr>
                <w:sz w:val="18"/>
                <w:szCs w:val="18"/>
              </w:rPr>
              <w:t>Tikslinimo pagrindas</w:t>
            </w:r>
          </w:p>
        </w:tc>
      </w:tr>
      <w:tr w:rsidR="00865A2A" w:rsidRPr="00815444" w14:paraId="47E4594C" w14:textId="77777777" w:rsidTr="00AE0AEA">
        <w:tc>
          <w:tcPr>
            <w:tcW w:w="1821" w:type="dxa"/>
            <w:vMerge/>
          </w:tcPr>
          <w:p w14:paraId="4652CD99" w14:textId="77777777" w:rsidR="00865A2A" w:rsidRPr="00815444" w:rsidRDefault="00865A2A" w:rsidP="00AE0AEA">
            <w:pPr>
              <w:pStyle w:val="Pagrindinistekstas"/>
              <w:rPr>
                <w:sz w:val="18"/>
                <w:szCs w:val="18"/>
              </w:rPr>
            </w:pPr>
          </w:p>
        </w:tc>
        <w:tc>
          <w:tcPr>
            <w:tcW w:w="709" w:type="dxa"/>
            <w:gridSpan w:val="2"/>
            <w:vMerge/>
          </w:tcPr>
          <w:p w14:paraId="71A63F98" w14:textId="77777777" w:rsidR="00865A2A" w:rsidRPr="00815444" w:rsidRDefault="00865A2A" w:rsidP="00AE0AEA">
            <w:pPr>
              <w:pStyle w:val="Pagrindinistekstas"/>
              <w:rPr>
                <w:sz w:val="18"/>
                <w:szCs w:val="18"/>
              </w:rPr>
            </w:pPr>
          </w:p>
        </w:tc>
        <w:tc>
          <w:tcPr>
            <w:tcW w:w="850" w:type="dxa"/>
            <w:gridSpan w:val="2"/>
            <w:vMerge w:val="restart"/>
            <w:vAlign w:val="center"/>
          </w:tcPr>
          <w:p w14:paraId="11E2A255" w14:textId="77777777" w:rsidR="00865A2A" w:rsidRPr="00815444" w:rsidRDefault="00865A2A" w:rsidP="00AE0AEA">
            <w:pPr>
              <w:pStyle w:val="Pagrindinistekstas"/>
              <w:jc w:val="center"/>
              <w:rPr>
                <w:sz w:val="18"/>
                <w:szCs w:val="18"/>
              </w:rPr>
            </w:pPr>
            <w:r w:rsidRPr="00815444">
              <w:rPr>
                <w:sz w:val="18"/>
                <w:szCs w:val="18"/>
              </w:rPr>
              <w:t>Iš viso</w:t>
            </w:r>
          </w:p>
        </w:tc>
        <w:tc>
          <w:tcPr>
            <w:tcW w:w="2177" w:type="dxa"/>
            <w:gridSpan w:val="3"/>
          </w:tcPr>
          <w:p w14:paraId="3E7A50F3" w14:textId="77777777" w:rsidR="00865A2A" w:rsidRPr="00815444" w:rsidRDefault="00865A2A" w:rsidP="00AE0AEA">
            <w:pPr>
              <w:pStyle w:val="Pagrindinistekstas"/>
              <w:jc w:val="center"/>
              <w:rPr>
                <w:sz w:val="18"/>
                <w:szCs w:val="18"/>
              </w:rPr>
            </w:pPr>
            <w:r w:rsidRPr="00815444">
              <w:rPr>
                <w:sz w:val="18"/>
                <w:szCs w:val="18"/>
              </w:rPr>
              <w:t>Iš jų:</w:t>
            </w:r>
          </w:p>
        </w:tc>
        <w:tc>
          <w:tcPr>
            <w:tcW w:w="3091" w:type="dxa"/>
            <w:vMerge/>
          </w:tcPr>
          <w:p w14:paraId="75804B59" w14:textId="77777777" w:rsidR="00865A2A" w:rsidRPr="00815444" w:rsidRDefault="00865A2A" w:rsidP="00AE0AEA">
            <w:pPr>
              <w:pStyle w:val="Pagrindinistekstas"/>
              <w:rPr>
                <w:sz w:val="18"/>
                <w:szCs w:val="18"/>
              </w:rPr>
            </w:pPr>
          </w:p>
        </w:tc>
        <w:tc>
          <w:tcPr>
            <w:tcW w:w="1133" w:type="dxa"/>
            <w:vMerge/>
          </w:tcPr>
          <w:p w14:paraId="55D783B3" w14:textId="77777777" w:rsidR="00865A2A" w:rsidRPr="00815444" w:rsidRDefault="00865A2A" w:rsidP="00AE0AEA">
            <w:pPr>
              <w:pStyle w:val="Pagrindinistekstas"/>
              <w:rPr>
                <w:sz w:val="18"/>
                <w:szCs w:val="18"/>
              </w:rPr>
            </w:pPr>
          </w:p>
        </w:tc>
      </w:tr>
      <w:tr w:rsidR="00865A2A" w:rsidRPr="00815444" w14:paraId="7D180BD3" w14:textId="77777777" w:rsidTr="00AE0AEA">
        <w:tc>
          <w:tcPr>
            <w:tcW w:w="1821" w:type="dxa"/>
            <w:vMerge/>
          </w:tcPr>
          <w:p w14:paraId="1E428856" w14:textId="77777777" w:rsidR="00865A2A" w:rsidRPr="00815444" w:rsidRDefault="00865A2A" w:rsidP="00AE0AEA">
            <w:pPr>
              <w:pStyle w:val="Pagrindinistekstas"/>
              <w:rPr>
                <w:sz w:val="18"/>
                <w:szCs w:val="18"/>
              </w:rPr>
            </w:pPr>
          </w:p>
        </w:tc>
        <w:tc>
          <w:tcPr>
            <w:tcW w:w="709" w:type="dxa"/>
            <w:gridSpan w:val="2"/>
            <w:vMerge/>
          </w:tcPr>
          <w:p w14:paraId="797508E8" w14:textId="77777777" w:rsidR="00865A2A" w:rsidRPr="00815444" w:rsidRDefault="00865A2A" w:rsidP="00AE0AEA">
            <w:pPr>
              <w:pStyle w:val="Pagrindinistekstas"/>
              <w:rPr>
                <w:sz w:val="18"/>
                <w:szCs w:val="18"/>
              </w:rPr>
            </w:pPr>
          </w:p>
        </w:tc>
        <w:tc>
          <w:tcPr>
            <w:tcW w:w="850" w:type="dxa"/>
            <w:gridSpan w:val="2"/>
            <w:vMerge/>
          </w:tcPr>
          <w:p w14:paraId="19E398EE" w14:textId="77777777" w:rsidR="00865A2A" w:rsidRPr="00815444" w:rsidRDefault="00865A2A" w:rsidP="00AE0AEA">
            <w:pPr>
              <w:pStyle w:val="Pagrindinistekstas"/>
              <w:rPr>
                <w:sz w:val="18"/>
                <w:szCs w:val="18"/>
              </w:rPr>
            </w:pPr>
          </w:p>
        </w:tc>
        <w:tc>
          <w:tcPr>
            <w:tcW w:w="1043" w:type="dxa"/>
            <w:gridSpan w:val="2"/>
            <w:vAlign w:val="center"/>
          </w:tcPr>
          <w:p w14:paraId="4B6EA49F" w14:textId="77777777" w:rsidR="00865A2A" w:rsidRPr="00815444" w:rsidRDefault="00865A2A" w:rsidP="00AE0AEA">
            <w:pPr>
              <w:pStyle w:val="Pagrindinistekstas"/>
              <w:jc w:val="center"/>
              <w:rPr>
                <w:sz w:val="18"/>
                <w:szCs w:val="18"/>
              </w:rPr>
            </w:pPr>
            <w:r w:rsidRPr="00815444">
              <w:rPr>
                <w:sz w:val="18"/>
                <w:szCs w:val="18"/>
              </w:rPr>
              <w:t>Mitybos išlaidos</w:t>
            </w:r>
          </w:p>
        </w:tc>
        <w:tc>
          <w:tcPr>
            <w:tcW w:w="1134" w:type="dxa"/>
            <w:vAlign w:val="center"/>
          </w:tcPr>
          <w:p w14:paraId="6EAE5082" w14:textId="4159A8F6" w:rsidR="00865A2A" w:rsidRPr="00815444" w:rsidRDefault="003E4CD3" w:rsidP="00AE0AEA">
            <w:pPr>
              <w:pStyle w:val="Pagrindinistekstas"/>
              <w:jc w:val="center"/>
              <w:rPr>
                <w:sz w:val="18"/>
                <w:szCs w:val="18"/>
              </w:rPr>
            </w:pPr>
            <w:r w:rsidRPr="00815444">
              <w:rPr>
                <w:sz w:val="18"/>
                <w:szCs w:val="18"/>
              </w:rPr>
              <w:t>Kitos prekės ir paslaugos</w:t>
            </w:r>
          </w:p>
        </w:tc>
        <w:tc>
          <w:tcPr>
            <w:tcW w:w="3091" w:type="dxa"/>
            <w:vMerge/>
          </w:tcPr>
          <w:p w14:paraId="305388E2" w14:textId="77777777" w:rsidR="00865A2A" w:rsidRPr="00815444" w:rsidRDefault="00865A2A" w:rsidP="00AE0AEA">
            <w:pPr>
              <w:pStyle w:val="Pagrindinistekstas"/>
              <w:rPr>
                <w:sz w:val="18"/>
                <w:szCs w:val="18"/>
              </w:rPr>
            </w:pPr>
          </w:p>
        </w:tc>
        <w:tc>
          <w:tcPr>
            <w:tcW w:w="1133" w:type="dxa"/>
            <w:vMerge/>
          </w:tcPr>
          <w:p w14:paraId="0FB7111C" w14:textId="77777777" w:rsidR="00865A2A" w:rsidRPr="00815444" w:rsidRDefault="00865A2A" w:rsidP="00AE0AEA">
            <w:pPr>
              <w:pStyle w:val="Pagrindinistekstas"/>
              <w:rPr>
                <w:sz w:val="18"/>
                <w:szCs w:val="18"/>
              </w:rPr>
            </w:pPr>
          </w:p>
        </w:tc>
      </w:tr>
      <w:tr w:rsidR="00865A2A" w:rsidRPr="00815444" w14:paraId="741DA866" w14:textId="77777777" w:rsidTr="00AE0AEA">
        <w:trPr>
          <w:trHeight w:val="225"/>
        </w:trPr>
        <w:tc>
          <w:tcPr>
            <w:tcW w:w="5557" w:type="dxa"/>
            <w:gridSpan w:val="8"/>
            <w:vAlign w:val="center"/>
          </w:tcPr>
          <w:p w14:paraId="1E8AA7BF" w14:textId="3DFF7698" w:rsidR="00865A2A" w:rsidRPr="00815444" w:rsidRDefault="003E4CD3" w:rsidP="00AE0AEA">
            <w:pPr>
              <w:pStyle w:val="Pagrindinistekstas"/>
              <w:rPr>
                <w:sz w:val="18"/>
                <w:szCs w:val="18"/>
              </w:rPr>
            </w:pPr>
            <w:r w:rsidRPr="00815444">
              <w:rPr>
                <w:sz w:val="18"/>
                <w:szCs w:val="18"/>
              </w:rPr>
              <w:t>Plutiškių gimnazija</w:t>
            </w:r>
          </w:p>
        </w:tc>
        <w:tc>
          <w:tcPr>
            <w:tcW w:w="3091" w:type="dxa"/>
            <w:vMerge w:val="restart"/>
          </w:tcPr>
          <w:p w14:paraId="48521B3C" w14:textId="3A3E8452" w:rsidR="00865A2A" w:rsidRPr="00815444" w:rsidRDefault="00865A2A" w:rsidP="00AE0AEA">
            <w:pPr>
              <w:pStyle w:val="Pagrindinistekstas"/>
              <w:rPr>
                <w:sz w:val="18"/>
                <w:szCs w:val="18"/>
              </w:rPr>
            </w:pPr>
            <w:r w:rsidRPr="00815444">
              <w:rPr>
                <w:sz w:val="18"/>
                <w:szCs w:val="18"/>
              </w:rPr>
              <w:t xml:space="preserve">Įstaigos vadovo prašymu atliekamas asignavimų tikslinimas, didinant sąmatą </w:t>
            </w:r>
            <w:r w:rsidR="003E4CD3" w:rsidRPr="00815444">
              <w:rPr>
                <w:sz w:val="18"/>
                <w:szCs w:val="18"/>
              </w:rPr>
              <w:t>0,2</w:t>
            </w:r>
            <w:r w:rsidRPr="00815444">
              <w:rPr>
                <w:sz w:val="18"/>
                <w:szCs w:val="18"/>
              </w:rPr>
              <w:t xml:space="preserve"> tūkst. Eur</w:t>
            </w:r>
            <w:r w:rsidR="003E4CD3" w:rsidRPr="00815444">
              <w:rPr>
                <w:sz w:val="18"/>
                <w:szCs w:val="18"/>
              </w:rPr>
              <w:t xml:space="preserve"> dėl padidėjusių biudžetinių įstaigų pajamų. Vadovaujantis 2024-09-30 Kazlų Rūdos savivaldybės tarybos sprendimu Nr. TS-173 nuo 2024 m. spalio mėn. pradėtos nuomoti gimnazijos valgyklos patalpos mokinių maitinimo organizavimui.</w:t>
            </w:r>
          </w:p>
        </w:tc>
        <w:tc>
          <w:tcPr>
            <w:tcW w:w="1133" w:type="dxa"/>
            <w:vMerge w:val="restart"/>
            <w:vAlign w:val="center"/>
          </w:tcPr>
          <w:p w14:paraId="10EBA644" w14:textId="77777777" w:rsidR="00865A2A" w:rsidRPr="00815444" w:rsidRDefault="00865A2A" w:rsidP="00AE0AEA">
            <w:pPr>
              <w:pStyle w:val="Pagrindinistekstas"/>
              <w:rPr>
                <w:sz w:val="18"/>
                <w:szCs w:val="18"/>
              </w:rPr>
            </w:pPr>
          </w:p>
          <w:p w14:paraId="3B562D89" w14:textId="1167D36C" w:rsidR="00865A2A" w:rsidRPr="00815444" w:rsidRDefault="00865A2A" w:rsidP="00AE0AEA">
            <w:pPr>
              <w:pStyle w:val="Pagrindinistekstas"/>
              <w:rPr>
                <w:sz w:val="18"/>
                <w:szCs w:val="18"/>
              </w:rPr>
            </w:pPr>
            <w:r w:rsidRPr="00815444">
              <w:rPr>
                <w:sz w:val="18"/>
                <w:szCs w:val="18"/>
              </w:rPr>
              <w:t>202</w:t>
            </w:r>
            <w:r w:rsidR="00836699" w:rsidRPr="00815444">
              <w:rPr>
                <w:sz w:val="18"/>
                <w:szCs w:val="18"/>
              </w:rPr>
              <w:t>4</w:t>
            </w:r>
            <w:r w:rsidRPr="00815444">
              <w:rPr>
                <w:sz w:val="18"/>
                <w:szCs w:val="18"/>
              </w:rPr>
              <w:t>-1</w:t>
            </w:r>
            <w:r w:rsidR="00836699" w:rsidRPr="00815444">
              <w:rPr>
                <w:sz w:val="18"/>
                <w:szCs w:val="18"/>
              </w:rPr>
              <w:t>0</w:t>
            </w:r>
            <w:r w:rsidRPr="00815444">
              <w:rPr>
                <w:sz w:val="18"/>
                <w:szCs w:val="18"/>
              </w:rPr>
              <w:t>-</w:t>
            </w:r>
            <w:r w:rsidR="003E4CD3" w:rsidRPr="00815444">
              <w:rPr>
                <w:sz w:val="18"/>
                <w:szCs w:val="18"/>
              </w:rPr>
              <w:t>30</w:t>
            </w:r>
            <w:r w:rsidRPr="00815444">
              <w:rPr>
                <w:sz w:val="18"/>
                <w:szCs w:val="18"/>
              </w:rPr>
              <w:t xml:space="preserve"> raštas           Nr. </w:t>
            </w:r>
            <w:r w:rsidR="003E4CD3" w:rsidRPr="00815444">
              <w:rPr>
                <w:sz w:val="18"/>
                <w:szCs w:val="18"/>
              </w:rPr>
              <w:t>SD-278</w:t>
            </w:r>
          </w:p>
        </w:tc>
      </w:tr>
      <w:tr w:rsidR="00865A2A" w:rsidRPr="00815444" w14:paraId="29563FB0" w14:textId="77777777" w:rsidTr="00AE0AEA">
        <w:trPr>
          <w:trHeight w:val="965"/>
        </w:trPr>
        <w:tc>
          <w:tcPr>
            <w:tcW w:w="1843" w:type="dxa"/>
            <w:gridSpan w:val="2"/>
            <w:vAlign w:val="center"/>
          </w:tcPr>
          <w:p w14:paraId="30D243C5" w14:textId="77777777" w:rsidR="00865A2A" w:rsidRPr="00815444" w:rsidRDefault="00865A2A" w:rsidP="00AE0AEA">
            <w:pPr>
              <w:pStyle w:val="Pagrindinistekstas"/>
              <w:rPr>
                <w:sz w:val="18"/>
                <w:szCs w:val="18"/>
              </w:rPr>
            </w:pPr>
            <w:r w:rsidRPr="00815444">
              <w:rPr>
                <w:sz w:val="18"/>
                <w:szCs w:val="18"/>
              </w:rPr>
              <w:t>Švietimo įstaigų ugdymo aplinkos gerinimas</w:t>
            </w:r>
          </w:p>
        </w:tc>
        <w:tc>
          <w:tcPr>
            <w:tcW w:w="709" w:type="dxa"/>
            <w:gridSpan w:val="2"/>
            <w:vAlign w:val="center"/>
          </w:tcPr>
          <w:p w14:paraId="0D7EBA01" w14:textId="77777777" w:rsidR="00865A2A" w:rsidRPr="00815444" w:rsidRDefault="00865A2A" w:rsidP="00AE0AEA">
            <w:pPr>
              <w:pStyle w:val="Pagrindinistekstas"/>
              <w:jc w:val="center"/>
              <w:rPr>
                <w:sz w:val="18"/>
                <w:szCs w:val="18"/>
              </w:rPr>
            </w:pPr>
            <w:r w:rsidRPr="00815444">
              <w:rPr>
                <w:sz w:val="18"/>
                <w:szCs w:val="18"/>
              </w:rPr>
              <w:t>01</w:t>
            </w:r>
          </w:p>
        </w:tc>
        <w:tc>
          <w:tcPr>
            <w:tcW w:w="850" w:type="dxa"/>
            <w:gridSpan w:val="2"/>
            <w:vAlign w:val="center"/>
          </w:tcPr>
          <w:p w14:paraId="51B27F3F" w14:textId="0EAD4E72" w:rsidR="00865A2A" w:rsidRPr="00815444" w:rsidRDefault="003E4CD3" w:rsidP="00AE0AEA">
            <w:pPr>
              <w:pStyle w:val="Pagrindinistekstas"/>
              <w:jc w:val="center"/>
              <w:rPr>
                <w:b/>
                <w:sz w:val="18"/>
                <w:szCs w:val="18"/>
              </w:rPr>
            </w:pPr>
            <w:r w:rsidRPr="00815444">
              <w:rPr>
                <w:b/>
                <w:sz w:val="18"/>
                <w:szCs w:val="18"/>
              </w:rPr>
              <w:t>0,2</w:t>
            </w:r>
          </w:p>
        </w:tc>
        <w:tc>
          <w:tcPr>
            <w:tcW w:w="1021" w:type="dxa"/>
            <w:vAlign w:val="center"/>
          </w:tcPr>
          <w:p w14:paraId="47C86748" w14:textId="3AF47F03" w:rsidR="00865A2A" w:rsidRPr="00815444" w:rsidRDefault="00865A2A" w:rsidP="00AE0AEA">
            <w:pPr>
              <w:pStyle w:val="Pagrindinistekstas"/>
              <w:jc w:val="center"/>
              <w:rPr>
                <w:sz w:val="18"/>
                <w:szCs w:val="18"/>
              </w:rPr>
            </w:pPr>
          </w:p>
        </w:tc>
        <w:tc>
          <w:tcPr>
            <w:tcW w:w="1134" w:type="dxa"/>
            <w:vAlign w:val="center"/>
          </w:tcPr>
          <w:p w14:paraId="6E2F155D" w14:textId="5FF02120" w:rsidR="00865A2A" w:rsidRPr="00815444" w:rsidRDefault="003E4CD3" w:rsidP="00AE0AEA">
            <w:pPr>
              <w:pStyle w:val="Pagrindinistekstas"/>
              <w:jc w:val="center"/>
              <w:rPr>
                <w:sz w:val="18"/>
                <w:szCs w:val="18"/>
              </w:rPr>
            </w:pPr>
            <w:r w:rsidRPr="00815444">
              <w:rPr>
                <w:sz w:val="18"/>
                <w:szCs w:val="18"/>
              </w:rPr>
              <w:t>0,2</w:t>
            </w:r>
          </w:p>
        </w:tc>
        <w:tc>
          <w:tcPr>
            <w:tcW w:w="3091" w:type="dxa"/>
            <w:vMerge/>
            <w:vAlign w:val="center"/>
          </w:tcPr>
          <w:p w14:paraId="1F537351" w14:textId="77777777" w:rsidR="00865A2A" w:rsidRPr="00815444" w:rsidRDefault="00865A2A" w:rsidP="00AE0AEA">
            <w:pPr>
              <w:pStyle w:val="Pagrindinistekstas"/>
              <w:jc w:val="center"/>
              <w:rPr>
                <w:sz w:val="18"/>
                <w:szCs w:val="18"/>
              </w:rPr>
            </w:pPr>
          </w:p>
        </w:tc>
        <w:tc>
          <w:tcPr>
            <w:tcW w:w="1133" w:type="dxa"/>
            <w:vMerge/>
            <w:vAlign w:val="center"/>
          </w:tcPr>
          <w:p w14:paraId="5F7BBEDE" w14:textId="77777777" w:rsidR="00865A2A" w:rsidRPr="00815444" w:rsidRDefault="00865A2A" w:rsidP="00AE0AEA">
            <w:pPr>
              <w:pStyle w:val="Pagrindinistekstas"/>
              <w:jc w:val="center"/>
              <w:rPr>
                <w:sz w:val="18"/>
                <w:szCs w:val="18"/>
              </w:rPr>
            </w:pPr>
          </w:p>
        </w:tc>
      </w:tr>
      <w:tr w:rsidR="00865A2A" w:rsidRPr="00815444" w14:paraId="6EA13198" w14:textId="77777777" w:rsidTr="00AE0AEA">
        <w:trPr>
          <w:trHeight w:val="384"/>
        </w:trPr>
        <w:tc>
          <w:tcPr>
            <w:tcW w:w="1843" w:type="dxa"/>
            <w:gridSpan w:val="2"/>
            <w:vAlign w:val="center"/>
          </w:tcPr>
          <w:p w14:paraId="6B82A254" w14:textId="1D647D4D" w:rsidR="00865A2A" w:rsidRPr="00815444" w:rsidRDefault="00865A2A" w:rsidP="00863F5A">
            <w:pPr>
              <w:pStyle w:val="Pagrindinistekstas"/>
              <w:jc w:val="center"/>
              <w:rPr>
                <w:b/>
                <w:sz w:val="18"/>
                <w:szCs w:val="18"/>
              </w:rPr>
            </w:pPr>
            <w:r w:rsidRPr="00815444">
              <w:rPr>
                <w:b/>
                <w:sz w:val="18"/>
                <w:szCs w:val="18"/>
              </w:rPr>
              <w:t>Iš viso biudžetinių įstaigų pajamos</w:t>
            </w:r>
          </w:p>
        </w:tc>
        <w:tc>
          <w:tcPr>
            <w:tcW w:w="709" w:type="dxa"/>
            <w:gridSpan w:val="2"/>
            <w:vAlign w:val="center"/>
          </w:tcPr>
          <w:p w14:paraId="0D9A53A6" w14:textId="77777777" w:rsidR="00865A2A" w:rsidRPr="00815444" w:rsidRDefault="00865A2A" w:rsidP="00AE0AEA">
            <w:pPr>
              <w:pStyle w:val="Pagrindinistekstas"/>
              <w:jc w:val="center"/>
              <w:rPr>
                <w:sz w:val="18"/>
                <w:szCs w:val="18"/>
              </w:rPr>
            </w:pPr>
            <w:r w:rsidRPr="00815444">
              <w:rPr>
                <w:sz w:val="18"/>
                <w:szCs w:val="18"/>
              </w:rPr>
              <w:t>x</w:t>
            </w:r>
          </w:p>
        </w:tc>
        <w:tc>
          <w:tcPr>
            <w:tcW w:w="850" w:type="dxa"/>
            <w:gridSpan w:val="2"/>
            <w:vAlign w:val="center"/>
          </w:tcPr>
          <w:p w14:paraId="7487C6C4" w14:textId="6F2CD2BA" w:rsidR="00865A2A" w:rsidRPr="00815444" w:rsidRDefault="003E4CD3" w:rsidP="00AE0AEA">
            <w:pPr>
              <w:pStyle w:val="Pagrindinistekstas"/>
              <w:jc w:val="center"/>
              <w:rPr>
                <w:b/>
                <w:sz w:val="18"/>
                <w:szCs w:val="18"/>
              </w:rPr>
            </w:pPr>
            <w:r w:rsidRPr="00815444">
              <w:rPr>
                <w:b/>
                <w:sz w:val="18"/>
                <w:szCs w:val="18"/>
              </w:rPr>
              <w:t>0,2</w:t>
            </w:r>
          </w:p>
        </w:tc>
        <w:tc>
          <w:tcPr>
            <w:tcW w:w="1021" w:type="dxa"/>
            <w:vAlign w:val="center"/>
          </w:tcPr>
          <w:p w14:paraId="17E147A4" w14:textId="157B9AB5" w:rsidR="00865A2A" w:rsidRPr="00815444" w:rsidRDefault="003E4CD3" w:rsidP="00AE0AEA">
            <w:pPr>
              <w:pStyle w:val="Pagrindinistekstas"/>
              <w:jc w:val="center"/>
              <w:rPr>
                <w:b/>
                <w:sz w:val="18"/>
                <w:szCs w:val="18"/>
              </w:rPr>
            </w:pPr>
            <w:r w:rsidRPr="00815444">
              <w:rPr>
                <w:b/>
                <w:sz w:val="18"/>
                <w:szCs w:val="18"/>
              </w:rPr>
              <w:t>0</w:t>
            </w:r>
            <w:r w:rsidR="00865A2A" w:rsidRPr="00815444">
              <w:rPr>
                <w:b/>
                <w:sz w:val="18"/>
                <w:szCs w:val="18"/>
              </w:rPr>
              <w:t>,0</w:t>
            </w:r>
          </w:p>
        </w:tc>
        <w:tc>
          <w:tcPr>
            <w:tcW w:w="1134" w:type="dxa"/>
            <w:vAlign w:val="center"/>
          </w:tcPr>
          <w:p w14:paraId="38860A90" w14:textId="672A13C4" w:rsidR="00865A2A" w:rsidRPr="00815444" w:rsidRDefault="00836699" w:rsidP="00AE0AEA">
            <w:pPr>
              <w:pStyle w:val="Pagrindinistekstas"/>
              <w:jc w:val="center"/>
              <w:rPr>
                <w:b/>
                <w:sz w:val="18"/>
                <w:szCs w:val="18"/>
              </w:rPr>
            </w:pPr>
            <w:r w:rsidRPr="00815444">
              <w:rPr>
                <w:b/>
                <w:sz w:val="18"/>
                <w:szCs w:val="18"/>
              </w:rPr>
              <w:t>0,</w:t>
            </w:r>
            <w:r w:rsidR="003E4CD3" w:rsidRPr="00815444">
              <w:rPr>
                <w:b/>
                <w:sz w:val="18"/>
                <w:szCs w:val="18"/>
              </w:rPr>
              <w:t>2</w:t>
            </w:r>
          </w:p>
        </w:tc>
        <w:tc>
          <w:tcPr>
            <w:tcW w:w="3091" w:type="dxa"/>
            <w:vAlign w:val="center"/>
          </w:tcPr>
          <w:p w14:paraId="095001B2" w14:textId="77777777" w:rsidR="00865A2A" w:rsidRPr="00815444" w:rsidRDefault="00865A2A" w:rsidP="00AE0AEA">
            <w:pPr>
              <w:pStyle w:val="Pagrindinistekstas"/>
              <w:jc w:val="center"/>
              <w:rPr>
                <w:sz w:val="18"/>
                <w:szCs w:val="18"/>
              </w:rPr>
            </w:pPr>
            <w:r w:rsidRPr="00815444">
              <w:rPr>
                <w:sz w:val="18"/>
                <w:szCs w:val="18"/>
              </w:rPr>
              <w:t>x</w:t>
            </w:r>
          </w:p>
        </w:tc>
        <w:tc>
          <w:tcPr>
            <w:tcW w:w="1133" w:type="dxa"/>
            <w:vAlign w:val="center"/>
          </w:tcPr>
          <w:p w14:paraId="5D5DB2CC" w14:textId="77777777" w:rsidR="00865A2A" w:rsidRPr="00815444" w:rsidRDefault="00865A2A" w:rsidP="00AE0AEA">
            <w:pPr>
              <w:pStyle w:val="Pagrindinistekstas"/>
              <w:jc w:val="center"/>
              <w:rPr>
                <w:sz w:val="18"/>
                <w:szCs w:val="18"/>
              </w:rPr>
            </w:pPr>
            <w:r w:rsidRPr="00815444">
              <w:rPr>
                <w:sz w:val="18"/>
                <w:szCs w:val="18"/>
              </w:rPr>
              <w:t>x</w:t>
            </w:r>
          </w:p>
        </w:tc>
      </w:tr>
    </w:tbl>
    <w:p w14:paraId="19FEAA83" w14:textId="77777777" w:rsidR="00A73FD2" w:rsidRPr="00815444" w:rsidRDefault="00A73FD2" w:rsidP="00E509D9">
      <w:pPr>
        <w:pStyle w:val="Pagrindinistekstas"/>
        <w:jc w:val="right"/>
        <w:rPr>
          <w:bCs/>
        </w:rPr>
      </w:pPr>
    </w:p>
    <w:p w14:paraId="020B5D71" w14:textId="781D6027" w:rsidR="00255984" w:rsidRPr="00815444" w:rsidRDefault="00A73FD2" w:rsidP="00E509D9">
      <w:pPr>
        <w:pStyle w:val="Pagrindinistekstas"/>
        <w:jc w:val="right"/>
        <w:rPr>
          <w:bCs/>
        </w:rPr>
      </w:pPr>
      <w:r w:rsidRPr="00815444">
        <w:rPr>
          <w:bCs/>
        </w:rPr>
        <w:t>6</w:t>
      </w:r>
      <w:r w:rsidR="00CE4BB8" w:rsidRPr="00815444">
        <w:rPr>
          <w:bCs/>
        </w:rPr>
        <w:t xml:space="preserve"> lentelė</w:t>
      </w:r>
    </w:p>
    <w:p w14:paraId="2F2E3FD2" w14:textId="4D52F654" w:rsidR="006228FF" w:rsidRPr="00815444" w:rsidRDefault="006228FF" w:rsidP="00273A61">
      <w:pPr>
        <w:pStyle w:val="Pagrindinistekstas"/>
        <w:tabs>
          <w:tab w:val="left" w:pos="8928"/>
        </w:tabs>
        <w:rPr>
          <w:bCs/>
        </w:rPr>
      </w:pPr>
    </w:p>
    <w:p w14:paraId="09254AAC" w14:textId="37FFFA70" w:rsidR="00A80D58" w:rsidRPr="00815444" w:rsidRDefault="00A73FD2" w:rsidP="00C04001">
      <w:pPr>
        <w:pStyle w:val="Pagrindinistekstas"/>
        <w:jc w:val="center"/>
        <w:rPr>
          <w:b/>
          <w:szCs w:val="24"/>
        </w:rPr>
      </w:pPr>
      <w:r w:rsidRPr="00815444">
        <w:rPr>
          <w:b/>
          <w:szCs w:val="24"/>
        </w:rPr>
        <w:t>4.3</w:t>
      </w:r>
      <w:r w:rsidR="00FA64E3" w:rsidRPr="00815444">
        <w:rPr>
          <w:b/>
          <w:szCs w:val="24"/>
        </w:rPr>
        <w:t xml:space="preserve">. </w:t>
      </w:r>
      <w:r w:rsidR="00255984" w:rsidRPr="00815444">
        <w:rPr>
          <w:b/>
          <w:szCs w:val="24"/>
        </w:rPr>
        <w:t>S</w:t>
      </w:r>
      <w:r w:rsidR="00A80D58" w:rsidRPr="00815444">
        <w:rPr>
          <w:b/>
          <w:szCs w:val="24"/>
        </w:rPr>
        <w:t>avivaldybės savarankiško</w:t>
      </w:r>
      <w:r w:rsidR="00CB603C" w:rsidRPr="00815444">
        <w:rPr>
          <w:b/>
          <w:szCs w:val="24"/>
        </w:rPr>
        <w:t>sioms</w:t>
      </w:r>
      <w:r w:rsidR="00A80D58" w:rsidRPr="00815444">
        <w:rPr>
          <w:b/>
          <w:szCs w:val="24"/>
        </w:rPr>
        <w:t xml:space="preserve"> funkcijoms vy</w:t>
      </w:r>
      <w:r w:rsidR="00C04001" w:rsidRPr="00815444">
        <w:rPr>
          <w:b/>
          <w:szCs w:val="24"/>
        </w:rPr>
        <w:t>kdyti</w:t>
      </w:r>
    </w:p>
    <w:p w14:paraId="04474506" w14:textId="77777777" w:rsidR="00C04001" w:rsidRPr="00815444" w:rsidRDefault="00C04001" w:rsidP="00C04001">
      <w:pPr>
        <w:pStyle w:val="Pagrindinistekstas"/>
        <w:jc w:val="center"/>
        <w:rPr>
          <w:b/>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09"/>
        <w:gridCol w:w="851"/>
        <w:gridCol w:w="992"/>
        <w:gridCol w:w="851"/>
        <w:gridCol w:w="992"/>
        <w:gridCol w:w="2381"/>
        <w:gridCol w:w="1021"/>
      </w:tblGrid>
      <w:tr w:rsidR="00A80D58" w:rsidRPr="00815444" w14:paraId="2E036B50" w14:textId="77777777" w:rsidTr="00676823">
        <w:tc>
          <w:tcPr>
            <w:tcW w:w="1871" w:type="dxa"/>
            <w:vMerge w:val="restart"/>
            <w:vAlign w:val="center"/>
          </w:tcPr>
          <w:p w14:paraId="76AE6972" w14:textId="1A690B8F" w:rsidR="00A80D58" w:rsidRPr="00815444" w:rsidRDefault="00A80D58" w:rsidP="00E4265F">
            <w:pPr>
              <w:pStyle w:val="Pagrindinistekstas"/>
              <w:jc w:val="center"/>
              <w:rPr>
                <w:sz w:val="18"/>
                <w:szCs w:val="18"/>
              </w:rPr>
            </w:pPr>
            <w:r w:rsidRPr="00815444">
              <w:rPr>
                <w:sz w:val="18"/>
                <w:szCs w:val="18"/>
              </w:rPr>
              <w:t>Įstaigos</w:t>
            </w:r>
            <w:r w:rsidR="00A60C38" w:rsidRPr="00815444">
              <w:rPr>
                <w:sz w:val="18"/>
                <w:szCs w:val="18"/>
              </w:rPr>
              <w:t xml:space="preserve"> </w:t>
            </w:r>
            <w:r w:rsidRPr="00815444">
              <w:rPr>
                <w:sz w:val="18"/>
                <w:szCs w:val="18"/>
              </w:rPr>
              <w:t>/</w:t>
            </w:r>
            <w:r w:rsidR="00A60C38" w:rsidRPr="00815444">
              <w:rPr>
                <w:sz w:val="18"/>
                <w:szCs w:val="18"/>
              </w:rPr>
              <w:t xml:space="preserve"> </w:t>
            </w:r>
            <w:r w:rsidRPr="00815444">
              <w:rPr>
                <w:sz w:val="18"/>
                <w:szCs w:val="18"/>
              </w:rPr>
              <w:t>priemonės pavadinimas</w:t>
            </w:r>
          </w:p>
        </w:tc>
        <w:tc>
          <w:tcPr>
            <w:tcW w:w="709" w:type="dxa"/>
            <w:vMerge w:val="restart"/>
            <w:vAlign w:val="center"/>
          </w:tcPr>
          <w:p w14:paraId="1C1026C3" w14:textId="77777777" w:rsidR="00A80D58" w:rsidRPr="00815444" w:rsidRDefault="00A80D58" w:rsidP="00E4265F">
            <w:pPr>
              <w:pStyle w:val="Pagrindinistekstas"/>
              <w:jc w:val="center"/>
              <w:rPr>
                <w:sz w:val="18"/>
                <w:szCs w:val="18"/>
              </w:rPr>
            </w:pPr>
            <w:r w:rsidRPr="00815444">
              <w:rPr>
                <w:sz w:val="18"/>
                <w:szCs w:val="18"/>
              </w:rPr>
              <w:t>Programos Nr.</w:t>
            </w:r>
          </w:p>
        </w:tc>
        <w:tc>
          <w:tcPr>
            <w:tcW w:w="3686" w:type="dxa"/>
            <w:gridSpan w:val="4"/>
          </w:tcPr>
          <w:p w14:paraId="32ABD37E" w14:textId="77777777" w:rsidR="00A80D58" w:rsidRPr="00815444" w:rsidRDefault="00A80D58" w:rsidP="00E4265F">
            <w:pPr>
              <w:pStyle w:val="Pagrindinistekstas"/>
              <w:jc w:val="center"/>
              <w:rPr>
                <w:sz w:val="18"/>
                <w:szCs w:val="18"/>
              </w:rPr>
            </w:pPr>
            <w:r w:rsidRPr="00815444">
              <w:rPr>
                <w:sz w:val="18"/>
                <w:szCs w:val="18"/>
              </w:rPr>
              <w:t>Tikslinama suma, tūkst. Eur</w:t>
            </w:r>
          </w:p>
        </w:tc>
        <w:tc>
          <w:tcPr>
            <w:tcW w:w="2381" w:type="dxa"/>
            <w:vMerge w:val="restart"/>
            <w:vAlign w:val="center"/>
          </w:tcPr>
          <w:p w14:paraId="04DD5BA6" w14:textId="77777777" w:rsidR="00A80D58" w:rsidRPr="00815444" w:rsidRDefault="00A80D58" w:rsidP="00E4265F">
            <w:pPr>
              <w:pStyle w:val="Pagrindinistekstas"/>
              <w:jc w:val="center"/>
              <w:rPr>
                <w:sz w:val="18"/>
                <w:szCs w:val="18"/>
              </w:rPr>
            </w:pPr>
            <w:r w:rsidRPr="00815444">
              <w:rPr>
                <w:sz w:val="18"/>
                <w:szCs w:val="18"/>
              </w:rPr>
              <w:t>Tikslinimo priežastis</w:t>
            </w:r>
          </w:p>
        </w:tc>
        <w:tc>
          <w:tcPr>
            <w:tcW w:w="1021" w:type="dxa"/>
            <w:vMerge w:val="restart"/>
            <w:vAlign w:val="center"/>
          </w:tcPr>
          <w:p w14:paraId="3B119EBC" w14:textId="77777777" w:rsidR="00A80D58" w:rsidRPr="00815444" w:rsidRDefault="00A80D58" w:rsidP="00E4265F">
            <w:pPr>
              <w:pStyle w:val="Pagrindinistekstas"/>
              <w:jc w:val="center"/>
              <w:rPr>
                <w:sz w:val="18"/>
                <w:szCs w:val="18"/>
              </w:rPr>
            </w:pPr>
            <w:r w:rsidRPr="00815444">
              <w:rPr>
                <w:sz w:val="18"/>
                <w:szCs w:val="18"/>
              </w:rPr>
              <w:t>Tikslinimo pagrindas</w:t>
            </w:r>
          </w:p>
        </w:tc>
      </w:tr>
      <w:tr w:rsidR="00676823" w:rsidRPr="00815444" w14:paraId="2E4E208A" w14:textId="77777777" w:rsidTr="00676823">
        <w:tc>
          <w:tcPr>
            <w:tcW w:w="1871" w:type="dxa"/>
            <w:vMerge/>
          </w:tcPr>
          <w:p w14:paraId="5438ADCF" w14:textId="77777777" w:rsidR="00676823" w:rsidRPr="00815444" w:rsidRDefault="00676823" w:rsidP="00E4265F">
            <w:pPr>
              <w:pStyle w:val="Pagrindinistekstas"/>
              <w:rPr>
                <w:sz w:val="18"/>
                <w:szCs w:val="18"/>
              </w:rPr>
            </w:pPr>
          </w:p>
        </w:tc>
        <w:tc>
          <w:tcPr>
            <w:tcW w:w="709" w:type="dxa"/>
            <w:vMerge/>
          </w:tcPr>
          <w:p w14:paraId="1D70BE8F" w14:textId="77777777" w:rsidR="00676823" w:rsidRPr="00815444" w:rsidRDefault="00676823" w:rsidP="00E4265F">
            <w:pPr>
              <w:pStyle w:val="Pagrindinistekstas"/>
              <w:rPr>
                <w:sz w:val="18"/>
                <w:szCs w:val="18"/>
              </w:rPr>
            </w:pPr>
          </w:p>
        </w:tc>
        <w:tc>
          <w:tcPr>
            <w:tcW w:w="851" w:type="dxa"/>
            <w:vMerge w:val="restart"/>
            <w:vAlign w:val="center"/>
          </w:tcPr>
          <w:p w14:paraId="26986B37" w14:textId="49E7990B" w:rsidR="00676823" w:rsidRPr="00815444" w:rsidRDefault="00676823" w:rsidP="00E4265F">
            <w:pPr>
              <w:pStyle w:val="Pagrindinistekstas"/>
              <w:jc w:val="center"/>
              <w:rPr>
                <w:sz w:val="18"/>
                <w:szCs w:val="18"/>
              </w:rPr>
            </w:pPr>
            <w:r w:rsidRPr="00815444">
              <w:rPr>
                <w:sz w:val="18"/>
                <w:szCs w:val="18"/>
              </w:rPr>
              <w:t>Iš viso</w:t>
            </w:r>
          </w:p>
        </w:tc>
        <w:tc>
          <w:tcPr>
            <w:tcW w:w="2835" w:type="dxa"/>
            <w:gridSpan w:val="3"/>
          </w:tcPr>
          <w:p w14:paraId="3A4FC5F7" w14:textId="77777777" w:rsidR="00676823" w:rsidRPr="00815444" w:rsidRDefault="00676823" w:rsidP="00E4265F">
            <w:pPr>
              <w:pStyle w:val="Pagrindinistekstas"/>
              <w:jc w:val="center"/>
              <w:rPr>
                <w:sz w:val="18"/>
                <w:szCs w:val="18"/>
              </w:rPr>
            </w:pPr>
            <w:r w:rsidRPr="00815444">
              <w:rPr>
                <w:sz w:val="18"/>
                <w:szCs w:val="18"/>
              </w:rPr>
              <w:t>Iš jų:</w:t>
            </w:r>
          </w:p>
        </w:tc>
        <w:tc>
          <w:tcPr>
            <w:tcW w:w="2381" w:type="dxa"/>
            <w:vMerge/>
          </w:tcPr>
          <w:p w14:paraId="216A6B20" w14:textId="77777777" w:rsidR="00676823" w:rsidRPr="00815444" w:rsidRDefault="00676823" w:rsidP="00E4265F">
            <w:pPr>
              <w:pStyle w:val="Pagrindinistekstas"/>
              <w:rPr>
                <w:sz w:val="18"/>
                <w:szCs w:val="18"/>
              </w:rPr>
            </w:pPr>
          </w:p>
        </w:tc>
        <w:tc>
          <w:tcPr>
            <w:tcW w:w="1021" w:type="dxa"/>
            <w:vMerge/>
            <w:vAlign w:val="center"/>
          </w:tcPr>
          <w:p w14:paraId="0A9C6EAA" w14:textId="77777777" w:rsidR="00676823" w:rsidRPr="00815444" w:rsidRDefault="00676823" w:rsidP="00E4265F">
            <w:pPr>
              <w:pStyle w:val="Pagrindinistekstas"/>
              <w:rPr>
                <w:sz w:val="18"/>
                <w:szCs w:val="18"/>
              </w:rPr>
            </w:pPr>
          </w:p>
        </w:tc>
      </w:tr>
      <w:tr w:rsidR="00C04001" w:rsidRPr="00815444" w14:paraId="44CD0CA0" w14:textId="77777777" w:rsidTr="00C04001">
        <w:tc>
          <w:tcPr>
            <w:tcW w:w="1871" w:type="dxa"/>
            <w:vMerge/>
          </w:tcPr>
          <w:p w14:paraId="06430B21" w14:textId="77777777" w:rsidR="00C04001" w:rsidRPr="00815444" w:rsidRDefault="00C04001" w:rsidP="00C04001">
            <w:pPr>
              <w:pStyle w:val="Pagrindinistekstas"/>
              <w:rPr>
                <w:sz w:val="18"/>
                <w:szCs w:val="18"/>
              </w:rPr>
            </w:pPr>
          </w:p>
        </w:tc>
        <w:tc>
          <w:tcPr>
            <w:tcW w:w="709" w:type="dxa"/>
            <w:vMerge/>
          </w:tcPr>
          <w:p w14:paraId="550E9EEB" w14:textId="77777777" w:rsidR="00C04001" w:rsidRPr="00815444" w:rsidRDefault="00C04001" w:rsidP="00C04001">
            <w:pPr>
              <w:pStyle w:val="Pagrindinistekstas"/>
              <w:rPr>
                <w:sz w:val="18"/>
                <w:szCs w:val="18"/>
              </w:rPr>
            </w:pPr>
          </w:p>
        </w:tc>
        <w:tc>
          <w:tcPr>
            <w:tcW w:w="851" w:type="dxa"/>
            <w:vMerge/>
          </w:tcPr>
          <w:p w14:paraId="1DF93AEC" w14:textId="77777777" w:rsidR="00C04001" w:rsidRPr="00815444" w:rsidRDefault="00C04001" w:rsidP="00C04001">
            <w:pPr>
              <w:pStyle w:val="Pagrindinistekstas"/>
              <w:jc w:val="center"/>
              <w:rPr>
                <w:sz w:val="18"/>
                <w:szCs w:val="18"/>
              </w:rPr>
            </w:pPr>
          </w:p>
        </w:tc>
        <w:tc>
          <w:tcPr>
            <w:tcW w:w="992" w:type="dxa"/>
            <w:vAlign w:val="center"/>
          </w:tcPr>
          <w:p w14:paraId="6F044418" w14:textId="001732FA" w:rsidR="00C04001" w:rsidRPr="00815444" w:rsidRDefault="00C04001" w:rsidP="00C04001">
            <w:pPr>
              <w:pStyle w:val="Pagrindinistekstas"/>
              <w:jc w:val="center"/>
              <w:rPr>
                <w:sz w:val="18"/>
                <w:szCs w:val="18"/>
              </w:rPr>
            </w:pPr>
            <w:r w:rsidRPr="00815444">
              <w:rPr>
                <w:sz w:val="18"/>
                <w:szCs w:val="18"/>
              </w:rPr>
              <w:t>Darbo užmokes tis (DU)</w:t>
            </w:r>
          </w:p>
        </w:tc>
        <w:tc>
          <w:tcPr>
            <w:tcW w:w="851" w:type="dxa"/>
            <w:vAlign w:val="center"/>
          </w:tcPr>
          <w:p w14:paraId="70DC67EE" w14:textId="6AA7248D" w:rsidR="00C04001" w:rsidRPr="00815444" w:rsidRDefault="00C04001" w:rsidP="00C04001">
            <w:pPr>
              <w:pStyle w:val="Pagrindinistekstas"/>
              <w:jc w:val="center"/>
              <w:rPr>
                <w:sz w:val="18"/>
                <w:szCs w:val="18"/>
              </w:rPr>
            </w:pPr>
            <w:r w:rsidRPr="00815444">
              <w:rPr>
                <w:sz w:val="18"/>
                <w:szCs w:val="18"/>
              </w:rPr>
              <w:t>Soc. draudimas (SD)</w:t>
            </w:r>
          </w:p>
        </w:tc>
        <w:tc>
          <w:tcPr>
            <w:tcW w:w="992" w:type="dxa"/>
          </w:tcPr>
          <w:p w14:paraId="620599A4" w14:textId="36B8CD5E" w:rsidR="00C04001" w:rsidRPr="00815444" w:rsidRDefault="00C04001" w:rsidP="00C04001">
            <w:pPr>
              <w:pStyle w:val="Pagrindinistekstas"/>
              <w:rPr>
                <w:sz w:val="18"/>
                <w:szCs w:val="18"/>
              </w:rPr>
            </w:pPr>
            <w:r w:rsidRPr="00815444">
              <w:rPr>
                <w:sz w:val="18"/>
                <w:szCs w:val="18"/>
              </w:rPr>
              <w:t>Kitų prekių ir paslaugų įsigijimo bei turto įsigijimo išlaidos</w:t>
            </w:r>
          </w:p>
        </w:tc>
        <w:tc>
          <w:tcPr>
            <w:tcW w:w="2381" w:type="dxa"/>
            <w:vMerge/>
          </w:tcPr>
          <w:p w14:paraId="0BE40A23" w14:textId="77777777" w:rsidR="00C04001" w:rsidRPr="00815444" w:rsidRDefault="00C04001" w:rsidP="00C04001">
            <w:pPr>
              <w:pStyle w:val="Pagrindinistekstas"/>
              <w:rPr>
                <w:sz w:val="18"/>
                <w:szCs w:val="18"/>
              </w:rPr>
            </w:pPr>
          </w:p>
        </w:tc>
        <w:tc>
          <w:tcPr>
            <w:tcW w:w="1021" w:type="dxa"/>
            <w:vMerge/>
            <w:vAlign w:val="center"/>
          </w:tcPr>
          <w:p w14:paraId="4665A739" w14:textId="77777777" w:rsidR="00C04001" w:rsidRPr="00815444" w:rsidRDefault="00C04001" w:rsidP="00C04001">
            <w:pPr>
              <w:pStyle w:val="Pagrindinistekstas"/>
              <w:rPr>
                <w:sz w:val="18"/>
                <w:szCs w:val="18"/>
              </w:rPr>
            </w:pPr>
          </w:p>
        </w:tc>
      </w:tr>
      <w:tr w:rsidR="00E002F3" w:rsidRPr="00815444" w14:paraId="0F2238A8" w14:textId="77777777" w:rsidTr="00E002F3">
        <w:trPr>
          <w:trHeight w:val="275"/>
        </w:trPr>
        <w:tc>
          <w:tcPr>
            <w:tcW w:w="9668" w:type="dxa"/>
            <w:gridSpan w:val="8"/>
            <w:vAlign w:val="center"/>
          </w:tcPr>
          <w:p w14:paraId="6EC177EA" w14:textId="147C2031" w:rsidR="00E002F3" w:rsidRPr="00815444" w:rsidRDefault="00E002F3" w:rsidP="00F72728">
            <w:pPr>
              <w:pStyle w:val="Pagrindinistekstas"/>
              <w:rPr>
                <w:sz w:val="18"/>
                <w:szCs w:val="18"/>
              </w:rPr>
            </w:pPr>
            <w:r w:rsidRPr="00815444">
              <w:rPr>
                <w:sz w:val="18"/>
                <w:szCs w:val="18"/>
              </w:rPr>
              <w:t>Kazlų Rūdos Kazio Griniaus gimnazija</w:t>
            </w:r>
          </w:p>
        </w:tc>
      </w:tr>
      <w:tr w:rsidR="00DB3EB6" w:rsidRPr="00815444" w14:paraId="3AC6ACF8" w14:textId="77777777" w:rsidTr="00C04001">
        <w:trPr>
          <w:trHeight w:val="1144"/>
        </w:trPr>
        <w:tc>
          <w:tcPr>
            <w:tcW w:w="1871" w:type="dxa"/>
            <w:vAlign w:val="center"/>
          </w:tcPr>
          <w:p w14:paraId="0591EE8F" w14:textId="152196C1" w:rsidR="00DB3EB6" w:rsidRPr="00815444" w:rsidRDefault="00DB3EB6" w:rsidP="00DB3EB6">
            <w:pPr>
              <w:pStyle w:val="Pagrindinistekstas"/>
              <w:rPr>
                <w:sz w:val="18"/>
                <w:szCs w:val="18"/>
              </w:rPr>
            </w:pPr>
            <w:r w:rsidRPr="00815444">
              <w:rPr>
                <w:sz w:val="18"/>
                <w:szCs w:val="18"/>
              </w:rPr>
              <w:t>Švietimo įstaigų ugdymo aplinkos gerinimas</w:t>
            </w:r>
          </w:p>
        </w:tc>
        <w:tc>
          <w:tcPr>
            <w:tcW w:w="709" w:type="dxa"/>
            <w:vAlign w:val="center"/>
          </w:tcPr>
          <w:p w14:paraId="4A79A955" w14:textId="77FF7D29" w:rsidR="00DB3EB6" w:rsidRPr="00815444" w:rsidRDefault="00DB3EB6" w:rsidP="00DB3EB6">
            <w:pPr>
              <w:pStyle w:val="Pagrindinistekstas"/>
              <w:jc w:val="center"/>
              <w:rPr>
                <w:sz w:val="18"/>
                <w:szCs w:val="18"/>
              </w:rPr>
            </w:pPr>
            <w:r w:rsidRPr="00815444">
              <w:rPr>
                <w:sz w:val="18"/>
                <w:szCs w:val="18"/>
              </w:rPr>
              <w:t>01</w:t>
            </w:r>
          </w:p>
        </w:tc>
        <w:tc>
          <w:tcPr>
            <w:tcW w:w="851" w:type="dxa"/>
            <w:vAlign w:val="center"/>
          </w:tcPr>
          <w:p w14:paraId="3862035D" w14:textId="1A63A710" w:rsidR="00DB3EB6" w:rsidRPr="00815444" w:rsidRDefault="00F37C08" w:rsidP="00DB3EB6">
            <w:pPr>
              <w:pStyle w:val="Pagrindinistekstas"/>
              <w:jc w:val="center"/>
              <w:rPr>
                <w:b/>
                <w:bCs/>
                <w:sz w:val="18"/>
                <w:szCs w:val="18"/>
              </w:rPr>
            </w:pPr>
            <w:r w:rsidRPr="00815444">
              <w:rPr>
                <w:b/>
                <w:bCs/>
                <w:sz w:val="18"/>
                <w:szCs w:val="18"/>
              </w:rPr>
              <w:t>0</w:t>
            </w:r>
            <w:r w:rsidR="00DB3EB6" w:rsidRPr="00815444">
              <w:rPr>
                <w:b/>
                <w:bCs/>
                <w:sz w:val="18"/>
                <w:szCs w:val="18"/>
              </w:rPr>
              <w:t>,0</w:t>
            </w:r>
          </w:p>
        </w:tc>
        <w:tc>
          <w:tcPr>
            <w:tcW w:w="992" w:type="dxa"/>
            <w:vAlign w:val="center"/>
          </w:tcPr>
          <w:p w14:paraId="2327C654" w14:textId="33F9D99C" w:rsidR="00DB3EB6" w:rsidRPr="00815444" w:rsidRDefault="00F37C08" w:rsidP="00DB3EB6">
            <w:pPr>
              <w:pStyle w:val="Pagrindinistekstas"/>
              <w:jc w:val="center"/>
              <w:rPr>
                <w:sz w:val="18"/>
                <w:szCs w:val="18"/>
              </w:rPr>
            </w:pPr>
            <w:r w:rsidRPr="00815444">
              <w:rPr>
                <w:sz w:val="18"/>
                <w:szCs w:val="18"/>
              </w:rPr>
              <w:t>4,0</w:t>
            </w:r>
          </w:p>
        </w:tc>
        <w:tc>
          <w:tcPr>
            <w:tcW w:w="851" w:type="dxa"/>
            <w:vAlign w:val="center"/>
          </w:tcPr>
          <w:p w14:paraId="47F03931" w14:textId="574D18E9" w:rsidR="00DB3EB6" w:rsidRPr="00815444" w:rsidRDefault="00F37C08" w:rsidP="00DB3EB6">
            <w:pPr>
              <w:pStyle w:val="Pagrindinistekstas"/>
              <w:jc w:val="center"/>
              <w:rPr>
                <w:sz w:val="18"/>
                <w:szCs w:val="18"/>
              </w:rPr>
            </w:pPr>
            <w:r w:rsidRPr="00815444">
              <w:rPr>
                <w:sz w:val="18"/>
                <w:szCs w:val="18"/>
              </w:rPr>
              <w:t>2,4</w:t>
            </w:r>
          </w:p>
        </w:tc>
        <w:tc>
          <w:tcPr>
            <w:tcW w:w="992" w:type="dxa"/>
            <w:vAlign w:val="center"/>
          </w:tcPr>
          <w:p w14:paraId="65CEDAE0" w14:textId="7A628B0D" w:rsidR="00DB3EB6" w:rsidRPr="00815444" w:rsidRDefault="00F37C08" w:rsidP="00DB3EB6">
            <w:pPr>
              <w:pStyle w:val="Pagrindinistekstas"/>
              <w:jc w:val="center"/>
              <w:rPr>
                <w:sz w:val="18"/>
                <w:szCs w:val="18"/>
              </w:rPr>
            </w:pPr>
            <w:r w:rsidRPr="00815444">
              <w:rPr>
                <w:sz w:val="18"/>
                <w:szCs w:val="18"/>
              </w:rPr>
              <w:t>-6,4</w:t>
            </w:r>
          </w:p>
        </w:tc>
        <w:tc>
          <w:tcPr>
            <w:tcW w:w="2381" w:type="dxa"/>
          </w:tcPr>
          <w:p w14:paraId="4BAFA78E" w14:textId="500C629E" w:rsidR="00DB3EB6" w:rsidRPr="00815444" w:rsidRDefault="00DB3EB6" w:rsidP="00DB3EB6">
            <w:pPr>
              <w:pStyle w:val="Pagrindinistekstas"/>
              <w:rPr>
                <w:sz w:val="18"/>
                <w:szCs w:val="18"/>
              </w:rPr>
            </w:pPr>
            <w:r w:rsidRPr="00815444">
              <w:rPr>
                <w:sz w:val="18"/>
                <w:szCs w:val="18"/>
              </w:rPr>
              <w:t xml:space="preserve">Įstaigos vadovo prašymu atliekamas asignavimų tikslinimas, </w:t>
            </w:r>
            <w:r w:rsidR="00F37C08" w:rsidRPr="00815444">
              <w:rPr>
                <w:sz w:val="18"/>
                <w:szCs w:val="18"/>
              </w:rPr>
              <w:t>nekeičiant bendros asignavimų sumos, įvertinus 2024. Išlaidų sąmatų laukiamą įvykdymą iki metų pabaigos. Sutaupytos elektros energijos išlaidos bus panaudotos darbuotojų darbo užmokesčiui ir socialiniam draudimui apmokėti.</w:t>
            </w:r>
          </w:p>
        </w:tc>
        <w:tc>
          <w:tcPr>
            <w:tcW w:w="1021" w:type="dxa"/>
            <w:vAlign w:val="center"/>
          </w:tcPr>
          <w:p w14:paraId="3D2F8458" w14:textId="5569E0E8" w:rsidR="00DB3EB6" w:rsidRPr="00815444" w:rsidRDefault="00DB3EB6" w:rsidP="00DB3EB6">
            <w:pPr>
              <w:pStyle w:val="Pagrindinistekstas"/>
              <w:rPr>
                <w:sz w:val="18"/>
                <w:szCs w:val="18"/>
              </w:rPr>
            </w:pPr>
            <w:r w:rsidRPr="00815444">
              <w:rPr>
                <w:sz w:val="18"/>
                <w:szCs w:val="18"/>
              </w:rPr>
              <w:t>2024-1</w:t>
            </w:r>
            <w:r w:rsidR="00F37C08" w:rsidRPr="00815444">
              <w:rPr>
                <w:sz w:val="18"/>
                <w:szCs w:val="18"/>
              </w:rPr>
              <w:t>1</w:t>
            </w:r>
            <w:r w:rsidR="00E11D91" w:rsidRPr="00815444">
              <w:rPr>
                <w:sz w:val="18"/>
                <w:szCs w:val="18"/>
              </w:rPr>
              <w:t>-</w:t>
            </w:r>
            <w:r w:rsidR="00F37C08" w:rsidRPr="00815444">
              <w:rPr>
                <w:sz w:val="18"/>
                <w:szCs w:val="18"/>
              </w:rPr>
              <w:t>08</w:t>
            </w:r>
            <w:r w:rsidRPr="00815444">
              <w:rPr>
                <w:sz w:val="18"/>
                <w:szCs w:val="18"/>
              </w:rPr>
              <w:t xml:space="preserve"> raštas Nr. SD-4</w:t>
            </w:r>
            <w:r w:rsidR="00E11D91" w:rsidRPr="00815444">
              <w:rPr>
                <w:sz w:val="18"/>
                <w:szCs w:val="18"/>
              </w:rPr>
              <w:t>58</w:t>
            </w:r>
          </w:p>
          <w:p w14:paraId="2CBBC6CF" w14:textId="77777777" w:rsidR="00DB3EB6" w:rsidRPr="00815444" w:rsidRDefault="00DB3EB6" w:rsidP="00DB3EB6">
            <w:pPr>
              <w:pStyle w:val="Pagrindinistekstas"/>
              <w:rPr>
                <w:sz w:val="18"/>
                <w:szCs w:val="18"/>
              </w:rPr>
            </w:pPr>
          </w:p>
        </w:tc>
      </w:tr>
      <w:tr w:rsidR="00A73FD2" w:rsidRPr="00815444" w14:paraId="48C1D5CC" w14:textId="77777777" w:rsidTr="00A73FD2">
        <w:trPr>
          <w:trHeight w:val="180"/>
        </w:trPr>
        <w:tc>
          <w:tcPr>
            <w:tcW w:w="9668" w:type="dxa"/>
            <w:gridSpan w:val="8"/>
            <w:vAlign w:val="center"/>
          </w:tcPr>
          <w:p w14:paraId="1EDABE43" w14:textId="0B0FF399" w:rsidR="00A73FD2" w:rsidRPr="00815444" w:rsidRDefault="00A73FD2" w:rsidP="00DB3EB6">
            <w:pPr>
              <w:pStyle w:val="Pagrindinistekstas"/>
              <w:rPr>
                <w:sz w:val="18"/>
                <w:szCs w:val="18"/>
              </w:rPr>
            </w:pPr>
            <w:r w:rsidRPr="00815444">
              <w:rPr>
                <w:sz w:val="18"/>
                <w:szCs w:val="18"/>
              </w:rPr>
              <w:t>Kazlų Rūdos pedagoginė psichologinė tarnyba</w:t>
            </w:r>
          </w:p>
        </w:tc>
      </w:tr>
      <w:tr w:rsidR="0018115A" w:rsidRPr="00815444" w14:paraId="6D7946BD" w14:textId="77777777" w:rsidTr="0018115A">
        <w:trPr>
          <w:trHeight w:val="679"/>
        </w:trPr>
        <w:tc>
          <w:tcPr>
            <w:tcW w:w="1871" w:type="dxa"/>
            <w:vAlign w:val="center"/>
          </w:tcPr>
          <w:p w14:paraId="356A9332" w14:textId="67CE6ACD" w:rsidR="0018115A" w:rsidRPr="00815444" w:rsidRDefault="0018115A" w:rsidP="0018115A">
            <w:pPr>
              <w:pStyle w:val="Pagrindinistekstas"/>
              <w:rPr>
                <w:sz w:val="18"/>
                <w:szCs w:val="18"/>
              </w:rPr>
            </w:pPr>
            <w:r w:rsidRPr="00815444">
              <w:rPr>
                <w:sz w:val="18"/>
                <w:szCs w:val="18"/>
              </w:rPr>
              <w:t>Specialiųjų socialinių paslaugų teikimo organizavimas</w:t>
            </w:r>
          </w:p>
        </w:tc>
        <w:tc>
          <w:tcPr>
            <w:tcW w:w="709" w:type="dxa"/>
            <w:vAlign w:val="center"/>
          </w:tcPr>
          <w:p w14:paraId="549DB2F0" w14:textId="6DD4E842" w:rsidR="0018115A" w:rsidRPr="00815444" w:rsidRDefault="0018115A" w:rsidP="0018115A">
            <w:pPr>
              <w:pStyle w:val="Pagrindinistekstas"/>
              <w:jc w:val="center"/>
              <w:rPr>
                <w:sz w:val="18"/>
                <w:szCs w:val="18"/>
              </w:rPr>
            </w:pPr>
            <w:r w:rsidRPr="00815444">
              <w:rPr>
                <w:sz w:val="18"/>
                <w:szCs w:val="18"/>
              </w:rPr>
              <w:t>06</w:t>
            </w:r>
          </w:p>
        </w:tc>
        <w:tc>
          <w:tcPr>
            <w:tcW w:w="851" w:type="dxa"/>
            <w:vAlign w:val="center"/>
          </w:tcPr>
          <w:p w14:paraId="40E68FDB" w14:textId="0BBB6896" w:rsidR="0018115A" w:rsidRPr="00815444" w:rsidRDefault="0018115A" w:rsidP="0018115A">
            <w:pPr>
              <w:pStyle w:val="Pagrindinistekstas"/>
              <w:jc w:val="center"/>
              <w:rPr>
                <w:b/>
                <w:bCs/>
                <w:sz w:val="18"/>
                <w:szCs w:val="18"/>
              </w:rPr>
            </w:pPr>
            <w:r w:rsidRPr="00815444">
              <w:rPr>
                <w:b/>
                <w:bCs/>
                <w:sz w:val="18"/>
                <w:szCs w:val="18"/>
              </w:rPr>
              <w:t>-8,0</w:t>
            </w:r>
          </w:p>
        </w:tc>
        <w:tc>
          <w:tcPr>
            <w:tcW w:w="992" w:type="dxa"/>
            <w:vAlign w:val="center"/>
          </w:tcPr>
          <w:p w14:paraId="6829A943" w14:textId="37ABDF53" w:rsidR="0018115A" w:rsidRPr="00815444" w:rsidRDefault="0018115A" w:rsidP="0018115A">
            <w:pPr>
              <w:pStyle w:val="Pagrindinistekstas"/>
              <w:jc w:val="center"/>
              <w:rPr>
                <w:sz w:val="18"/>
                <w:szCs w:val="18"/>
              </w:rPr>
            </w:pPr>
            <w:r w:rsidRPr="00815444">
              <w:rPr>
                <w:sz w:val="18"/>
                <w:szCs w:val="18"/>
              </w:rPr>
              <w:t>-8,0</w:t>
            </w:r>
          </w:p>
        </w:tc>
        <w:tc>
          <w:tcPr>
            <w:tcW w:w="851" w:type="dxa"/>
            <w:vAlign w:val="center"/>
          </w:tcPr>
          <w:p w14:paraId="214F4DFA" w14:textId="77777777" w:rsidR="0018115A" w:rsidRPr="00815444" w:rsidRDefault="0018115A" w:rsidP="0018115A">
            <w:pPr>
              <w:pStyle w:val="Pagrindinistekstas"/>
              <w:jc w:val="center"/>
              <w:rPr>
                <w:sz w:val="18"/>
                <w:szCs w:val="18"/>
              </w:rPr>
            </w:pPr>
          </w:p>
        </w:tc>
        <w:tc>
          <w:tcPr>
            <w:tcW w:w="992" w:type="dxa"/>
            <w:vAlign w:val="center"/>
          </w:tcPr>
          <w:p w14:paraId="7A6F331A" w14:textId="77777777" w:rsidR="0018115A" w:rsidRPr="00815444" w:rsidRDefault="0018115A" w:rsidP="0018115A">
            <w:pPr>
              <w:pStyle w:val="Pagrindinistekstas"/>
              <w:jc w:val="center"/>
              <w:rPr>
                <w:sz w:val="18"/>
                <w:szCs w:val="18"/>
              </w:rPr>
            </w:pPr>
          </w:p>
        </w:tc>
        <w:tc>
          <w:tcPr>
            <w:tcW w:w="2381" w:type="dxa"/>
            <w:vMerge w:val="restart"/>
          </w:tcPr>
          <w:p w14:paraId="170870FF" w14:textId="264FB56F" w:rsidR="0018115A" w:rsidRPr="00815444" w:rsidRDefault="0018115A" w:rsidP="0018115A">
            <w:pPr>
              <w:pStyle w:val="Pagrindinistekstas"/>
              <w:rPr>
                <w:sz w:val="18"/>
                <w:szCs w:val="18"/>
              </w:rPr>
            </w:pPr>
            <w:r w:rsidRPr="00815444">
              <w:rPr>
                <w:sz w:val="18"/>
                <w:szCs w:val="18"/>
              </w:rPr>
              <w:t xml:space="preserve">Įstaigos vadovo prašymu atliekamas asignavimų tikslinimas tarp priemonių, </w:t>
            </w:r>
            <w:r w:rsidRPr="00815444">
              <w:rPr>
                <w:sz w:val="18"/>
                <w:szCs w:val="18"/>
              </w:rPr>
              <w:lastRenderedPageBreak/>
              <w:t xml:space="preserve">nekeičiant bendros asignavimų sumos, įvertinus 2024metų faktinį išlaidų sąmatų įvykdymą. </w:t>
            </w:r>
          </w:p>
        </w:tc>
        <w:tc>
          <w:tcPr>
            <w:tcW w:w="1021" w:type="dxa"/>
            <w:vMerge w:val="restart"/>
            <w:vAlign w:val="center"/>
          </w:tcPr>
          <w:p w14:paraId="39E3A68D" w14:textId="6589D0EE" w:rsidR="0018115A" w:rsidRPr="00815444" w:rsidRDefault="0018115A" w:rsidP="0018115A">
            <w:pPr>
              <w:pStyle w:val="Pagrindinistekstas"/>
              <w:rPr>
                <w:sz w:val="18"/>
                <w:szCs w:val="18"/>
              </w:rPr>
            </w:pPr>
            <w:r w:rsidRPr="00815444">
              <w:rPr>
                <w:sz w:val="18"/>
                <w:szCs w:val="18"/>
              </w:rPr>
              <w:lastRenderedPageBreak/>
              <w:t xml:space="preserve">2024-11-13 raštas </w:t>
            </w:r>
            <w:r w:rsidRPr="00815444">
              <w:rPr>
                <w:sz w:val="18"/>
                <w:szCs w:val="18"/>
              </w:rPr>
              <w:lastRenderedPageBreak/>
              <w:t>Nr. SD-578</w:t>
            </w:r>
          </w:p>
        </w:tc>
      </w:tr>
      <w:tr w:rsidR="0018115A" w:rsidRPr="00815444" w14:paraId="3A56BE98" w14:textId="77777777" w:rsidTr="0018115A">
        <w:trPr>
          <w:trHeight w:val="831"/>
        </w:trPr>
        <w:tc>
          <w:tcPr>
            <w:tcW w:w="1871" w:type="dxa"/>
            <w:vAlign w:val="center"/>
          </w:tcPr>
          <w:p w14:paraId="25BE5F35" w14:textId="71EBDBCE" w:rsidR="0018115A" w:rsidRPr="00815444" w:rsidRDefault="0018115A" w:rsidP="0018115A">
            <w:pPr>
              <w:pStyle w:val="Pagrindinistekstas"/>
              <w:rPr>
                <w:sz w:val="18"/>
                <w:szCs w:val="18"/>
              </w:rPr>
            </w:pPr>
            <w:r w:rsidRPr="00815444">
              <w:rPr>
                <w:sz w:val="18"/>
                <w:szCs w:val="18"/>
              </w:rPr>
              <w:lastRenderedPageBreak/>
              <w:t>Socialinės globos, likusiems be tėvų globos vaikams teikimo organizavimas</w:t>
            </w:r>
          </w:p>
        </w:tc>
        <w:tc>
          <w:tcPr>
            <w:tcW w:w="709" w:type="dxa"/>
            <w:vAlign w:val="center"/>
          </w:tcPr>
          <w:p w14:paraId="13572FAD" w14:textId="735B39CC" w:rsidR="0018115A" w:rsidRPr="00815444" w:rsidRDefault="0018115A" w:rsidP="0018115A">
            <w:pPr>
              <w:pStyle w:val="Pagrindinistekstas"/>
              <w:jc w:val="center"/>
              <w:rPr>
                <w:sz w:val="18"/>
                <w:szCs w:val="18"/>
              </w:rPr>
            </w:pPr>
            <w:r w:rsidRPr="00815444">
              <w:rPr>
                <w:sz w:val="18"/>
                <w:szCs w:val="18"/>
              </w:rPr>
              <w:t>06</w:t>
            </w:r>
          </w:p>
        </w:tc>
        <w:tc>
          <w:tcPr>
            <w:tcW w:w="851" w:type="dxa"/>
            <w:vAlign w:val="center"/>
          </w:tcPr>
          <w:p w14:paraId="12CCB4E6" w14:textId="2102E44C" w:rsidR="0018115A" w:rsidRPr="00815444" w:rsidRDefault="0018115A" w:rsidP="0018115A">
            <w:pPr>
              <w:pStyle w:val="Pagrindinistekstas"/>
              <w:jc w:val="center"/>
              <w:rPr>
                <w:b/>
                <w:bCs/>
                <w:sz w:val="18"/>
                <w:szCs w:val="18"/>
              </w:rPr>
            </w:pPr>
            <w:r w:rsidRPr="00815444">
              <w:rPr>
                <w:b/>
                <w:bCs/>
                <w:sz w:val="18"/>
                <w:szCs w:val="18"/>
              </w:rPr>
              <w:t>8,0</w:t>
            </w:r>
          </w:p>
        </w:tc>
        <w:tc>
          <w:tcPr>
            <w:tcW w:w="992" w:type="dxa"/>
            <w:vAlign w:val="center"/>
          </w:tcPr>
          <w:p w14:paraId="5244A61C" w14:textId="5EE8B39C" w:rsidR="0018115A" w:rsidRPr="00815444" w:rsidRDefault="0018115A" w:rsidP="0018115A">
            <w:pPr>
              <w:pStyle w:val="Pagrindinistekstas"/>
              <w:jc w:val="center"/>
              <w:rPr>
                <w:sz w:val="18"/>
                <w:szCs w:val="18"/>
              </w:rPr>
            </w:pPr>
            <w:r w:rsidRPr="00815444">
              <w:rPr>
                <w:sz w:val="18"/>
                <w:szCs w:val="18"/>
              </w:rPr>
              <w:t>8,0</w:t>
            </w:r>
          </w:p>
        </w:tc>
        <w:tc>
          <w:tcPr>
            <w:tcW w:w="851" w:type="dxa"/>
            <w:vAlign w:val="center"/>
          </w:tcPr>
          <w:p w14:paraId="2EA54FBF" w14:textId="77777777" w:rsidR="0018115A" w:rsidRPr="00815444" w:rsidRDefault="0018115A" w:rsidP="0018115A">
            <w:pPr>
              <w:pStyle w:val="Pagrindinistekstas"/>
              <w:jc w:val="center"/>
              <w:rPr>
                <w:sz w:val="18"/>
                <w:szCs w:val="18"/>
              </w:rPr>
            </w:pPr>
          </w:p>
        </w:tc>
        <w:tc>
          <w:tcPr>
            <w:tcW w:w="992" w:type="dxa"/>
            <w:vAlign w:val="center"/>
          </w:tcPr>
          <w:p w14:paraId="16F1287B" w14:textId="77777777" w:rsidR="0018115A" w:rsidRPr="00815444" w:rsidRDefault="0018115A" w:rsidP="0018115A">
            <w:pPr>
              <w:pStyle w:val="Pagrindinistekstas"/>
              <w:jc w:val="center"/>
              <w:rPr>
                <w:sz w:val="18"/>
                <w:szCs w:val="18"/>
              </w:rPr>
            </w:pPr>
          </w:p>
        </w:tc>
        <w:tc>
          <w:tcPr>
            <w:tcW w:w="2381" w:type="dxa"/>
            <w:vMerge/>
          </w:tcPr>
          <w:p w14:paraId="3CAAC535" w14:textId="77777777" w:rsidR="0018115A" w:rsidRPr="00815444" w:rsidRDefault="0018115A" w:rsidP="0018115A">
            <w:pPr>
              <w:pStyle w:val="Pagrindinistekstas"/>
              <w:rPr>
                <w:sz w:val="18"/>
                <w:szCs w:val="18"/>
              </w:rPr>
            </w:pPr>
          </w:p>
        </w:tc>
        <w:tc>
          <w:tcPr>
            <w:tcW w:w="1021" w:type="dxa"/>
            <w:vMerge/>
            <w:vAlign w:val="center"/>
          </w:tcPr>
          <w:p w14:paraId="7E5C69E0" w14:textId="77777777" w:rsidR="0018115A" w:rsidRPr="00815444" w:rsidRDefault="0018115A" w:rsidP="0018115A">
            <w:pPr>
              <w:pStyle w:val="Pagrindinistekstas"/>
              <w:rPr>
                <w:sz w:val="18"/>
                <w:szCs w:val="18"/>
              </w:rPr>
            </w:pPr>
          </w:p>
        </w:tc>
      </w:tr>
      <w:tr w:rsidR="0018115A" w:rsidRPr="00815444" w14:paraId="537F25E8" w14:textId="77777777" w:rsidTr="003C6F9D">
        <w:trPr>
          <w:trHeight w:val="274"/>
        </w:trPr>
        <w:tc>
          <w:tcPr>
            <w:tcW w:w="9668" w:type="dxa"/>
            <w:gridSpan w:val="8"/>
            <w:vAlign w:val="center"/>
          </w:tcPr>
          <w:p w14:paraId="78363AEA" w14:textId="20601B3A" w:rsidR="0018115A" w:rsidRPr="00815444" w:rsidRDefault="0018115A" w:rsidP="0018115A">
            <w:pPr>
              <w:pStyle w:val="Pagrindinistekstas"/>
              <w:rPr>
                <w:sz w:val="18"/>
                <w:szCs w:val="18"/>
              </w:rPr>
            </w:pPr>
            <w:r w:rsidRPr="00815444">
              <w:rPr>
                <w:sz w:val="18"/>
                <w:szCs w:val="18"/>
              </w:rPr>
              <w:t>Kazlų Rūdos savivaldybės Visuomenės sveikatos biuras</w:t>
            </w:r>
          </w:p>
        </w:tc>
      </w:tr>
      <w:tr w:rsidR="0018115A" w:rsidRPr="00815444" w14:paraId="719B8044" w14:textId="77777777" w:rsidTr="00C04001">
        <w:trPr>
          <w:trHeight w:val="1144"/>
        </w:trPr>
        <w:tc>
          <w:tcPr>
            <w:tcW w:w="1871" w:type="dxa"/>
            <w:vAlign w:val="center"/>
          </w:tcPr>
          <w:p w14:paraId="087E8D29" w14:textId="202D6655" w:rsidR="0018115A" w:rsidRPr="00815444" w:rsidRDefault="0018115A" w:rsidP="0018115A">
            <w:pPr>
              <w:pStyle w:val="Pagrindinistekstas"/>
              <w:rPr>
                <w:sz w:val="18"/>
                <w:szCs w:val="18"/>
              </w:rPr>
            </w:pPr>
            <w:r w:rsidRPr="00815444">
              <w:rPr>
                <w:sz w:val="18"/>
                <w:szCs w:val="18"/>
              </w:rPr>
              <w:t>Mokinių ir visuomenės sveikatos priežiūra, stiprinimas ir stebėsena</w:t>
            </w:r>
          </w:p>
        </w:tc>
        <w:tc>
          <w:tcPr>
            <w:tcW w:w="709" w:type="dxa"/>
            <w:vAlign w:val="center"/>
          </w:tcPr>
          <w:p w14:paraId="79FA260C" w14:textId="1F4993EF" w:rsidR="0018115A" w:rsidRPr="00815444" w:rsidRDefault="0018115A" w:rsidP="0018115A">
            <w:pPr>
              <w:pStyle w:val="Pagrindinistekstas"/>
              <w:jc w:val="center"/>
              <w:rPr>
                <w:sz w:val="18"/>
                <w:szCs w:val="18"/>
              </w:rPr>
            </w:pPr>
            <w:r w:rsidRPr="00815444">
              <w:rPr>
                <w:sz w:val="18"/>
                <w:szCs w:val="18"/>
              </w:rPr>
              <w:t>06</w:t>
            </w:r>
          </w:p>
        </w:tc>
        <w:tc>
          <w:tcPr>
            <w:tcW w:w="851" w:type="dxa"/>
            <w:vAlign w:val="center"/>
          </w:tcPr>
          <w:p w14:paraId="0C92977E" w14:textId="2434049F" w:rsidR="0018115A" w:rsidRPr="00815444" w:rsidRDefault="0018115A" w:rsidP="0018115A">
            <w:pPr>
              <w:pStyle w:val="Pagrindinistekstas"/>
              <w:jc w:val="center"/>
              <w:rPr>
                <w:b/>
                <w:bCs/>
                <w:sz w:val="18"/>
                <w:szCs w:val="18"/>
              </w:rPr>
            </w:pPr>
            <w:r w:rsidRPr="00815444">
              <w:rPr>
                <w:b/>
                <w:bCs/>
                <w:sz w:val="18"/>
                <w:szCs w:val="18"/>
              </w:rPr>
              <w:t>0,0</w:t>
            </w:r>
          </w:p>
        </w:tc>
        <w:tc>
          <w:tcPr>
            <w:tcW w:w="992" w:type="dxa"/>
            <w:vAlign w:val="center"/>
          </w:tcPr>
          <w:p w14:paraId="6ECA7D6F" w14:textId="042127BD" w:rsidR="0018115A" w:rsidRPr="00815444" w:rsidRDefault="0018115A" w:rsidP="0018115A">
            <w:pPr>
              <w:pStyle w:val="Pagrindinistekstas"/>
              <w:jc w:val="center"/>
              <w:rPr>
                <w:sz w:val="18"/>
                <w:szCs w:val="18"/>
              </w:rPr>
            </w:pPr>
            <w:r w:rsidRPr="00815444">
              <w:rPr>
                <w:sz w:val="18"/>
                <w:szCs w:val="18"/>
              </w:rPr>
              <w:t>-3,3</w:t>
            </w:r>
          </w:p>
        </w:tc>
        <w:tc>
          <w:tcPr>
            <w:tcW w:w="851" w:type="dxa"/>
            <w:vAlign w:val="center"/>
          </w:tcPr>
          <w:p w14:paraId="693B0229" w14:textId="77777777" w:rsidR="0018115A" w:rsidRPr="00815444" w:rsidRDefault="0018115A" w:rsidP="0018115A">
            <w:pPr>
              <w:pStyle w:val="Pagrindinistekstas"/>
              <w:jc w:val="center"/>
              <w:rPr>
                <w:sz w:val="18"/>
                <w:szCs w:val="18"/>
              </w:rPr>
            </w:pPr>
          </w:p>
        </w:tc>
        <w:tc>
          <w:tcPr>
            <w:tcW w:w="992" w:type="dxa"/>
            <w:vAlign w:val="center"/>
          </w:tcPr>
          <w:p w14:paraId="17CEBC08" w14:textId="3A71D0D2" w:rsidR="0018115A" w:rsidRPr="00815444" w:rsidRDefault="0018115A" w:rsidP="0018115A">
            <w:pPr>
              <w:pStyle w:val="Pagrindinistekstas"/>
              <w:jc w:val="center"/>
              <w:rPr>
                <w:sz w:val="18"/>
                <w:szCs w:val="18"/>
              </w:rPr>
            </w:pPr>
            <w:r w:rsidRPr="00815444">
              <w:rPr>
                <w:sz w:val="18"/>
                <w:szCs w:val="18"/>
              </w:rPr>
              <w:t>3,3</w:t>
            </w:r>
          </w:p>
        </w:tc>
        <w:tc>
          <w:tcPr>
            <w:tcW w:w="2381" w:type="dxa"/>
          </w:tcPr>
          <w:p w14:paraId="71105047" w14:textId="7A42191B" w:rsidR="0018115A" w:rsidRPr="00815444" w:rsidRDefault="0018115A" w:rsidP="0018115A">
            <w:pPr>
              <w:pStyle w:val="Pagrindinistekstas"/>
              <w:rPr>
                <w:sz w:val="18"/>
                <w:szCs w:val="18"/>
              </w:rPr>
            </w:pPr>
            <w:r w:rsidRPr="00815444">
              <w:rPr>
                <w:sz w:val="18"/>
                <w:szCs w:val="18"/>
              </w:rPr>
              <w:t>Įstaigos vadovo prašymu atliekamas asignavimų tikslinimas, nekeičiant bendros asignavimų sumos. Dėl darbuotojų ligos sutaupytos darbo užmokesčio lėšos bus panaudotos informacinių technologijų, ilgalaikio turto bei kitų prekių ir paslaugų įsigijimo išlaidoms apmokėti.</w:t>
            </w:r>
          </w:p>
        </w:tc>
        <w:tc>
          <w:tcPr>
            <w:tcW w:w="1021" w:type="dxa"/>
            <w:vAlign w:val="center"/>
          </w:tcPr>
          <w:p w14:paraId="750863A1" w14:textId="71DD8D09" w:rsidR="0018115A" w:rsidRPr="00815444" w:rsidRDefault="0018115A" w:rsidP="0018115A">
            <w:pPr>
              <w:pStyle w:val="Pagrindinistekstas"/>
              <w:rPr>
                <w:sz w:val="18"/>
                <w:szCs w:val="18"/>
              </w:rPr>
            </w:pPr>
            <w:r w:rsidRPr="00815444">
              <w:rPr>
                <w:sz w:val="18"/>
                <w:szCs w:val="18"/>
              </w:rPr>
              <w:t>2024-11-06 raštas Nr. SR-150</w:t>
            </w:r>
          </w:p>
          <w:p w14:paraId="19E497AD" w14:textId="77777777" w:rsidR="0018115A" w:rsidRPr="00815444" w:rsidRDefault="0018115A" w:rsidP="0018115A">
            <w:pPr>
              <w:pStyle w:val="Pagrindinistekstas"/>
              <w:rPr>
                <w:sz w:val="18"/>
                <w:szCs w:val="18"/>
              </w:rPr>
            </w:pPr>
          </w:p>
        </w:tc>
      </w:tr>
      <w:tr w:rsidR="0018115A" w:rsidRPr="00815444" w14:paraId="5F96960F" w14:textId="77777777" w:rsidTr="00102937">
        <w:trPr>
          <w:trHeight w:val="266"/>
        </w:trPr>
        <w:tc>
          <w:tcPr>
            <w:tcW w:w="9668" w:type="dxa"/>
            <w:gridSpan w:val="8"/>
            <w:vAlign w:val="center"/>
          </w:tcPr>
          <w:p w14:paraId="18390C39" w14:textId="793618EF" w:rsidR="0018115A" w:rsidRPr="00815444" w:rsidRDefault="0018115A" w:rsidP="0018115A">
            <w:pPr>
              <w:pStyle w:val="Pagrindinistekstas"/>
              <w:rPr>
                <w:sz w:val="18"/>
                <w:szCs w:val="18"/>
              </w:rPr>
            </w:pPr>
            <w:r w:rsidRPr="00815444">
              <w:rPr>
                <w:sz w:val="18"/>
                <w:szCs w:val="18"/>
              </w:rPr>
              <w:t>Kazlų Rūdos savivaldybės kontrolės ir audito tarnyba</w:t>
            </w:r>
          </w:p>
        </w:tc>
      </w:tr>
      <w:tr w:rsidR="0018115A" w:rsidRPr="00815444" w14:paraId="4AD51367" w14:textId="77777777" w:rsidTr="00C04001">
        <w:trPr>
          <w:trHeight w:val="1144"/>
        </w:trPr>
        <w:tc>
          <w:tcPr>
            <w:tcW w:w="1871" w:type="dxa"/>
            <w:vAlign w:val="center"/>
          </w:tcPr>
          <w:p w14:paraId="4C427759" w14:textId="56ADCE60" w:rsidR="0018115A" w:rsidRPr="00815444" w:rsidRDefault="0018115A" w:rsidP="0018115A">
            <w:pPr>
              <w:pStyle w:val="Pagrindinistekstas"/>
              <w:rPr>
                <w:sz w:val="18"/>
                <w:szCs w:val="18"/>
              </w:rPr>
            </w:pPr>
            <w:r w:rsidRPr="00815444">
              <w:rPr>
                <w:sz w:val="18"/>
                <w:szCs w:val="18"/>
              </w:rPr>
              <w:t>Kontrolės ir audito tarnybos darbo funkcionalumo užtikrinimas</w:t>
            </w:r>
          </w:p>
        </w:tc>
        <w:tc>
          <w:tcPr>
            <w:tcW w:w="709" w:type="dxa"/>
            <w:vAlign w:val="center"/>
          </w:tcPr>
          <w:p w14:paraId="2CE96FAB" w14:textId="10034DD9" w:rsidR="0018115A" w:rsidRPr="00815444" w:rsidRDefault="0018115A" w:rsidP="0018115A">
            <w:pPr>
              <w:pStyle w:val="Pagrindinistekstas"/>
              <w:jc w:val="center"/>
              <w:rPr>
                <w:sz w:val="18"/>
                <w:szCs w:val="18"/>
              </w:rPr>
            </w:pPr>
            <w:r w:rsidRPr="00815444">
              <w:rPr>
                <w:sz w:val="18"/>
                <w:szCs w:val="18"/>
              </w:rPr>
              <w:t>05</w:t>
            </w:r>
          </w:p>
        </w:tc>
        <w:tc>
          <w:tcPr>
            <w:tcW w:w="851" w:type="dxa"/>
            <w:vAlign w:val="center"/>
          </w:tcPr>
          <w:p w14:paraId="126DC0E6" w14:textId="13E932DE" w:rsidR="0018115A" w:rsidRPr="00815444" w:rsidRDefault="0018115A" w:rsidP="0018115A">
            <w:pPr>
              <w:pStyle w:val="Pagrindinistekstas"/>
              <w:jc w:val="center"/>
              <w:rPr>
                <w:b/>
                <w:bCs/>
                <w:sz w:val="18"/>
                <w:szCs w:val="18"/>
              </w:rPr>
            </w:pPr>
            <w:r w:rsidRPr="00815444">
              <w:rPr>
                <w:b/>
                <w:bCs/>
                <w:sz w:val="18"/>
                <w:szCs w:val="18"/>
              </w:rPr>
              <w:t>3,0</w:t>
            </w:r>
          </w:p>
        </w:tc>
        <w:tc>
          <w:tcPr>
            <w:tcW w:w="992" w:type="dxa"/>
            <w:vAlign w:val="center"/>
          </w:tcPr>
          <w:p w14:paraId="178DFFDD" w14:textId="05D576E1" w:rsidR="0018115A" w:rsidRPr="00815444" w:rsidRDefault="0018115A" w:rsidP="0018115A">
            <w:pPr>
              <w:pStyle w:val="Pagrindinistekstas"/>
              <w:jc w:val="center"/>
              <w:rPr>
                <w:sz w:val="18"/>
                <w:szCs w:val="18"/>
              </w:rPr>
            </w:pPr>
            <w:r w:rsidRPr="00815444">
              <w:rPr>
                <w:sz w:val="18"/>
                <w:szCs w:val="18"/>
              </w:rPr>
              <w:t>3,7</w:t>
            </w:r>
          </w:p>
        </w:tc>
        <w:tc>
          <w:tcPr>
            <w:tcW w:w="851" w:type="dxa"/>
            <w:vAlign w:val="center"/>
          </w:tcPr>
          <w:p w14:paraId="3D9D7FA0" w14:textId="77777777" w:rsidR="0018115A" w:rsidRPr="00815444" w:rsidRDefault="0018115A" w:rsidP="0018115A">
            <w:pPr>
              <w:pStyle w:val="Pagrindinistekstas"/>
              <w:jc w:val="center"/>
              <w:rPr>
                <w:sz w:val="18"/>
                <w:szCs w:val="18"/>
              </w:rPr>
            </w:pPr>
          </w:p>
        </w:tc>
        <w:tc>
          <w:tcPr>
            <w:tcW w:w="992" w:type="dxa"/>
            <w:vAlign w:val="center"/>
          </w:tcPr>
          <w:p w14:paraId="5E35FBC2" w14:textId="08FE8A36" w:rsidR="0018115A" w:rsidRPr="00815444" w:rsidRDefault="0018115A" w:rsidP="0018115A">
            <w:pPr>
              <w:pStyle w:val="Pagrindinistekstas"/>
              <w:jc w:val="center"/>
              <w:rPr>
                <w:sz w:val="18"/>
                <w:szCs w:val="18"/>
              </w:rPr>
            </w:pPr>
            <w:r w:rsidRPr="00815444">
              <w:rPr>
                <w:sz w:val="18"/>
                <w:szCs w:val="18"/>
              </w:rPr>
              <w:t>-0,7</w:t>
            </w:r>
          </w:p>
        </w:tc>
        <w:tc>
          <w:tcPr>
            <w:tcW w:w="2381" w:type="dxa"/>
          </w:tcPr>
          <w:p w14:paraId="58082B20" w14:textId="50E81F2D" w:rsidR="0018115A" w:rsidRPr="00815444" w:rsidRDefault="0018115A" w:rsidP="0018115A">
            <w:pPr>
              <w:pStyle w:val="Pagrindinistekstas"/>
              <w:rPr>
                <w:sz w:val="18"/>
                <w:szCs w:val="18"/>
              </w:rPr>
            </w:pPr>
            <w:r w:rsidRPr="00815444">
              <w:rPr>
                <w:sz w:val="18"/>
                <w:szCs w:val="18"/>
              </w:rPr>
              <w:t>Savivaldybės kontrolieriaus prašymu atliekamas asignavimų tikslinimas, padidinant sąmatą 3,0 tūkst. Eur užtikrinti kontrolės ir audito tarnybos darbuotojų darbo užmokesčio išmokėjimą.</w:t>
            </w:r>
          </w:p>
        </w:tc>
        <w:tc>
          <w:tcPr>
            <w:tcW w:w="1021" w:type="dxa"/>
            <w:vAlign w:val="center"/>
          </w:tcPr>
          <w:p w14:paraId="198CE3C4" w14:textId="2C10857A" w:rsidR="0018115A" w:rsidRPr="00815444" w:rsidRDefault="0018115A" w:rsidP="0018115A">
            <w:pPr>
              <w:pStyle w:val="Pagrindinistekstas"/>
              <w:rPr>
                <w:sz w:val="18"/>
                <w:szCs w:val="18"/>
              </w:rPr>
            </w:pPr>
            <w:r w:rsidRPr="00815444">
              <w:rPr>
                <w:sz w:val="18"/>
                <w:szCs w:val="18"/>
              </w:rPr>
              <w:t>2024-11-</w:t>
            </w:r>
            <w:r w:rsidR="00286CE2" w:rsidRPr="00815444">
              <w:rPr>
                <w:sz w:val="18"/>
                <w:szCs w:val="18"/>
              </w:rPr>
              <w:t>13</w:t>
            </w:r>
            <w:r w:rsidRPr="00815444">
              <w:rPr>
                <w:sz w:val="18"/>
                <w:szCs w:val="18"/>
              </w:rPr>
              <w:t xml:space="preserve"> raštas Nr. </w:t>
            </w:r>
            <w:r w:rsidR="00286CE2" w:rsidRPr="00815444">
              <w:rPr>
                <w:sz w:val="18"/>
                <w:szCs w:val="18"/>
              </w:rPr>
              <w:t>Vd-3630</w:t>
            </w:r>
          </w:p>
          <w:p w14:paraId="4C6B48CF" w14:textId="77777777" w:rsidR="0018115A" w:rsidRPr="00815444" w:rsidRDefault="0018115A" w:rsidP="0018115A">
            <w:pPr>
              <w:pStyle w:val="Pagrindinistekstas"/>
              <w:rPr>
                <w:sz w:val="18"/>
                <w:szCs w:val="18"/>
              </w:rPr>
            </w:pPr>
          </w:p>
        </w:tc>
      </w:tr>
      <w:tr w:rsidR="0018115A" w:rsidRPr="00815444" w14:paraId="5702C2EF" w14:textId="77777777" w:rsidTr="00CB603C">
        <w:trPr>
          <w:trHeight w:val="191"/>
        </w:trPr>
        <w:tc>
          <w:tcPr>
            <w:tcW w:w="9668" w:type="dxa"/>
            <w:gridSpan w:val="8"/>
            <w:vAlign w:val="center"/>
          </w:tcPr>
          <w:p w14:paraId="48A0AC67" w14:textId="77777777" w:rsidR="0018115A" w:rsidRPr="00815444" w:rsidRDefault="0018115A" w:rsidP="0018115A">
            <w:pPr>
              <w:pStyle w:val="Pagrindinistekstas"/>
              <w:rPr>
                <w:sz w:val="18"/>
                <w:szCs w:val="18"/>
              </w:rPr>
            </w:pPr>
            <w:r w:rsidRPr="00815444">
              <w:rPr>
                <w:sz w:val="18"/>
                <w:szCs w:val="18"/>
              </w:rPr>
              <w:t>Kazlų Rūdos savivaldybės administracija</w:t>
            </w:r>
          </w:p>
        </w:tc>
      </w:tr>
      <w:tr w:rsidR="0018115A" w:rsidRPr="00815444" w14:paraId="545197A9" w14:textId="77777777" w:rsidTr="00C04001">
        <w:trPr>
          <w:trHeight w:val="1144"/>
        </w:trPr>
        <w:tc>
          <w:tcPr>
            <w:tcW w:w="1871" w:type="dxa"/>
            <w:vAlign w:val="center"/>
          </w:tcPr>
          <w:p w14:paraId="1FFD2AA9" w14:textId="6A61D486" w:rsidR="0018115A" w:rsidRPr="00815444" w:rsidRDefault="0018115A" w:rsidP="0018115A">
            <w:pPr>
              <w:pStyle w:val="Pagrindinistekstas"/>
              <w:rPr>
                <w:sz w:val="18"/>
                <w:szCs w:val="18"/>
              </w:rPr>
            </w:pPr>
            <w:r w:rsidRPr="00815444">
              <w:rPr>
                <w:sz w:val="18"/>
                <w:szCs w:val="18"/>
              </w:rPr>
              <w:t>Švietimo centralizuotų priemonių įgyvendinimas</w:t>
            </w:r>
          </w:p>
        </w:tc>
        <w:tc>
          <w:tcPr>
            <w:tcW w:w="709" w:type="dxa"/>
            <w:vAlign w:val="center"/>
          </w:tcPr>
          <w:p w14:paraId="4E5A5515" w14:textId="0AA1213D" w:rsidR="0018115A" w:rsidRPr="00815444" w:rsidRDefault="0018115A" w:rsidP="0018115A">
            <w:pPr>
              <w:pStyle w:val="Pagrindinistekstas"/>
              <w:jc w:val="center"/>
              <w:rPr>
                <w:sz w:val="18"/>
                <w:szCs w:val="18"/>
              </w:rPr>
            </w:pPr>
            <w:r w:rsidRPr="00815444">
              <w:rPr>
                <w:sz w:val="18"/>
                <w:szCs w:val="18"/>
              </w:rPr>
              <w:t>01</w:t>
            </w:r>
          </w:p>
        </w:tc>
        <w:tc>
          <w:tcPr>
            <w:tcW w:w="851" w:type="dxa"/>
            <w:vAlign w:val="center"/>
          </w:tcPr>
          <w:p w14:paraId="72BAD324" w14:textId="1B735102" w:rsidR="0018115A" w:rsidRPr="00815444" w:rsidRDefault="0018115A" w:rsidP="0018115A">
            <w:pPr>
              <w:pStyle w:val="Pagrindinistekstas"/>
              <w:jc w:val="center"/>
              <w:rPr>
                <w:sz w:val="18"/>
                <w:szCs w:val="18"/>
              </w:rPr>
            </w:pPr>
            <w:r w:rsidRPr="00815444">
              <w:rPr>
                <w:sz w:val="18"/>
                <w:szCs w:val="18"/>
              </w:rPr>
              <w:t>-10,4</w:t>
            </w:r>
          </w:p>
        </w:tc>
        <w:tc>
          <w:tcPr>
            <w:tcW w:w="992" w:type="dxa"/>
            <w:vAlign w:val="center"/>
          </w:tcPr>
          <w:p w14:paraId="0442F103" w14:textId="725973FD" w:rsidR="0018115A" w:rsidRPr="00815444" w:rsidRDefault="0018115A" w:rsidP="0018115A">
            <w:pPr>
              <w:pStyle w:val="Pagrindinistekstas"/>
              <w:jc w:val="center"/>
              <w:rPr>
                <w:sz w:val="18"/>
                <w:szCs w:val="18"/>
              </w:rPr>
            </w:pPr>
          </w:p>
        </w:tc>
        <w:tc>
          <w:tcPr>
            <w:tcW w:w="851" w:type="dxa"/>
            <w:vAlign w:val="center"/>
          </w:tcPr>
          <w:p w14:paraId="1724A6FB" w14:textId="77777777" w:rsidR="0018115A" w:rsidRPr="00815444" w:rsidRDefault="0018115A" w:rsidP="0018115A">
            <w:pPr>
              <w:pStyle w:val="Pagrindinistekstas"/>
              <w:jc w:val="center"/>
              <w:rPr>
                <w:sz w:val="18"/>
                <w:szCs w:val="18"/>
              </w:rPr>
            </w:pPr>
          </w:p>
        </w:tc>
        <w:tc>
          <w:tcPr>
            <w:tcW w:w="992" w:type="dxa"/>
            <w:vAlign w:val="center"/>
          </w:tcPr>
          <w:p w14:paraId="7426A912" w14:textId="0901E407" w:rsidR="0018115A" w:rsidRPr="00815444" w:rsidRDefault="0018115A" w:rsidP="0018115A">
            <w:pPr>
              <w:pStyle w:val="Pagrindinistekstas"/>
              <w:jc w:val="center"/>
              <w:rPr>
                <w:sz w:val="18"/>
                <w:szCs w:val="18"/>
              </w:rPr>
            </w:pPr>
            <w:r w:rsidRPr="00815444">
              <w:rPr>
                <w:sz w:val="18"/>
                <w:szCs w:val="18"/>
              </w:rPr>
              <w:t>-10,4</w:t>
            </w:r>
          </w:p>
        </w:tc>
        <w:tc>
          <w:tcPr>
            <w:tcW w:w="2381" w:type="dxa"/>
          </w:tcPr>
          <w:p w14:paraId="0A311918" w14:textId="75D5F94C" w:rsidR="0018115A" w:rsidRPr="00815444" w:rsidRDefault="0018115A" w:rsidP="0018115A">
            <w:pPr>
              <w:pStyle w:val="Pagrindinistekstas"/>
              <w:rPr>
                <w:sz w:val="18"/>
                <w:szCs w:val="18"/>
              </w:rPr>
            </w:pPr>
            <w:r w:rsidRPr="00815444">
              <w:rPr>
                <w:sz w:val="18"/>
                <w:szCs w:val="18"/>
              </w:rPr>
              <w:t>01 programos koordinatoriaus prašymu atliekamas asignavimų tikslinimas, sumažinant asignavimus 10,4 tūkst. Eur. Keitimas atliekamas nesant lėšų poreikio po įvertintų gautų prašymų 2024 m.</w:t>
            </w:r>
          </w:p>
        </w:tc>
        <w:tc>
          <w:tcPr>
            <w:tcW w:w="1021" w:type="dxa"/>
            <w:vMerge w:val="restart"/>
            <w:vAlign w:val="center"/>
          </w:tcPr>
          <w:p w14:paraId="71F45614" w14:textId="0E3E6BAE" w:rsidR="0018115A" w:rsidRPr="00815444" w:rsidRDefault="0018115A" w:rsidP="0018115A">
            <w:pPr>
              <w:pStyle w:val="Pagrindinistekstas"/>
              <w:rPr>
                <w:sz w:val="18"/>
                <w:szCs w:val="18"/>
              </w:rPr>
            </w:pPr>
            <w:r w:rsidRPr="00815444">
              <w:rPr>
                <w:sz w:val="18"/>
                <w:szCs w:val="18"/>
              </w:rPr>
              <w:t>2024-1</w:t>
            </w:r>
            <w:r w:rsidR="00F77B83" w:rsidRPr="00815444">
              <w:rPr>
                <w:sz w:val="18"/>
                <w:szCs w:val="18"/>
              </w:rPr>
              <w:t>1</w:t>
            </w:r>
            <w:r w:rsidRPr="00815444">
              <w:rPr>
                <w:sz w:val="18"/>
                <w:szCs w:val="18"/>
              </w:rPr>
              <w:t>-</w:t>
            </w:r>
            <w:r w:rsidR="00F77B83" w:rsidRPr="00815444">
              <w:rPr>
                <w:sz w:val="18"/>
                <w:szCs w:val="18"/>
              </w:rPr>
              <w:t>12</w:t>
            </w:r>
            <w:r w:rsidRPr="00815444">
              <w:rPr>
                <w:sz w:val="18"/>
                <w:szCs w:val="18"/>
              </w:rPr>
              <w:t xml:space="preserve"> raštas Nr. Vd-3</w:t>
            </w:r>
            <w:r w:rsidR="00F77B83" w:rsidRPr="00815444">
              <w:rPr>
                <w:sz w:val="18"/>
                <w:szCs w:val="18"/>
              </w:rPr>
              <w:t>621</w:t>
            </w:r>
          </w:p>
          <w:p w14:paraId="06ED2FDB" w14:textId="7B96E9E6" w:rsidR="0018115A" w:rsidRPr="00815444" w:rsidRDefault="0018115A" w:rsidP="0018115A">
            <w:pPr>
              <w:pStyle w:val="Pagrindinistekstas"/>
              <w:rPr>
                <w:b/>
                <w:bCs/>
                <w:sz w:val="18"/>
                <w:szCs w:val="18"/>
                <w:highlight w:val="yellow"/>
              </w:rPr>
            </w:pPr>
          </w:p>
        </w:tc>
      </w:tr>
      <w:tr w:rsidR="0018115A" w:rsidRPr="00815444" w14:paraId="24DE1821" w14:textId="77777777" w:rsidTr="00C04001">
        <w:trPr>
          <w:trHeight w:val="1144"/>
        </w:trPr>
        <w:tc>
          <w:tcPr>
            <w:tcW w:w="1871" w:type="dxa"/>
            <w:vAlign w:val="center"/>
          </w:tcPr>
          <w:p w14:paraId="7C88895A" w14:textId="776C284F" w:rsidR="0018115A" w:rsidRPr="00815444" w:rsidRDefault="0018115A" w:rsidP="0018115A">
            <w:pPr>
              <w:pStyle w:val="Pagrindinistekstas"/>
              <w:rPr>
                <w:sz w:val="18"/>
                <w:szCs w:val="18"/>
              </w:rPr>
            </w:pPr>
            <w:r w:rsidRPr="00815444">
              <w:rPr>
                <w:sz w:val="18"/>
                <w:szCs w:val="18"/>
              </w:rPr>
              <w:t>Mokinių vežiojimo organizavimas</w:t>
            </w:r>
          </w:p>
        </w:tc>
        <w:tc>
          <w:tcPr>
            <w:tcW w:w="709" w:type="dxa"/>
            <w:vAlign w:val="center"/>
          </w:tcPr>
          <w:p w14:paraId="1D0A335D" w14:textId="17B49DF2" w:rsidR="0018115A" w:rsidRPr="00815444" w:rsidRDefault="0018115A" w:rsidP="0018115A">
            <w:pPr>
              <w:pStyle w:val="Pagrindinistekstas"/>
              <w:jc w:val="center"/>
              <w:rPr>
                <w:sz w:val="18"/>
                <w:szCs w:val="18"/>
              </w:rPr>
            </w:pPr>
            <w:r w:rsidRPr="00815444">
              <w:rPr>
                <w:sz w:val="18"/>
                <w:szCs w:val="18"/>
              </w:rPr>
              <w:t>01</w:t>
            </w:r>
          </w:p>
        </w:tc>
        <w:tc>
          <w:tcPr>
            <w:tcW w:w="851" w:type="dxa"/>
            <w:vAlign w:val="center"/>
          </w:tcPr>
          <w:p w14:paraId="2B613F64" w14:textId="23DE9D66" w:rsidR="0018115A" w:rsidRPr="00815444" w:rsidRDefault="0018115A" w:rsidP="0018115A">
            <w:pPr>
              <w:pStyle w:val="Pagrindinistekstas"/>
              <w:jc w:val="center"/>
              <w:rPr>
                <w:sz w:val="18"/>
                <w:szCs w:val="18"/>
              </w:rPr>
            </w:pPr>
            <w:r w:rsidRPr="00815444">
              <w:rPr>
                <w:sz w:val="18"/>
                <w:szCs w:val="18"/>
              </w:rPr>
              <w:t>-35,0</w:t>
            </w:r>
          </w:p>
        </w:tc>
        <w:tc>
          <w:tcPr>
            <w:tcW w:w="992" w:type="dxa"/>
            <w:vAlign w:val="center"/>
          </w:tcPr>
          <w:p w14:paraId="4CC9B98B" w14:textId="77777777" w:rsidR="0018115A" w:rsidRPr="00815444" w:rsidRDefault="0018115A" w:rsidP="0018115A">
            <w:pPr>
              <w:pStyle w:val="Pagrindinistekstas"/>
              <w:jc w:val="center"/>
              <w:rPr>
                <w:sz w:val="18"/>
                <w:szCs w:val="18"/>
              </w:rPr>
            </w:pPr>
          </w:p>
        </w:tc>
        <w:tc>
          <w:tcPr>
            <w:tcW w:w="851" w:type="dxa"/>
            <w:vAlign w:val="center"/>
          </w:tcPr>
          <w:p w14:paraId="71DFD7A5" w14:textId="77777777" w:rsidR="0018115A" w:rsidRPr="00815444" w:rsidRDefault="0018115A" w:rsidP="0018115A">
            <w:pPr>
              <w:pStyle w:val="Pagrindinistekstas"/>
              <w:jc w:val="center"/>
              <w:rPr>
                <w:sz w:val="18"/>
                <w:szCs w:val="18"/>
              </w:rPr>
            </w:pPr>
          </w:p>
        </w:tc>
        <w:tc>
          <w:tcPr>
            <w:tcW w:w="992" w:type="dxa"/>
            <w:vAlign w:val="center"/>
          </w:tcPr>
          <w:p w14:paraId="3360C017" w14:textId="78CD1193" w:rsidR="0018115A" w:rsidRPr="00815444" w:rsidRDefault="0018115A" w:rsidP="0018115A">
            <w:pPr>
              <w:pStyle w:val="Pagrindinistekstas"/>
              <w:jc w:val="center"/>
              <w:rPr>
                <w:sz w:val="18"/>
                <w:szCs w:val="18"/>
              </w:rPr>
            </w:pPr>
            <w:r w:rsidRPr="00815444">
              <w:rPr>
                <w:sz w:val="18"/>
                <w:szCs w:val="18"/>
              </w:rPr>
              <w:t>-35,0</w:t>
            </w:r>
          </w:p>
        </w:tc>
        <w:tc>
          <w:tcPr>
            <w:tcW w:w="2381" w:type="dxa"/>
          </w:tcPr>
          <w:p w14:paraId="21B6029B" w14:textId="518CDF10" w:rsidR="0018115A" w:rsidRPr="00815444" w:rsidRDefault="0018115A" w:rsidP="0018115A">
            <w:pPr>
              <w:pStyle w:val="Pagrindinistekstas"/>
              <w:rPr>
                <w:sz w:val="18"/>
                <w:szCs w:val="18"/>
              </w:rPr>
            </w:pPr>
            <w:r w:rsidRPr="00815444">
              <w:rPr>
                <w:sz w:val="18"/>
                <w:szCs w:val="18"/>
              </w:rPr>
              <w:t>01 programos koordinatoriaus prašymu atliekamas asignavimų tikslinimas, sumažinant asignavimus 60,0 tūkst. Eur. keitimas atliekamas įvertinus faktines mokinių vežiojimo išlaidas iki metų pabaigos ir perkeliant nepanaudotas lėšas į 03 programą keleivių vežiojimo organizavimui.</w:t>
            </w:r>
          </w:p>
        </w:tc>
        <w:tc>
          <w:tcPr>
            <w:tcW w:w="1021" w:type="dxa"/>
            <w:vMerge/>
            <w:vAlign w:val="center"/>
          </w:tcPr>
          <w:p w14:paraId="5E8EBC63" w14:textId="77777777" w:rsidR="0018115A" w:rsidRPr="00815444" w:rsidRDefault="0018115A" w:rsidP="0018115A">
            <w:pPr>
              <w:pStyle w:val="Pagrindinistekstas"/>
              <w:rPr>
                <w:color w:val="FF0000"/>
                <w:sz w:val="18"/>
                <w:szCs w:val="18"/>
              </w:rPr>
            </w:pPr>
          </w:p>
        </w:tc>
      </w:tr>
      <w:tr w:rsidR="0018115A" w:rsidRPr="00815444" w14:paraId="36C9DEE2" w14:textId="77777777" w:rsidTr="00C04001">
        <w:trPr>
          <w:trHeight w:val="675"/>
        </w:trPr>
        <w:tc>
          <w:tcPr>
            <w:tcW w:w="1871" w:type="dxa"/>
            <w:vAlign w:val="center"/>
          </w:tcPr>
          <w:p w14:paraId="20368D65" w14:textId="5E803C3F" w:rsidR="0018115A" w:rsidRPr="00815444" w:rsidRDefault="0018115A" w:rsidP="0018115A">
            <w:pPr>
              <w:pStyle w:val="Pagrindinistekstas"/>
              <w:rPr>
                <w:sz w:val="18"/>
                <w:szCs w:val="18"/>
              </w:rPr>
            </w:pPr>
            <w:r w:rsidRPr="00815444">
              <w:rPr>
                <w:sz w:val="18"/>
                <w:szCs w:val="18"/>
              </w:rPr>
              <w:t>Melioruotos žemės ir melioracijos objektų būklės gerinimo vykdymas</w:t>
            </w:r>
          </w:p>
        </w:tc>
        <w:tc>
          <w:tcPr>
            <w:tcW w:w="709" w:type="dxa"/>
            <w:vAlign w:val="center"/>
          </w:tcPr>
          <w:p w14:paraId="67DB1F33" w14:textId="6491CB3B" w:rsidR="0018115A" w:rsidRPr="00815444" w:rsidRDefault="0018115A" w:rsidP="0018115A">
            <w:pPr>
              <w:pStyle w:val="Pagrindinistekstas"/>
              <w:jc w:val="center"/>
              <w:rPr>
                <w:sz w:val="18"/>
                <w:szCs w:val="18"/>
              </w:rPr>
            </w:pPr>
            <w:r w:rsidRPr="00815444">
              <w:rPr>
                <w:sz w:val="18"/>
                <w:szCs w:val="18"/>
              </w:rPr>
              <w:t>02</w:t>
            </w:r>
          </w:p>
        </w:tc>
        <w:tc>
          <w:tcPr>
            <w:tcW w:w="851" w:type="dxa"/>
            <w:vAlign w:val="center"/>
          </w:tcPr>
          <w:p w14:paraId="5C48DA9E" w14:textId="545E507C" w:rsidR="0018115A" w:rsidRPr="00815444" w:rsidRDefault="0018115A" w:rsidP="0018115A">
            <w:pPr>
              <w:pStyle w:val="Pagrindinistekstas"/>
              <w:jc w:val="center"/>
              <w:rPr>
                <w:b/>
                <w:bCs/>
                <w:sz w:val="18"/>
                <w:szCs w:val="18"/>
              </w:rPr>
            </w:pPr>
            <w:r w:rsidRPr="00815444">
              <w:rPr>
                <w:b/>
                <w:bCs/>
                <w:sz w:val="18"/>
                <w:szCs w:val="18"/>
              </w:rPr>
              <w:t>-5,0</w:t>
            </w:r>
          </w:p>
        </w:tc>
        <w:tc>
          <w:tcPr>
            <w:tcW w:w="992" w:type="dxa"/>
            <w:vAlign w:val="center"/>
          </w:tcPr>
          <w:p w14:paraId="71F7B93C" w14:textId="77777777" w:rsidR="0018115A" w:rsidRPr="00815444" w:rsidRDefault="0018115A" w:rsidP="0018115A">
            <w:pPr>
              <w:pStyle w:val="Pagrindinistekstas"/>
              <w:jc w:val="center"/>
              <w:rPr>
                <w:sz w:val="18"/>
                <w:szCs w:val="18"/>
              </w:rPr>
            </w:pPr>
          </w:p>
        </w:tc>
        <w:tc>
          <w:tcPr>
            <w:tcW w:w="851" w:type="dxa"/>
            <w:vAlign w:val="center"/>
          </w:tcPr>
          <w:p w14:paraId="478A2AD5" w14:textId="77777777" w:rsidR="0018115A" w:rsidRPr="00815444" w:rsidRDefault="0018115A" w:rsidP="0018115A">
            <w:pPr>
              <w:pStyle w:val="Pagrindinistekstas"/>
              <w:jc w:val="center"/>
              <w:rPr>
                <w:sz w:val="18"/>
                <w:szCs w:val="18"/>
              </w:rPr>
            </w:pPr>
          </w:p>
        </w:tc>
        <w:tc>
          <w:tcPr>
            <w:tcW w:w="992" w:type="dxa"/>
            <w:vAlign w:val="center"/>
          </w:tcPr>
          <w:p w14:paraId="1A9A06EC" w14:textId="4FECE659" w:rsidR="0018115A" w:rsidRPr="00815444" w:rsidRDefault="0018115A" w:rsidP="0018115A">
            <w:pPr>
              <w:pStyle w:val="Pagrindinistekstas"/>
              <w:jc w:val="center"/>
              <w:rPr>
                <w:sz w:val="18"/>
                <w:szCs w:val="18"/>
              </w:rPr>
            </w:pPr>
            <w:r w:rsidRPr="00815444">
              <w:rPr>
                <w:sz w:val="18"/>
                <w:szCs w:val="18"/>
              </w:rPr>
              <w:t>-5,0</w:t>
            </w:r>
          </w:p>
        </w:tc>
        <w:tc>
          <w:tcPr>
            <w:tcW w:w="2381" w:type="dxa"/>
          </w:tcPr>
          <w:p w14:paraId="22084189" w14:textId="73EBACF5" w:rsidR="0018115A" w:rsidRPr="00815444" w:rsidRDefault="0018115A" w:rsidP="0018115A">
            <w:pPr>
              <w:pStyle w:val="Pagrindinistekstas"/>
              <w:rPr>
                <w:sz w:val="18"/>
                <w:szCs w:val="18"/>
              </w:rPr>
            </w:pPr>
            <w:r w:rsidRPr="00815444">
              <w:rPr>
                <w:sz w:val="18"/>
                <w:szCs w:val="18"/>
              </w:rPr>
              <w:t>01 programos koordinatoriaus prašymu atliekamas asignavimų tikslinimas, sumažinant asignavimus 5,0 tūkst. Eur. Keitimas atliekamas nesant lėšų poreikio 2024 m.</w:t>
            </w:r>
          </w:p>
        </w:tc>
        <w:tc>
          <w:tcPr>
            <w:tcW w:w="1021" w:type="dxa"/>
            <w:vMerge w:val="restart"/>
            <w:vAlign w:val="center"/>
          </w:tcPr>
          <w:p w14:paraId="6EA7C8D5" w14:textId="5B59852C" w:rsidR="0018115A" w:rsidRPr="00815444" w:rsidRDefault="0018115A" w:rsidP="0018115A">
            <w:pPr>
              <w:pStyle w:val="Pagrindinistekstas"/>
              <w:rPr>
                <w:sz w:val="18"/>
                <w:szCs w:val="18"/>
              </w:rPr>
            </w:pPr>
            <w:r w:rsidRPr="00815444">
              <w:rPr>
                <w:sz w:val="18"/>
                <w:szCs w:val="18"/>
              </w:rPr>
              <w:t>2024-1</w:t>
            </w:r>
            <w:r w:rsidR="00F77B83" w:rsidRPr="00815444">
              <w:rPr>
                <w:sz w:val="18"/>
                <w:szCs w:val="18"/>
              </w:rPr>
              <w:t>1</w:t>
            </w:r>
            <w:r w:rsidRPr="00815444">
              <w:rPr>
                <w:sz w:val="18"/>
                <w:szCs w:val="18"/>
              </w:rPr>
              <w:t>-1</w:t>
            </w:r>
            <w:r w:rsidR="00F77B83" w:rsidRPr="00815444">
              <w:rPr>
                <w:sz w:val="18"/>
                <w:szCs w:val="18"/>
              </w:rPr>
              <w:t>3</w:t>
            </w:r>
            <w:r w:rsidRPr="00815444">
              <w:rPr>
                <w:sz w:val="18"/>
                <w:szCs w:val="18"/>
              </w:rPr>
              <w:t xml:space="preserve"> raštas Nr. Vd-3</w:t>
            </w:r>
            <w:r w:rsidR="00F77B83" w:rsidRPr="00815444">
              <w:rPr>
                <w:sz w:val="18"/>
                <w:szCs w:val="18"/>
              </w:rPr>
              <w:t>629</w:t>
            </w:r>
          </w:p>
          <w:p w14:paraId="31C6E848" w14:textId="77777777" w:rsidR="0018115A" w:rsidRPr="00815444" w:rsidRDefault="0018115A" w:rsidP="0018115A">
            <w:pPr>
              <w:pStyle w:val="Pagrindinistekstas"/>
              <w:rPr>
                <w:sz w:val="18"/>
                <w:szCs w:val="18"/>
              </w:rPr>
            </w:pPr>
          </w:p>
        </w:tc>
      </w:tr>
      <w:tr w:rsidR="0018115A" w:rsidRPr="00815444" w14:paraId="4E8117D4" w14:textId="77777777" w:rsidTr="00C5268C">
        <w:trPr>
          <w:trHeight w:val="416"/>
        </w:trPr>
        <w:tc>
          <w:tcPr>
            <w:tcW w:w="1871" w:type="dxa"/>
            <w:vAlign w:val="center"/>
          </w:tcPr>
          <w:p w14:paraId="0229E0A4" w14:textId="5FF21E45" w:rsidR="0018115A" w:rsidRPr="00815444" w:rsidRDefault="0018115A" w:rsidP="0018115A">
            <w:pPr>
              <w:pStyle w:val="Pagrindinistekstas"/>
              <w:rPr>
                <w:sz w:val="18"/>
                <w:szCs w:val="18"/>
              </w:rPr>
            </w:pPr>
            <w:r w:rsidRPr="00815444">
              <w:rPr>
                <w:sz w:val="18"/>
                <w:szCs w:val="18"/>
              </w:rPr>
              <w:t>Melioracijos objektų renovacijos ir techninės priežiūros vykdymo organizavimas</w:t>
            </w:r>
          </w:p>
        </w:tc>
        <w:tc>
          <w:tcPr>
            <w:tcW w:w="709" w:type="dxa"/>
            <w:vAlign w:val="center"/>
          </w:tcPr>
          <w:p w14:paraId="1B9BA422" w14:textId="54548F71" w:rsidR="0018115A" w:rsidRPr="00815444" w:rsidRDefault="0018115A" w:rsidP="0018115A">
            <w:pPr>
              <w:pStyle w:val="Pagrindinistekstas"/>
              <w:jc w:val="center"/>
              <w:rPr>
                <w:sz w:val="18"/>
                <w:szCs w:val="18"/>
              </w:rPr>
            </w:pPr>
            <w:r w:rsidRPr="00815444">
              <w:rPr>
                <w:sz w:val="18"/>
                <w:szCs w:val="18"/>
              </w:rPr>
              <w:t>02</w:t>
            </w:r>
          </w:p>
        </w:tc>
        <w:tc>
          <w:tcPr>
            <w:tcW w:w="851" w:type="dxa"/>
            <w:vAlign w:val="center"/>
          </w:tcPr>
          <w:p w14:paraId="3CF47ACE" w14:textId="64828BC7" w:rsidR="0018115A" w:rsidRPr="00815444" w:rsidRDefault="0018115A" w:rsidP="0018115A">
            <w:pPr>
              <w:pStyle w:val="Pagrindinistekstas"/>
              <w:jc w:val="center"/>
              <w:rPr>
                <w:b/>
                <w:bCs/>
                <w:sz w:val="18"/>
                <w:szCs w:val="18"/>
              </w:rPr>
            </w:pPr>
            <w:r w:rsidRPr="00815444">
              <w:rPr>
                <w:b/>
                <w:bCs/>
                <w:sz w:val="18"/>
                <w:szCs w:val="18"/>
              </w:rPr>
              <w:t>-15,3</w:t>
            </w:r>
          </w:p>
        </w:tc>
        <w:tc>
          <w:tcPr>
            <w:tcW w:w="992" w:type="dxa"/>
            <w:vAlign w:val="center"/>
          </w:tcPr>
          <w:p w14:paraId="0A180223" w14:textId="77777777" w:rsidR="0018115A" w:rsidRPr="00815444" w:rsidRDefault="0018115A" w:rsidP="0018115A">
            <w:pPr>
              <w:pStyle w:val="Pagrindinistekstas"/>
              <w:jc w:val="center"/>
              <w:rPr>
                <w:sz w:val="18"/>
                <w:szCs w:val="18"/>
              </w:rPr>
            </w:pPr>
          </w:p>
        </w:tc>
        <w:tc>
          <w:tcPr>
            <w:tcW w:w="851" w:type="dxa"/>
            <w:vAlign w:val="center"/>
          </w:tcPr>
          <w:p w14:paraId="5616AF43" w14:textId="77777777" w:rsidR="0018115A" w:rsidRPr="00815444" w:rsidRDefault="0018115A" w:rsidP="0018115A">
            <w:pPr>
              <w:pStyle w:val="Pagrindinistekstas"/>
              <w:jc w:val="center"/>
              <w:rPr>
                <w:sz w:val="18"/>
                <w:szCs w:val="18"/>
              </w:rPr>
            </w:pPr>
          </w:p>
        </w:tc>
        <w:tc>
          <w:tcPr>
            <w:tcW w:w="992" w:type="dxa"/>
            <w:vAlign w:val="center"/>
          </w:tcPr>
          <w:p w14:paraId="3F4E802C" w14:textId="3BF21F64" w:rsidR="0018115A" w:rsidRPr="00815444" w:rsidRDefault="0018115A" w:rsidP="0018115A">
            <w:pPr>
              <w:pStyle w:val="Pagrindinistekstas"/>
              <w:jc w:val="center"/>
              <w:rPr>
                <w:sz w:val="18"/>
                <w:szCs w:val="18"/>
              </w:rPr>
            </w:pPr>
            <w:r w:rsidRPr="00815444">
              <w:rPr>
                <w:sz w:val="18"/>
                <w:szCs w:val="18"/>
              </w:rPr>
              <w:t>-15,3</w:t>
            </w:r>
          </w:p>
        </w:tc>
        <w:tc>
          <w:tcPr>
            <w:tcW w:w="2381" w:type="dxa"/>
          </w:tcPr>
          <w:p w14:paraId="4197E1DD" w14:textId="40714341" w:rsidR="0018115A" w:rsidRPr="00815444" w:rsidRDefault="0018115A" w:rsidP="0018115A">
            <w:pPr>
              <w:pStyle w:val="Pagrindinistekstas"/>
              <w:rPr>
                <w:sz w:val="18"/>
                <w:szCs w:val="18"/>
              </w:rPr>
            </w:pPr>
            <w:r w:rsidRPr="00815444">
              <w:rPr>
                <w:sz w:val="18"/>
                <w:szCs w:val="18"/>
              </w:rPr>
              <w:t xml:space="preserve">02 programos koordinatoriaus prašymu atliekamas asignavimų tikslinimas, sumažinant asignavimus 15,3 tūkst. Eur. Keitimas atliekamas dėl planuojamų 2024 m. nepanaudoti lėšų dėl neįvykusio viešojo pirkimo, </w:t>
            </w:r>
          </w:p>
        </w:tc>
        <w:tc>
          <w:tcPr>
            <w:tcW w:w="1021" w:type="dxa"/>
            <w:vMerge/>
            <w:vAlign w:val="center"/>
          </w:tcPr>
          <w:p w14:paraId="7AC0B8DE" w14:textId="77777777" w:rsidR="0018115A" w:rsidRPr="00815444" w:rsidRDefault="0018115A" w:rsidP="0018115A">
            <w:pPr>
              <w:pStyle w:val="Pagrindinistekstas"/>
              <w:rPr>
                <w:sz w:val="18"/>
                <w:szCs w:val="18"/>
              </w:rPr>
            </w:pPr>
          </w:p>
        </w:tc>
      </w:tr>
      <w:tr w:rsidR="0018115A" w:rsidRPr="00815444" w14:paraId="4B5A2112" w14:textId="77777777" w:rsidTr="00C04001">
        <w:trPr>
          <w:trHeight w:val="675"/>
        </w:trPr>
        <w:tc>
          <w:tcPr>
            <w:tcW w:w="1871" w:type="dxa"/>
            <w:vAlign w:val="center"/>
          </w:tcPr>
          <w:p w14:paraId="319023CB" w14:textId="137045E1" w:rsidR="0018115A" w:rsidRPr="00815444" w:rsidRDefault="0018115A" w:rsidP="0018115A">
            <w:pPr>
              <w:pStyle w:val="Pagrindinistekstas"/>
              <w:rPr>
                <w:sz w:val="18"/>
                <w:szCs w:val="18"/>
              </w:rPr>
            </w:pPr>
            <w:r w:rsidRPr="00815444">
              <w:rPr>
                <w:sz w:val="18"/>
                <w:szCs w:val="18"/>
              </w:rPr>
              <w:t>Daugiabučių namų savininkų bendrijų rėmimo vykdymas</w:t>
            </w:r>
          </w:p>
        </w:tc>
        <w:tc>
          <w:tcPr>
            <w:tcW w:w="709" w:type="dxa"/>
            <w:vAlign w:val="center"/>
          </w:tcPr>
          <w:p w14:paraId="01B9FF70" w14:textId="02779E4D" w:rsidR="0018115A" w:rsidRPr="00815444" w:rsidRDefault="0018115A" w:rsidP="0018115A">
            <w:pPr>
              <w:pStyle w:val="Pagrindinistekstas"/>
              <w:jc w:val="center"/>
              <w:rPr>
                <w:sz w:val="18"/>
                <w:szCs w:val="18"/>
              </w:rPr>
            </w:pPr>
            <w:r w:rsidRPr="00815444">
              <w:rPr>
                <w:sz w:val="18"/>
                <w:szCs w:val="18"/>
              </w:rPr>
              <w:t>02</w:t>
            </w:r>
          </w:p>
        </w:tc>
        <w:tc>
          <w:tcPr>
            <w:tcW w:w="851" w:type="dxa"/>
            <w:vAlign w:val="center"/>
          </w:tcPr>
          <w:p w14:paraId="57891340" w14:textId="2F309777" w:rsidR="0018115A" w:rsidRPr="00815444" w:rsidRDefault="0018115A" w:rsidP="0018115A">
            <w:pPr>
              <w:pStyle w:val="Pagrindinistekstas"/>
              <w:jc w:val="center"/>
              <w:rPr>
                <w:b/>
                <w:bCs/>
                <w:sz w:val="18"/>
                <w:szCs w:val="18"/>
              </w:rPr>
            </w:pPr>
            <w:r w:rsidRPr="00815444">
              <w:rPr>
                <w:b/>
                <w:bCs/>
                <w:sz w:val="18"/>
                <w:szCs w:val="18"/>
              </w:rPr>
              <w:t>-1,0</w:t>
            </w:r>
          </w:p>
        </w:tc>
        <w:tc>
          <w:tcPr>
            <w:tcW w:w="992" w:type="dxa"/>
            <w:vAlign w:val="center"/>
          </w:tcPr>
          <w:p w14:paraId="40B4547F" w14:textId="77777777" w:rsidR="0018115A" w:rsidRPr="00815444" w:rsidRDefault="0018115A" w:rsidP="0018115A">
            <w:pPr>
              <w:pStyle w:val="Pagrindinistekstas"/>
              <w:jc w:val="center"/>
              <w:rPr>
                <w:sz w:val="18"/>
                <w:szCs w:val="18"/>
              </w:rPr>
            </w:pPr>
          </w:p>
        </w:tc>
        <w:tc>
          <w:tcPr>
            <w:tcW w:w="851" w:type="dxa"/>
            <w:vAlign w:val="center"/>
          </w:tcPr>
          <w:p w14:paraId="611A593C" w14:textId="77777777" w:rsidR="0018115A" w:rsidRPr="00815444" w:rsidRDefault="0018115A" w:rsidP="0018115A">
            <w:pPr>
              <w:pStyle w:val="Pagrindinistekstas"/>
              <w:jc w:val="center"/>
              <w:rPr>
                <w:sz w:val="18"/>
                <w:szCs w:val="18"/>
              </w:rPr>
            </w:pPr>
          </w:p>
        </w:tc>
        <w:tc>
          <w:tcPr>
            <w:tcW w:w="992" w:type="dxa"/>
            <w:vAlign w:val="center"/>
          </w:tcPr>
          <w:p w14:paraId="4ADE4F7A" w14:textId="4E3F8467" w:rsidR="0018115A" w:rsidRPr="00815444" w:rsidRDefault="0018115A" w:rsidP="0018115A">
            <w:pPr>
              <w:pStyle w:val="Pagrindinistekstas"/>
              <w:jc w:val="center"/>
              <w:rPr>
                <w:sz w:val="18"/>
                <w:szCs w:val="18"/>
              </w:rPr>
            </w:pPr>
            <w:r w:rsidRPr="00815444">
              <w:rPr>
                <w:sz w:val="18"/>
                <w:szCs w:val="18"/>
              </w:rPr>
              <w:t>-1,0</w:t>
            </w:r>
          </w:p>
        </w:tc>
        <w:tc>
          <w:tcPr>
            <w:tcW w:w="2381" w:type="dxa"/>
          </w:tcPr>
          <w:p w14:paraId="4D9BDEC0" w14:textId="3064B871" w:rsidR="0018115A" w:rsidRPr="00815444" w:rsidRDefault="0018115A" w:rsidP="0018115A">
            <w:pPr>
              <w:pStyle w:val="Pagrindinistekstas"/>
              <w:rPr>
                <w:sz w:val="18"/>
                <w:szCs w:val="18"/>
              </w:rPr>
            </w:pPr>
            <w:r w:rsidRPr="00815444">
              <w:rPr>
                <w:sz w:val="18"/>
                <w:szCs w:val="18"/>
              </w:rPr>
              <w:t>02 programos koordinatoriaus prašymu atliekamas asignavimų tikslinimas, sumažinant asignavimus 1,0 tūkst. Eur. Keitimas atliekamas dėl negautų prašymų 2024 m.</w:t>
            </w:r>
          </w:p>
        </w:tc>
        <w:tc>
          <w:tcPr>
            <w:tcW w:w="1021" w:type="dxa"/>
            <w:vMerge/>
            <w:vAlign w:val="center"/>
          </w:tcPr>
          <w:p w14:paraId="6FBD4703" w14:textId="77777777" w:rsidR="0018115A" w:rsidRPr="00815444" w:rsidRDefault="0018115A" w:rsidP="0018115A">
            <w:pPr>
              <w:pStyle w:val="Pagrindinistekstas"/>
              <w:rPr>
                <w:sz w:val="18"/>
                <w:szCs w:val="18"/>
              </w:rPr>
            </w:pPr>
          </w:p>
        </w:tc>
      </w:tr>
      <w:tr w:rsidR="0018115A" w:rsidRPr="00815444" w14:paraId="0CABA571" w14:textId="77777777" w:rsidTr="00C04001">
        <w:trPr>
          <w:trHeight w:val="675"/>
        </w:trPr>
        <w:tc>
          <w:tcPr>
            <w:tcW w:w="1871" w:type="dxa"/>
            <w:vAlign w:val="center"/>
          </w:tcPr>
          <w:p w14:paraId="1CE1D1B8" w14:textId="5CE55391" w:rsidR="0018115A" w:rsidRPr="00815444" w:rsidRDefault="0018115A" w:rsidP="0018115A">
            <w:pPr>
              <w:pStyle w:val="Pagrindinistekstas"/>
              <w:rPr>
                <w:sz w:val="18"/>
                <w:szCs w:val="18"/>
              </w:rPr>
            </w:pPr>
            <w:r w:rsidRPr="00815444">
              <w:rPr>
                <w:sz w:val="18"/>
                <w:szCs w:val="18"/>
              </w:rPr>
              <w:lastRenderedPageBreak/>
              <w:t>Turizmo plėtros organizavimas</w:t>
            </w:r>
          </w:p>
        </w:tc>
        <w:tc>
          <w:tcPr>
            <w:tcW w:w="709" w:type="dxa"/>
            <w:vAlign w:val="center"/>
          </w:tcPr>
          <w:p w14:paraId="1E37301A" w14:textId="43CCAAD3" w:rsidR="0018115A" w:rsidRPr="00815444" w:rsidRDefault="0018115A" w:rsidP="0018115A">
            <w:pPr>
              <w:pStyle w:val="Pagrindinistekstas"/>
              <w:jc w:val="center"/>
              <w:rPr>
                <w:sz w:val="18"/>
                <w:szCs w:val="18"/>
              </w:rPr>
            </w:pPr>
            <w:r w:rsidRPr="00815444">
              <w:rPr>
                <w:sz w:val="18"/>
                <w:szCs w:val="18"/>
              </w:rPr>
              <w:t>02</w:t>
            </w:r>
          </w:p>
        </w:tc>
        <w:tc>
          <w:tcPr>
            <w:tcW w:w="851" w:type="dxa"/>
            <w:vAlign w:val="center"/>
          </w:tcPr>
          <w:p w14:paraId="463D0806" w14:textId="00C951C7" w:rsidR="0018115A" w:rsidRPr="00815444" w:rsidRDefault="0018115A" w:rsidP="0018115A">
            <w:pPr>
              <w:pStyle w:val="Pagrindinistekstas"/>
              <w:jc w:val="center"/>
              <w:rPr>
                <w:b/>
                <w:bCs/>
                <w:sz w:val="18"/>
                <w:szCs w:val="18"/>
              </w:rPr>
            </w:pPr>
            <w:r w:rsidRPr="00815444">
              <w:rPr>
                <w:b/>
                <w:bCs/>
                <w:sz w:val="18"/>
                <w:szCs w:val="18"/>
              </w:rPr>
              <w:t>-5,1</w:t>
            </w:r>
          </w:p>
        </w:tc>
        <w:tc>
          <w:tcPr>
            <w:tcW w:w="992" w:type="dxa"/>
            <w:vAlign w:val="center"/>
          </w:tcPr>
          <w:p w14:paraId="2E6998F6" w14:textId="77777777" w:rsidR="0018115A" w:rsidRPr="00815444" w:rsidRDefault="0018115A" w:rsidP="0018115A">
            <w:pPr>
              <w:pStyle w:val="Pagrindinistekstas"/>
              <w:jc w:val="center"/>
              <w:rPr>
                <w:sz w:val="18"/>
                <w:szCs w:val="18"/>
              </w:rPr>
            </w:pPr>
          </w:p>
        </w:tc>
        <w:tc>
          <w:tcPr>
            <w:tcW w:w="851" w:type="dxa"/>
            <w:vAlign w:val="center"/>
          </w:tcPr>
          <w:p w14:paraId="241DD37C" w14:textId="77777777" w:rsidR="0018115A" w:rsidRPr="00815444" w:rsidRDefault="0018115A" w:rsidP="0018115A">
            <w:pPr>
              <w:pStyle w:val="Pagrindinistekstas"/>
              <w:jc w:val="center"/>
              <w:rPr>
                <w:sz w:val="18"/>
                <w:szCs w:val="18"/>
              </w:rPr>
            </w:pPr>
          </w:p>
        </w:tc>
        <w:tc>
          <w:tcPr>
            <w:tcW w:w="992" w:type="dxa"/>
            <w:vAlign w:val="center"/>
          </w:tcPr>
          <w:p w14:paraId="274705C7" w14:textId="1AE2B9E3" w:rsidR="0018115A" w:rsidRPr="00815444" w:rsidRDefault="0018115A" w:rsidP="0018115A">
            <w:pPr>
              <w:pStyle w:val="Pagrindinistekstas"/>
              <w:jc w:val="center"/>
              <w:rPr>
                <w:sz w:val="18"/>
                <w:szCs w:val="18"/>
              </w:rPr>
            </w:pPr>
            <w:r w:rsidRPr="00815444">
              <w:rPr>
                <w:sz w:val="18"/>
                <w:szCs w:val="18"/>
              </w:rPr>
              <w:t>-5,1</w:t>
            </w:r>
          </w:p>
        </w:tc>
        <w:tc>
          <w:tcPr>
            <w:tcW w:w="2381" w:type="dxa"/>
          </w:tcPr>
          <w:p w14:paraId="6AB572F1" w14:textId="20E8C473" w:rsidR="0018115A" w:rsidRPr="00815444" w:rsidRDefault="0018115A" w:rsidP="0018115A">
            <w:pPr>
              <w:pStyle w:val="Pagrindinistekstas"/>
              <w:rPr>
                <w:sz w:val="18"/>
                <w:szCs w:val="18"/>
              </w:rPr>
            </w:pPr>
            <w:r w:rsidRPr="00815444">
              <w:rPr>
                <w:sz w:val="18"/>
                <w:szCs w:val="18"/>
              </w:rPr>
              <w:t>02 programos koordinatoriaus prašymu atliekamas asignavimų tikslinimas, sumažinant asignavimus 5,1 tūkst. Eur. Keitimas atliekamas nesant lėšų poreikio po įvertintų gautų prašymų 2024 m.</w:t>
            </w:r>
          </w:p>
        </w:tc>
        <w:tc>
          <w:tcPr>
            <w:tcW w:w="1021" w:type="dxa"/>
            <w:vMerge/>
            <w:vAlign w:val="center"/>
          </w:tcPr>
          <w:p w14:paraId="4E07649C" w14:textId="77777777" w:rsidR="0018115A" w:rsidRPr="00815444" w:rsidRDefault="0018115A" w:rsidP="0018115A">
            <w:pPr>
              <w:pStyle w:val="Pagrindinistekstas"/>
              <w:rPr>
                <w:sz w:val="18"/>
                <w:szCs w:val="18"/>
              </w:rPr>
            </w:pPr>
          </w:p>
        </w:tc>
      </w:tr>
      <w:tr w:rsidR="0018115A" w:rsidRPr="00815444" w14:paraId="634CE472" w14:textId="77777777" w:rsidTr="00C04001">
        <w:trPr>
          <w:trHeight w:val="675"/>
        </w:trPr>
        <w:tc>
          <w:tcPr>
            <w:tcW w:w="1871" w:type="dxa"/>
            <w:vAlign w:val="center"/>
          </w:tcPr>
          <w:p w14:paraId="01C0FAA7" w14:textId="46C659B5" w:rsidR="0018115A" w:rsidRPr="00815444" w:rsidRDefault="0018115A" w:rsidP="0018115A">
            <w:pPr>
              <w:pStyle w:val="Pagrindinistekstas"/>
              <w:rPr>
                <w:sz w:val="18"/>
                <w:szCs w:val="18"/>
              </w:rPr>
            </w:pPr>
            <w:r w:rsidRPr="00815444">
              <w:rPr>
                <w:sz w:val="18"/>
                <w:szCs w:val="18"/>
              </w:rPr>
              <w:t>Privatizuojamų objektų dokumentacijos rengimas ir privatizavimo procedūrų vykdymas</w:t>
            </w:r>
          </w:p>
        </w:tc>
        <w:tc>
          <w:tcPr>
            <w:tcW w:w="709" w:type="dxa"/>
            <w:vAlign w:val="center"/>
          </w:tcPr>
          <w:p w14:paraId="635C88D8" w14:textId="7F09C7FC" w:rsidR="0018115A" w:rsidRPr="00815444" w:rsidRDefault="0018115A" w:rsidP="0018115A">
            <w:pPr>
              <w:pStyle w:val="Pagrindinistekstas"/>
              <w:jc w:val="center"/>
              <w:rPr>
                <w:sz w:val="18"/>
                <w:szCs w:val="18"/>
              </w:rPr>
            </w:pPr>
            <w:r w:rsidRPr="00815444">
              <w:rPr>
                <w:sz w:val="18"/>
                <w:szCs w:val="18"/>
              </w:rPr>
              <w:t>03</w:t>
            </w:r>
          </w:p>
        </w:tc>
        <w:tc>
          <w:tcPr>
            <w:tcW w:w="851" w:type="dxa"/>
            <w:vAlign w:val="center"/>
          </w:tcPr>
          <w:p w14:paraId="6FFABECE" w14:textId="24595FEE" w:rsidR="0018115A" w:rsidRPr="00815444" w:rsidRDefault="0018115A" w:rsidP="0018115A">
            <w:pPr>
              <w:pStyle w:val="Pagrindinistekstas"/>
              <w:jc w:val="center"/>
              <w:rPr>
                <w:b/>
                <w:bCs/>
                <w:sz w:val="18"/>
                <w:szCs w:val="18"/>
              </w:rPr>
            </w:pPr>
            <w:r w:rsidRPr="00815444">
              <w:rPr>
                <w:b/>
                <w:bCs/>
                <w:sz w:val="18"/>
                <w:szCs w:val="18"/>
              </w:rPr>
              <w:t>-0,5</w:t>
            </w:r>
          </w:p>
        </w:tc>
        <w:tc>
          <w:tcPr>
            <w:tcW w:w="992" w:type="dxa"/>
            <w:vAlign w:val="center"/>
          </w:tcPr>
          <w:p w14:paraId="0176CABE" w14:textId="77777777" w:rsidR="0018115A" w:rsidRPr="00815444" w:rsidRDefault="0018115A" w:rsidP="0018115A">
            <w:pPr>
              <w:pStyle w:val="Pagrindinistekstas"/>
              <w:jc w:val="center"/>
              <w:rPr>
                <w:sz w:val="18"/>
                <w:szCs w:val="18"/>
              </w:rPr>
            </w:pPr>
          </w:p>
        </w:tc>
        <w:tc>
          <w:tcPr>
            <w:tcW w:w="851" w:type="dxa"/>
            <w:vAlign w:val="center"/>
          </w:tcPr>
          <w:p w14:paraId="454C8FB3" w14:textId="77777777" w:rsidR="0018115A" w:rsidRPr="00815444" w:rsidRDefault="0018115A" w:rsidP="0018115A">
            <w:pPr>
              <w:pStyle w:val="Pagrindinistekstas"/>
              <w:jc w:val="center"/>
              <w:rPr>
                <w:sz w:val="18"/>
                <w:szCs w:val="18"/>
              </w:rPr>
            </w:pPr>
          </w:p>
        </w:tc>
        <w:tc>
          <w:tcPr>
            <w:tcW w:w="992" w:type="dxa"/>
            <w:vAlign w:val="center"/>
          </w:tcPr>
          <w:p w14:paraId="2531941B" w14:textId="5F9BA053" w:rsidR="0018115A" w:rsidRPr="00815444" w:rsidRDefault="0018115A" w:rsidP="0018115A">
            <w:pPr>
              <w:pStyle w:val="Pagrindinistekstas"/>
              <w:jc w:val="center"/>
              <w:rPr>
                <w:sz w:val="18"/>
                <w:szCs w:val="18"/>
              </w:rPr>
            </w:pPr>
            <w:r w:rsidRPr="00815444">
              <w:rPr>
                <w:sz w:val="18"/>
                <w:szCs w:val="18"/>
              </w:rPr>
              <w:t>-0,5</w:t>
            </w:r>
          </w:p>
        </w:tc>
        <w:tc>
          <w:tcPr>
            <w:tcW w:w="2381" w:type="dxa"/>
          </w:tcPr>
          <w:p w14:paraId="7A0B9916" w14:textId="4D340F8C" w:rsidR="0018115A" w:rsidRPr="00815444" w:rsidRDefault="0018115A" w:rsidP="0018115A">
            <w:pPr>
              <w:pStyle w:val="Pagrindinistekstas"/>
              <w:rPr>
                <w:sz w:val="18"/>
                <w:szCs w:val="18"/>
              </w:rPr>
            </w:pPr>
            <w:r w:rsidRPr="00815444">
              <w:rPr>
                <w:sz w:val="18"/>
                <w:szCs w:val="18"/>
              </w:rPr>
              <w:t>03 programos koordinatoriaus prašymu atliekamas asignavimų tikslinimas, sumažinant asignavimus 0,5 tūkst. Eur, įvertinus faktinį planuojamą lėšų panaudojimą iki 2024 metų pabaigos.</w:t>
            </w:r>
          </w:p>
        </w:tc>
        <w:tc>
          <w:tcPr>
            <w:tcW w:w="1021" w:type="dxa"/>
            <w:vMerge w:val="restart"/>
            <w:vAlign w:val="center"/>
          </w:tcPr>
          <w:p w14:paraId="29FCD38F" w14:textId="0A33CD29" w:rsidR="0018115A" w:rsidRPr="00815444" w:rsidRDefault="0018115A" w:rsidP="0018115A">
            <w:pPr>
              <w:pStyle w:val="Pagrindinistekstas"/>
              <w:rPr>
                <w:color w:val="FF0000"/>
                <w:sz w:val="18"/>
                <w:szCs w:val="18"/>
              </w:rPr>
            </w:pPr>
            <w:r w:rsidRPr="00815444">
              <w:rPr>
                <w:sz w:val="18"/>
                <w:szCs w:val="18"/>
              </w:rPr>
              <w:t>2024-1</w:t>
            </w:r>
            <w:r w:rsidR="003852C8" w:rsidRPr="00815444">
              <w:rPr>
                <w:sz w:val="18"/>
                <w:szCs w:val="18"/>
              </w:rPr>
              <w:t>1</w:t>
            </w:r>
            <w:r w:rsidRPr="00815444">
              <w:rPr>
                <w:sz w:val="18"/>
                <w:szCs w:val="18"/>
              </w:rPr>
              <w:t>-1</w:t>
            </w:r>
            <w:r w:rsidR="003852C8" w:rsidRPr="00815444">
              <w:rPr>
                <w:sz w:val="18"/>
                <w:szCs w:val="18"/>
              </w:rPr>
              <w:t>3</w:t>
            </w:r>
            <w:r w:rsidRPr="00815444">
              <w:rPr>
                <w:sz w:val="18"/>
                <w:szCs w:val="18"/>
              </w:rPr>
              <w:t xml:space="preserve"> raštas           Nr. Vd-3</w:t>
            </w:r>
            <w:r w:rsidR="003852C8" w:rsidRPr="00815444">
              <w:rPr>
                <w:sz w:val="18"/>
                <w:szCs w:val="18"/>
              </w:rPr>
              <w:t>640</w:t>
            </w:r>
          </w:p>
        </w:tc>
      </w:tr>
      <w:tr w:rsidR="0018115A" w:rsidRPr="00815444" w14:paraId="6C75B2CB" w14:textId="77777777" w:rsidTr="00C04001">
        <w:trPr>
          <w:trHeight w:val="675"/>
        </w:trPr>
        <w:tc>
          <w:tcPr>
            <w:tcW w:w="1871" w:type="dxa"/>
            <w:vAlign w:val="center"/>
          </w:tcPr>
          <w:p w14:paraId="02C12110" w14:textId="2AD95FFE" w:rsidR="0018115A" w:rsidRPr="00815444" w:rsidRDefault="0018115A" w:rsidP="0018115A">
            <w:pPr>
              <w:pStyle w:val="Pagrindinistekstas"/>
              <w:rPr>
                <w:sz w:val="18"/>
                <w:szCs w:val="18"/>
              </w:rPr>
            </w:pPr>
            <w:r w:rsidRPr="00815444">
              <w:rPr>
                <w:sz w:val="18"/>
                <w:szCs w:val="18"/>
              </w:rPr>
              <w:t>Keleivių vežimo vietiniais maršrutais organizavimas</w:t>
            </w:r>
          </w:p>
        </w:tc>
        <w:tc>
          <w:tcPr>
            <w:tcW w:w="709" w:type="dxa"/>
            <w:vAlign w:val="center"/>
          </w:tcPr>
          <w:p w14:paraId="461E07E7" w14:textId="0B8829CE" w:rsidR="0018115A" w:rsidRPr="00815444" w:rsidRDefault="0018115A" w:rsidP="0018115A">
            <w:pPr>
              <w:pStyle w:val="Pagrindinistekstas"/>
              <w:jc w:val="center"/>
              <w:rPr>
                <w:sz w:val="18"/>
                <w:szCs w:val="18"/>
              </w:rPr>
            </w:pPr>
            <w:r w:rsidRPr="00815444">
              <w:rPr>
                <w:sz w:val="18"/>
                <w:szCs w:val="18"/>
              </w:rPr>
              <w:t>03</w:t>
            </w:r>
          </w:p>
        </w:tc>
        <w:tc>
          <w:tcPr>
            <w:tcW w:w="851" w:type="dxa"/>
            <w:vAlign w:val="center"/>
          </w:tcPr>
          <w:p w14:paraId="0921FF64" w14:textId="6053BF8B" w:rsidR="0018115A" w:rsidRPr="00815444" w:rsidRDefault="0018115A" w:rsidP="0018115A">
            <w:pPr>
              <w:pStyle w:val="Pagrindinistekstas"/>
              <w:jc w:val="center"/>
              <w:rPr>
                <w:b/>
                <w:bCs/>
                <w:sz w:val="18"/>
                <w:szCs w:val="18"/>
              </w:rPr>
            </w:pPr>
            <w:r w:rsidRPr="00815444">
              <w:rPr>
                <w:b/>
                <w:bCs/>
                <w:sz w:val="18"/>
                <w:szCs w:val="18"/>
              </w:rPr>
              <w:t>35,0</w:t>
            </w:r>
          </w:p>
        </w:tc>
        <w:tc>
          <w:tcPr>
            <w:tcW w:w="992" w:type="dxa"/>
            <w:vAlign w:val="center"/>
          </w:tcPr>
          <w:p w14:paraId="784F5AF8" w14:textId="77777777" w:rsidR="0018115A" w:rsidRPr="00815444" w:rsidRDefault="0018115A" w:rsidP="0018115A">
            <w:pPr>
              <w:pStyle w:val="Pagrindinistekstas"/>
              <w:jc w:val="center"/>
              <w:rPr>
                <w:sz w:val="18"/>
                <w:szCs w:val="18"/>
              </w:rPr>
            </w:pPr>
          </w:p>
        </w:tc>
        <w:tc>
          <w:tcPr>
            <w:tcW w:w="851" w:type="dxa"/>
            <w:vAlign w:val="center"/>
          </w:tcPr>
          <w:p w14:paraId="1761CC6A" w14:textId="77777777" w:rsidR="0018115A" w:rsidRPr="00815444" w:rsidRDefault="0018115A" w:rsidP="0018115A">
            <w:pPr>
              <w:pStyle w:val="Pagrindinistekstas"/>
              <w:jc w:val="center"/>
              <w:rPr>
                <w:sz w:val="18"/>
                <w:szCs w:val="18"/>
              </w:rPr>
            </w:pPr>
          </w:p>
        </w:tc>
        <w:tc>
          <w:tcPr>
            <w:tcW w:w="992" w:type="dxa"/>
            <w:vAlign w:val="center"/>
          </w:tcPr>
          <w:p w14:paraId="1DEBBCC7" w14:textId="150DB784" w:rsidR="0018115A" w:rsidRPr="00815444" w:rsidRDefault="0018115A" w:rsidP="0018115A">
            <w:pPr>
              <w:pStyle w:val="Pagrindinistekstas"/>
              <w:jc w:val="center"/>
              <w:rPr>
                <w:sz w:val="18"/>
                <w:szCs w:val="18"/>
              </w:rPr>
            </w:pPr>
            <w:r w:rsidRPr="00815444">
              <w:rPr>
                <w:sz w:val="18"/>
                <w:szCs w:val="18"/>
              </w:rPr>
              <w:t>35,0</w:t>
            </w:r>
          </w:p>
        </w:tc>
        <w:tc>
          <w:tcPr>
            <w:tcW w:w="2381" w:type="dxa"/>
          </w:tcPr>
          <w:p w14:paraId="77B5CF98" w14:textId="7A72FB77" w:rsidR="0018115A" w:rsidRPr="00815444" w:rsidRDefault="0018115A" w:rsidP="0018115A">
            <w:pPr>
              <w:pStyle w:val="Pagrindinistekstas"/>
              <w:rPr>
                <w:sz w:val="18"/>
                <w:szCs w:val="18"/>
              </w:rPr>
            </w:pPr>
            <w:r w:rsidRPr="00815444">
              <w:rPr>
                <w:sz w:val="18"/>
                <w:szCs w:val="18"/>
              </w:rPr>
              <w:t>03 programos koordinatoriaus prašymu atliekamas asignavimų tikslinimas, padidinant asignavimus 35,0 tūkst. Eur. Lėšos reikalingos keleivių vežiojimo kompensacijoms išmokėti.</w:t>
            </w:r>
          </w:p>
        </w:tc>
        <w:tc>
          <w:tcPr>
            <w:tcW w:w="1021" w:type="dxa"/>
            <w:vMerge/>
            <w:vAlign w:val="center"/>
          </w:tcPr>
          <w:p w14:paraId="14E9E7FE" w14:textId="7BA2D9DF" w:rsidR="0018115A" w:rsidRPr="00815444" w:rsidRDefault="0018115A" w:rsidP="0018115A">
            <w:pPr>
              <w:pStyle w:val="Pagrindinistekstas"/>
              <w:rPr>
                <w:color w:val="FF0000"/>
                <w:sz w:val="18"/>
                <w:szCs w:val="18"/>
              </w:rPr>
            </w:pPr>
          </w:p>
        </w:tc>
      </w:tr>
      <w:tr w:rsidR="0018115A" w:rsidRPr="00815444" w14:paraId="440BBE42" w14:textId="77777777" w:rsidTr="00455360">
        <w:trPr>
          <w:trHeight w:val="1569"/>
        </w:trPr>
        <w:tc>
          <w:tcPr>
            <w:tcW w:w="1871" w:type="dxa"/>
            <w:vAlign w:val="center"/>
          </w:tcPr>
          <w:p w14:paraId="59340396" w14:textId="3A1B54E9" w:rsidR="0018115A" w:rsidRPr="00815444" w:rsidRDefault="0018115A" w:rsidP="0018115A">
            <w:pPr>
              <w:pStyle w:val="Pagrindinistekstas"/>
              <w:rPr>
                <w:sz w:val="18"/>
                <w:szCs w:val="18"/>
              </w:rPr>
            </w:pPr>
            <w:r w:rsidRPr="00815444">
              <w:rPr>
                <w:sz w:val="18"/>
                <w:szCs w:val="18"/>
              </w:rPr>
              <w:t>Savivaldybės infrastruktūros gerinimo organizavimas</w:t>
            </w:r>
          </w:p>
        </w:tc>
        <w:tc>
          <w:tcPr>
            <w:tcW w:w="709" w:type="dxa"/>
            <w:vAlign w:val="center"/>
          </w:tcPr>
          <w:p w14:paraId="3B7A7F7D" w14:textId="08D72812" w:rsidR="0018115A" w:rsidRPr="00815444" w:rsidRDefault="0018115A" w:rsidP="0018115A">
            <w:pPr>
              <w:pStyle w:val="Pagrindinistekstas"/>
              <w:jc w:val="center"/>
              <w:rPr>
                <w:sz w:val="18"/>
                <w:szCs w:val="18"/>
              </w:rPr>
            </w:pPr>
            <w:r w:rsidRPr="00815444">
              <w:rPr>
                <w:sz w:val="18"/>
                <w:szCs w:val="18"/>
              </w:rPr>
              <w:t>03</w:t>
            </w:r>
          </w:p>
        </w:tc>
        <w:tc>
          <w:tcPr>
            <w:tcW w:w="851" w:type="dxa"/>
            <w:vAlign w:val="center"/>
          </w:tcPr>
          <w:p w14:paraId="0798D834" w14:textId="31828C84" w:rsidR="0018115A" w:rsidRPr="00815444" w:rsidRDefault="0018115A" w:rsidP="0018115A">
            <w:pPr>
              <w:pStyle w:val="Pagrindinistekstas"/>
              <w:jc w:val="center"/>
              <w:rPr>
                <w:sz w:val="18"/>
                <w:szCs w:val="18"/>
              </w:rPr>
            </w:pPr>
            <w:r w:rsidRPr="00815444">
              <w:rPr>
                <w:b/>
                <w:bCs/>
                <w:sz w:val="18"/>
                <w:szCs w:val="18"/>
              </w:rPr>
              <w:t>-11,1</w:t>
            </w:r>
          </w:p>
        </w:tc>
        <w:tc>
          <w:tcPr>
            <w:tcW w:w="992" w:type="dxa"/>
            <w:vAlign w:val="center"/>
          </w:tcPr>
          <w:p w14:paraId="0DAB02CF" w14:textId="27F7C5E0" w:rsidR="0018115A" w:rsidRPr="00815444" w:rsidRDefault="0018115A" w:rsidP="0018115A">
            <w:pPr>
              <w:pStyle w:val="Pagrindinistekstas"/>
              <w:jc w:val="center"/>
              <w:rPr>
                <w:sz w:val="18"/>
                <w:szCs w:val="18"/>
              </w:rPr>
            </w:pPr>
          </w:p>
        </w:tc>
        <w:tc>
          <w:tcPr>
            <w:tcW w:w="851" w:type="dxa"/>
            <w:vAlign w:val="center"/>
          </w:tcPr>
          <w:p w14:paraId="74977059" w14:textId="77777777" w:rsidR="0018115A" w:rsidRPr="00815444" w:rsidRDefault="0018115A" w:rsidP="0018115A">
            <w:pPr>
              <w:pStyle w:val="Pagrindinistekstas"/>
              <w:jc w:val="center"/>
              <w:rPr>
                <w:sz w:val="18"/>
                <w:szCs w:val="18"/>
                <w:highlight w:val="yellow"/>
              </w:rPr>
            </w:pPr>
          </w:p>
        </w:tc>
        <w:tc>
          <w:tcPr>
            <w:tcW w:w="992" w:type="dxa"/>
            <w:vAlign w:val="center"/>
          </w:tcPr>
          <w:p w14:paraId="70BE0C87" w14:textId="6008D239" w:rsidR="0018115A" w:rsidRPr="00815444" w:rsidRDefault="0018115A" w:rsidP="0018115A">
            <w:pPr>
              <w:pStyle w:val="Pagrindinistekstas"/>
              <w:jc w:val="center"/>
              <w:rPr>
                <w:sz w:val="18"/>
                <w:szCs w:val="18"/>
                <w:highlight w:val="yellow"/>
              </w:rPr>
            </w:pPr>
            <w:r w:rsidRPr="00815444">
              <w:rPr>
                <w:sz w:val="18"/>
                <w:szCs w:val="18"/>
              </w:rPr>
              <w:t>-11,1</w:t>
            </w:r>
          </w:p>
        </w:tc>
        <w:tc>
          <w:tcPr>
            <w:tcW w:w="2381" w:type="dxa"/>
          </w:tcPr>
          <w:p w14:paraId="45F37D2C" w14:textId="24CC89F4" w:rsidR="0018115A" w:rsidRPr="00815444" w:rsidRDefault="0018115A" w:rsidP="0018115A">
            <w:pPr>
              <w:pStyle w:val="Pagrindinistekstas"/>
              <w:rPr>
                <w:sz w:val="18"/>
                <w:szCs w:val="18"/>
              </w:rPr>
            </w:pPr>
            <w:r w:rsidRPr="00815444">
              <w:rPr>
                <w:sz w:val="18"/>
                <w:szCs w:val="18"/>
              </w:rPr>
              <w:t>03 programos koordinatoriaus prašymu atliekamas asignavimų tikslinimas, sumažinant asignavimus 11,1 tūkst. Eur. Asignavimų keitimas atliekamas atsižvelgiant į 2024 m. neįgyvendinamus darbus pagal priimtus sprendimus.</w:t>
            </w:r>
          </w:p>
        </w:tc>
        <w:tc>
          <w:tcPr>
            <w:tcW w:w="1021" w:type="dxa"/>
            <w:vMerge/>
            <w:vAlign w:val="center"/>
          </w:tcPr>
          <w:p w14:paraId="2915CAA4" w14:textId="2C0AFADC" w:rsidR="0018115A" w:rsidRPr="00815444" w:rsidRDefault="0018115A" w:rsidP="0018115A">
            <w:pPr>
              <w:pStyle w:val="Pagrindinistekstas"/>
              <w:rPr>
                <w:sz w:val="18"/>
                <w:szCs w:val="18"/>
                <w:highlight w:val="yellow"/>
              </w:rPr>
            </w:pPr>
          </w:p>
        </w:tc>
      </w:tr>
      <w:tr w:rsidR="0018115A" w:rsidRPr="00815444" w14:paraId="102360D0" w14:textId="77777777" w:rsidTr="00C04001">
        <w:tc>
          <w:tcPr>
            <w:tcW w:w="1871" w:type="dxa"/>
            <w:vAlign w:val="center"/>
          </w:tcPr>
          <w:p w14:paraId="40D3F108" w14:textId="6F32AA9C" w:rsidR="0018115A" w:rsidRPr="00815444" w:rsidRDefault="0018115A" w:rsidP="0018115A">
            <w:pPr>
              <w:pStyle w:val="Pagrindinistekstas"/>
              <w:rPr>
                <w:sz w:val="18"/>
                <w:szCs w:val="18"/>
              </w:rPr>
            </w:pPr>
            <w:r w:rsidRPr="00815444">
              <w:rPr>
                <w:sz w:val="18"/>
                <w:szCs w:val="18"/>
              </w:rPr>
              <w:t>Vietinės reikšmės kelių (gatvių) tiesimas, taisymas (remontas), priežiūra ir saugaus eismo sąlygų užtikrinimas</w:t>
            </w:r>
          </w:p>
        </w:tc>
        <w:tc>
          <w:tcPr>
            <w:tcW w:w="709" w:type="dxa"/>
            <w:vAlign w:val="center"/>
          </w:tcPr>
          <w:p w14:paraId="1DD29E8B" w14:textId="50C865C8" w:rsidR="0018115A" w:rsidRPr="00815444" w:rsidRDefault="0018115A" w:rsidP="0018115A">
            <w:pPr>
              <w:pStyle w:val="Pagrindinistekstas"/>
              <w:jc w:val="center"/>
              <w:rPr>
                <w:sz w:val="18"/>
                <w:szCs w:val="18"/>
              </w:rPr>
            </w:pPr>
            <w:r w:rsidRPr="00815444">
              <w:rPr>
                <w:sz w:val="18"/>
                <w:szCs w:val="18"/>
              </w:rPr>
              <w:t>03</w:t>
            </w:r>
          </w:p>
        </w:tc>
        <w:tc>
          <w:tcPr>
            <w:tcW w:w="851" w:type="dxa"/>
            <w:vAlign w:val="center"/>
          </w:tcPr>
          <w:p w14:paraId="3DCCBFD7" w14:textId="52FD6054" w:rsidR="0018115A" w:rsidRPr="00815444" w:rsidRDefault="0018115A" w:rsidP="0018115A">
            <w:pPr>
              <w:pStyle w:val="Pagrindinistekstas"/>
              <w:jc w:val="center"/>
              <w:rPr>
                <w:sz w:val="18"/>
                <w:szCs w:val="18"/>
              </w:rPr>
            </w:pPr>
            <w:r w:rsidRPr="00815444">
              <w:rPr>
                <w:b/>
                <w:bCs/>
                <w:sz w:val="18"/>
                <w:szCs w:val="18"/>
              </w:rPr>
              <w:t>41,1</w:t>
            </w:r>
          </w:p>
        </w:tc>
        <w:tc>
          <w:tcPr>
            <w:tcW w:w="992" w:type="dxa"/>
            <w:vAlign w:val="center"/>
          </w:tcPr>
          <w:p w14:paraId="72E8814E" w14:textId="0AB16381" w:rsidR="0018115A" w:rsidRPr="00815444" w:rsidRDefault="0018115A" w:rsidP="0018115A">
            <w:pPr>
              <w:pStyle w:val="Pagrindinistekstas"/>
              <w:jc w:val="center"/>
              <w:rPr>
                <w:sz w:val="18"/>
                <w:szCs w:val="18"/>
              </w:rPr>
            </w:pPr>
          </w:p>
        </w:tc>
        <w:tc>
          <w:tcPr>
            <w:tcW w:w="851" w:type="dxa"/>
            <w:vAlign w:val="center"/>
          </w:tcPr>
          <w:p w14:paraId="5CB5843F" w14:textId="302D7665" w:rsidR="0018115A" w:rsidRPr="00815444" w:rsidRDefault="0018115A" w:rsidP="0018115A">
            <w:pPr>
              <w:pStyle w:val="Pagrindinistekstas"/>
              <w:jc w:val="center"/>
              <w:rPr>
                <w:sz w:val="18"/>
                <w:szCs w:val="18"/>
              </w:rPr>
            </w:pPr>
          </w:p>
        </w:tc>
        <w:tc>
          <w:tcPr>
            <w:tcW w:w="992" w:type="dxa"/>
            <w:vAlign w:val="center"/>
          </w:tcPr>
          <w:p w14:paraId="3A9F48EB" w14:textId="5A1FA2B2" w:rsidR="0018115A" w:rsidRPr="00815444" w:rsidRDefault="00C75B79" w:rsidP="0018115A">
            <w:pPr>
              <w:pStyle w:val="Pagrindinistekstas"/>
              <w:jc w:val="center"/>
              <w:rPr>
                <w:sz w:val="18"/>
                <w:szCs w:val="18"/>
              </w:rPr>
            </w:pPr>
            <w:r w:rsidRPr="00815444">
              <w:rPr>
                <w:sz w:val="18"/>
                <w:szCs w:val="18"/>
              </w:rPr>
              <w:t>41,1</w:t>
            </w:r>
          </w:p>
        </w:tc>
        <w:tc>
          <w:tcPr>
            <w:tcW w:w="2381" w:type="dxa"/>
          </w:tcPr>
          <w:p w14:paraId="0BBD25A8" w14:textId="73852B79" w:rsidR="0018115A" w:rsidRPr="00815444" w:rsidRDefault="0018115A" w:rsidP="0018115A">
            <w:pPr>
              <w:pStyle w:val="Pagrindinistekstas"/>
              <w:rPr>
                <w:sz w:val="18"/>
                <w:szCs w:val="18"/>
              </w:rPr>
            </w:pPr>
            <w:r w:rsidRPr="00815444">
              <w:rPr>
                <w:sz w:val="18"/>
                <w:szCs w:val="18"/>
              </w:rPr>
              <w:t>Vadovaujantis LR Vyriausybės 2024-05-22 nutarimu Nr. 371 bei LR aplinkos ministro 2024-06-18 įsakymu Nr. D1-204, Valstybinė mokesčių inspekcija Kazlų Rūdos savivaldybei per 2024 m. spalio mėnesį pervedė 41,1 tūkst. Eur pajamų už parduotą žaliavinę medieną ir nenukirstą mišką. Vadovaujantis aukščiau minėtais teisės aktais šios pajamos gali būti naudojamos vietinės reikšmės viešųjų kelių priežiūrai ir taisymui.</w:t>
            </w:r>
          </w:p>
        </w:tc>
        <w:tc>
          <w:tcPr>
            <w:tcW w:w="1021" w:type="dxa"/>
            <w:vAlign w:val="center"/>
          </w:tcPr>
          <w:p w14:paraId="725A600A" w14:textId="701DF571" w:rsidR="0018115A" w:rsidRPr="00815444" w:rsidRDefault="0018115A" w:rsidP="0018115A">
            <w:pPr>
              <w:pStyle w:val="Pagrindinistekstas"/>
              <w:rPr>
                <w:sz w:val="18"/>
                <w:szCs w:val="18"/>
              </w:rPr>
            </w:pPr>
            <w:r w:rsidRPr="00815444">
              <w:rPr>
                <w:sz w:val="18"/>
                <w:szCs w:val="18"/>
              </w:rPr>
              <w:t>2024-11-1</w:t>
            </w:r>
            <w:r w:rsidR="003852C8" w:rsidRPr="00815444">
              <w:rPr>
                <w:sz w:val="18"/>
                <w:szCs w:val="18"/>
              </w:rPr>
              <w:t>2</w:t>
            </w:r>
            <w:r w:rsidRPr="00815444">
              <w:rPr>
                <w:sz w:val="18"/>
                <w:szCs w:val="18"/>
              </w:rPr>
              <w:t xml:space="preserve"> raštas Nr. Vd-3</w:t>
            </w:r>
            <w:r w:rsidR="003852C8" w:rsidRPr="00815444">
              <w:rPr>
                <w:sz w:val="18"/>
                <w:szCs w:val="18"/>
              </w:rPr>
              <w:t>625</w:t>
            </w:r>
          </w:p>
        </w:tc>
      </w:tr>
      <w:tr w:rsidR="0018115A" w:rsidRPr="00815444" w14:paraId="6904134F" w14:textId="77777777" w:rsidTr="00D138EC">
        <w:trPr>
          <w:trHeight w:val="1844"/>
        </w:trPr>
        <w:tc>
          <w:tcPr>
            <w:tcW w:w="1871" w:type="dxa"/>
            <w:vAlign w:val="center"/>
          </w:tcPr>
          <w:p w14:paraId="74206081" w14:textId="17EE0BE2" w:rsidR="0018115A" w:rsidRPr="00815444" w:rsidRDefault="0018115A" w:rsidP="0018115A">
            <w:pPr>
              <w:pStyle w:val="Pagrindinistekstas"/>
              <w:rPr>
                <w:sz w:val="18"/>
                <w:szCs w:val="18"/>
              </w:rPr>
            </w:pPr>
            <w:r w:rsidRPr="00815444">
              <w:rPr>
                <w:sz w:val="18"/>
                <w:szCs w:val="18"/>
              </w:rPr>
              <w:t>Rekreacinių teritorijų tvarkymo organizavimas</w:t>
            </w:r>
          </w:p>
        </w:tc>
        <w:tc>
          <w:tcPr>
            <w:tcW w:w="709" w:type="dxa"/>
            <w:vAlign w:val="center"/>
          </w:tcPr>
          <w:p w14:paraId="19231BE4" w14:textId="2353FB86" w:rsidR="0018115A" w:rsidRPr="00815444" w:rsidRDefault="0018115A" w:rsidP="0018115A">
            <w:pPr>
              <w:pStyle w:val="Pagrindinistekstas"/>
              <w:jc w:val="center"/>
              <w:rPr>
                <w:sz w:val="18"/>
                <w:szCs w:val="18"/>
              </w:rPr>
            </w:pPr>
            <w:r w:rsidRPr="00815444">
              <w:rPr>
                <w:sz w:val="18"/>
                <w:szCs w:val="18"/>
              </w:rPr>
              <w:t>04</w:t>
            </w:r>
          </w:p>
        </w:tc>
        <w:tc>
          <w:tcPr>
            <w:tcW w:w="851" w:type="dxa"/>
            <w:vAlign w:val="center"/>
          </w:tcPr>
          <w:p w14:paraId="72F1CA60" w14:textId="19AAD510" w:rsidR="0018115A" w:rsidRPr="00815444" w:rsidRDefault="0018115A" w:rsidP="0018115A">
            <w:pPr>
              <w:pStyle w:val="Pagrindinistekstas"/>
              <w:jc w:val="center"/>
              <w:rPr>
                <w:b/>
                <w:bCs/>
                <w:sz w:val="18"/>
                <w:szCs w:val="18"/>
              </w:rPr>
            </w:pPr>
            <w:r w:rsidRPr="00815444">
              <w:rPr>
                <w:b/>
                <w:bCs/>
                <w:sz w:val="18"/>
                <w:szCs w:val="18"/>
              </w:rPr>
              <w:t>-10,0</w:t>
            </w:r>
          </w:p>
        </w:tc>
        <w:tc>
          <w:tcPr>
            <w:tcW w:w="992" w:type="dxa"/>
            <w:vAlign w:val="center"/>
          </w:tcPr>
          <w:p w14:paraId="40EDA8D4" w14:textId="77777777" w:rsidR="0018115A" w:rsidRPr="00815444" w:rsidRDefault="0018115A" w:rsidP="0018115A">
            <w:pPr>
              <w:pStyle w:val="Pagrindinistekstas"/>
              <w:jc w:val="center"/>
              <w:rPr>
                <w:sz w:val="18"/>
                <w:szCs w:val="18"/>
              </w:rPr>
            </w:pPr>
          </w:p>
        </w:tc>
        <w:tc>
          <w:tcPr>
            <w:tcW w:w="851" w:type="dxa"/>
            <w:vAlign w:val="center"/>
          </w:tcPr>
          <w:p w14:paraId="7872B2D7" w14:textId="77777777" w:rsidR="0018115A" w:rsidRPr="00815444" w:rsidRDefault="0018115A" w:rsidP="0018115A">
            <w:pPr>
              <w:pStyle w:val="Pagrindinistekstas"/>
              <w:jc w:val="center"/>
              <w:rPr>
                <w:sz w:val="18"/>
                <w:szCs w:val="18"/>
              </w:rPr>
            </w:pPr>
          </w:p>
        </w:tc>
        <w:tc>
          <w:tcPr>
            <w:tcW w:w="992" w:type="dxa"/>
            <w:vAlign w:val="center"/>
          </w:tcPr>
          <w:p w14:paraId="6343DC89" w14:textId="1562A09C" w:rsidR="0018115A" w:rsidRPr="00815444" w:rsidRDefault="0018115A" w:rsidP="0018115A">
            <w:pPr>
              <w:pStyle w:val="Pagrindinistekstas"/>
              <w:jc w:val="center"/>
              <w:rPr>
                <w:sz w:val="18"/>
                <w:szCs w:val="18"/>
              </w:rPr>
            </w:pPr>
            <w:r w:rsidRPr="00815444">
              <w:rPr>
                <w:sz w:val="18"/>
                <w:szCs w:val="18"/>
              </w:rPr>
              <w:t>-10,0</w:t>
            </w:r>
          </w:p>
        </w:tc>
        <w:tc>
          <w:tcPr>
            <w:tcW w:w="2381" w:type="dxa"/>
          </w:tcPr>
          <w:p w14:paraId="3D706C7B" w14:textId="13118400" w:rsidR="0018115A" w:rsidRPr="00815444" w:rsidRDefault="0018115A" w:rsidP="0018115A">
            <w:pPr>
              <w:pStyle w:val="Pagrindinistekstas"/>
              <w:rPr>
                <w:sz w:val="18"/>
                <w:szCs w:val="18"/>
              </w:rPr>
            </w:pPr>
            <w:r w:rsidRPr="00815444">
              <w:rPr>
                <w:sz w:val="18"/>
                <w:szCs w:val="18"/>
              </w:rPr>
              <w:t>04 programos koordinatoriaus prašymu atliekamas asignavimų tikslinimas, sumažinant asignavimus 10,0 tūkst. Eur. Asignavimų keitimas atliekamas perskirsčius finansavimą iš specialiosios programos.</w:t>
            </w:r>
          </w:p>
        </w:tc>
        <w:tc>
          <w:tcPr>
            <w:tcW w:w="1021" w:type="dxa"/>
            <w:vMerge w:val="restart"/>
            <w:vAlign w:val="center"/>
          </w:tcPr>
          <w:p w14:paraId="1CFE7610" w14:textId="59B73201" w:rsidR="0018115A" w:rsidRPr="00815444" w:rsidRDefault="0018115A" w:rsidP="0018115A">
            <w:pPr>
              <w:pStyle w:val="Pagrindinistekstas"/>
              <w:rPr>
                <w:sz w:val="18"/>
                <w:szCs w:val="18"/>
              </w:rPr>
            </w:pPr>
            <w:r w:rsidRPr="00815444">
              <w:rPr>
                <w:sz w:val="18"/>
                <w:szCs w:val="18"/>
              </w:rPr>
              <w:t>2024-11-1</w:t>
            </w:r>
            <w:r w:rsidR="00F826AF" w:rsidRPr="00815444">
              <w:rPr>
                <w:sz w:val="18"/>
                <w:szCs w:val="18"/>
              </w:rPr>
              <w:t>3</w:t>
            </w:r>
            <w:r w:rsidRPr="00815444">
              <w:rPr>
                <w:sz w:val="18"/>
                <w:szCs w:val="18"/>
              </w:rPr>
              <w:t xml:space="preserve"> raštas Nr. Vd-3</w:t>
            </w:r>
            <w:r w:rsidR="00F826AF" w:rsidRPr="00815444">
              <w:rPr>
                <w:sz w:val="18"/>
                <w:szCs w:val="18"/>
              </w:rPr>
              <w:t>631</w:t>
            </w:r>
          </w:p>
        </w:tc>
      </w:tr>
      <w:tr w:rsidR="0018115A" w:rsidRPr="00815444" w14:paraId="5B12C957" w14:textId="77777777" w:rsidTr="00D138EC">
        <w:trPr>
          <w:trHeight w:val="1844"/>
        </w:trPr>
        <w:tc>
          <w:tcPr>
            <w:tcW w:w="1871" w:type="dxa"/>
            <w:vAlign w:val="center"/>
          </w:tcPr>
          <w:p w14:paraId="6D389E7C" w14:textId="6B0065D8" w:rsidR="0018115A" w:rsidRPr="00815444" w:rsidRDefault="0018115A" w:rsidP="0018115A">
            <w:pPr>
              <w:pStyle w:val="Pagrindinistekstas"/>
              <w:rPr>
                <w:sz w:val="18"/>
                <w:szCs w:val="18"/>
              </w:rPr>
            </w:pPr>
            <w:r w:rsidRPr="00815444">
              <w:rPr>
                <w:sz w:val="18"/>
                <w:szCs w:val="18"/>
              </w:rPr>
              <w:t>Benamių gyvūnų užkrečiamų ligų galimų židinių likvidavimo organizavimas</w:t>
            </w:r>
          </w:p>
        </w:tc>
        <w:tc>
          <w:tcPr>
            <w:tcW w:w="709" w:type="dxa"/>
            <w:vAlign w:val="center"/>
          </w:tcPr>
          <w:p w14:paraId="3024DF9A" w14:textId="5D06475E" w:rsidR="0018115A" w:rsidRPr="00815444" w:rsidRDefault="0018115A" w:rsidP="0018115A">
            <w:pPr>
              <w:pStyle w:val="Pagrindinistekstas"/>
              <w:jc w:val="center"/>
              <w:rPr>
                <w:sz w:val="18"/>
                <w:szCs w:val="18"/>
              </w:rPr>
            </w:pPr>
            <w:r w:rsidRPr="00815444">
              <w:rPr>
                <w:sz w:val="18"/>
                <w:szCs w:val="18"/>
              </w:rPr>
              <w:t>04</w:t>
            </w:r>
          </w:p>
        </w:tc>
        <w:tc>
          <w:tcPr>
            <w:tcW w:w="851" w:type="dxa"/>
            <w:vAlign w:val="center"/>
          </w:tcPr>
          <w:p w14:paraId="11A2E7CC" w14:textId="1F235482" w:rsidR="0018115A" w:rsidRPr="00815444" w:rsidRDefault="0018115A" w:rsidP="0018115A">
            <w:pPr>
              <w:pStyle w:val="Pagrindinistekstas"/>
              <w:jc w:val="center"/>
              <w:rPr>
                <w:b/>
                <w:bCs/>
                <w:sz w:val="18"/>
                <w:szCs w:val="18"/>
              </w:rPr>
            </w:pPr>
            <w:r w:rsidRPr="00815444">
              <w:rPr>
                <w:b/>
                <w:bCs/>
                <w:sz w:val="18"/>
                <w:szCs w:val="18"/>
              </w:rPr>
              <w:t>-10,0</w:t>
            </w:r>
          </w:p>
        </w:tc>
        <w:tc>
          <w:tcPr>
            <w:tcW w:w="992" w:type="dxa"/>
            <w:vAlign w:val="center"/>
          </w:tcPr>
          <w:p w14:paraId="31A33036" w14:textId="77777777" w:rsidR="0018115A" w:rsidRPr="00815444" w:rsidRDefault="0018115A" w:rsidP="0018115A">
            <w:pPr>
              <w:pStyle w:val="Pagrindinistekstas"/>
              <w:jc w:val="center"/>
              <w:rPr>
                <w:sz w:val="18"/>
                <w:szCs w:val="18"/>
              </w:rPr>
            </w:pPr>
          </w:p>
        </w:tc>
        <w:tc>
          <w:tcPr>
            <w:tcW w:w="851" w:type="dxa"/>
            <w:vAlign w:val="center"/>
          </w:tcPr>
          <w:p w14:paraId="5C7D5CCF" w14:textId="77777777" w:rsidR="0018115A" w:rsidRPr="00815444" w:rsidRDefault="0018115A" w:rsidP="0018115A">
            <w:pPr>
              <w:pStyle w:val="Pagrindinistekstas"/>
              <w:jc w:val="center"/>
              <w:rPr>
                <w:sz w:val="18"/>
                <w:szCs w:val="18"/>
              </w:rPr>
            </w:pPr>
          </w:p>
        </w:tc>
        <w:tc>
          <w:tcPr>
            <w:tcW w:w="992" w:type="dxa"/>
            <w:vAlign w:val="center"/>
          </w:tcPr>
          <w:p w14:paraId="505E5F31" w14:textId="65567809" w:rsidR="0018115A" w:rsidRPr="00815444" w:rsidRDefault="0018115A" w:rsidP="0018115A">
            <w:pPr>
              <w:pStyle w:val="Pagrindinistekstas"/>
              <w:jc w:val="center"/>
              <w:rPr>
                <w:sz w:val="18"/>
                <w:szCs w:val="18"/>
              </w:rPr>
            </w:pPr>
            <w:r w:rsidRPr="00815444">
              <w:rPr>
                <w:sz w:val="18"/>
                <w:szCs w:val="18"/>
              </w:rPr>
              <w:t>-10,0</w:t>
            </w:r>
          </w:p>
        </w:tc>
        <w:tc>
          <w:tcPr>
            <w:tcW w:w="2381" w:type="dxa"/>
          </w:tcPr>
          <w:p w14:paraId="4F76CD84" w14:textId="5E19274D" w:rsidR="0018115A" w:rsidRPr="00815444" w:rsidRDefault="0018115A" w:rsidP="0018115A">
            <w:pPr>
              <w:pStyle w:val="Pagrindinistekstas"/>
              <w:rPr>
                <w:sz w:val="18"/>
                <w:szCs w:val="18"/>
              </w:rPr>
            </w:pPr>
            <w:r w:rsidRPr="00815444">
              <w:rPr>
                <w:sz w:val="18"/>
                <w:szCs w:val="18"/>
              </w:rPr>
              <w:t>04 programos koordinatoriaus prašymu atliekamas asignavimų tikslinimas, sumažinant asignavimus 10,0 tūkst. Eur. Asignavimų keitimas atliekamas atsižvelgiant į poreikį, gautas paslaugas pagal turimas sutartis.</w:t>
            </w:r>
          </w:p>
        </w:tc>
        <w:tc>
          <w:tcPr>
            <w:tcW w:w="1021" w:type="dxa"/>
            <w:vMerge/>
            <w:vAlign w:val="center"/>
          </w:tcPr>
          <w:p w14:paraId="1BB71E51" w14:textId="79822A93" w:rsidR="0018115A" w:rsidRPr="00815444" w:rsidRDefault="0018115A" w:rsidP="0018115A">
            <w:pPr>
              <w:pStyle w:val="Pagrindinistekstas"/>
              <w:rPr>
                <w:color w:val="FF0000"/>
                <w:sz w:val="18"/>
                <w:szCs w:val="18"/>
              </w:rPr>
            </w:pPr>
          </w:p>
        </w:tc>
      </w:tr>
      <w:tr w:rsidR="0018115A" w:rsidRPr="00815444" w14:paraId="15630710" w14:textId="77777777" w:rsidTr="00D138EC">
        <w:trPr>
          <w:trHeight w:val="1844"/>
        </w:trPr>
        <w:tc>
          <w:tcPr>
            <w:tcW w:w="1871" w:type="dxa"/>
            <w:vAlign w:val="center"/>
          </w:tcPr>
          <w:p w14:paraId="7CAB2300" w14:textId="760E8D7F" w:rsidR="0018115A" w:rsidRPr="00815444" w:rsidRDefault="0018115A" w:rsidP="0018115A">
            <w:pPr>
              <w:pStyle w:val="Pagrindinistekstas"/>
              <w:rPr>
                <w:sz w:val="18"/>
                <w:szCs w:val="18"/>
              </w:rPr>
            </w:pPr>
            <w:r w:rsidRPr="00815444">
              <w:rPr>
                <w:sz w:val="18"/>
                <w:szCs w:val="18"/>
              </w:rPr>
              <w:lastRenderedPageBreak/>
              <w:t>Neveikiančių kapinių ir kitų nekilnojamo turto vertybių priežiūros vykdymas</w:t>
            </w:r>
          </w:p>
        </w:tc>
        <w:tc>
          <w:tcPr>
            <w:tcW w:w="709" w:type="dxa"/>
            <w:vAlign w:val="center"/>
          </w:tcPr>
          <w:p w14:paraId="4C6A9F60" w14:textId="594A3A29" w:rsidR="0018115A" w:rsidRPr="00815444" w:rsidRDefault="0018115A" w:rsidP="0018115A">
            <w:pPr>
              <w:pStyle w:val="Pagrindinistekstas"/>
              <w:jc w:val="center"/>
              <w:rPr>
                <w:sz w:val="18"/>
                <w:szCs w:val="18"/>
              </w:rPr>
            </w:pPr>
            <w:r w:rsidRPr="00815444">
              <w:rPr>
                <w:sz w:val="18"/>
                <w:szCs w:val="18"/>
              </w:rPr>
              <w:t>04</w:t>
            </w:r>
          </w:p>
        </w:tc>
        <w:tc>
          <w:tcPr>
            <w:tcW w:w="851" w:type="dxa"/>
            <w:vAlign w:val="center"/>
          </w:tcPr>
          <w:p w14:paraId="317100C4" w14:textId="24201356" w:rsidR="0018115A" w:rsidRPr="00815444" w:rsidRDefault="0018115A" w:rsidP="0018115A">
            <w:pPr>
              <w:pStyle w:val="Pagrindinistekstas"/>
              <w:jc w:val="center"/>
              <w:rPr>
                <w:b/>
                <w:bCs/>
                <w:sz w:val="18"/>
                <w:szCs w:val="18"/>
              </w:rPr>
            </w:pPr>
            <w:r w:rsidRPr="00815444">
              <w:rPr>
                <w:b/>
                <w:bCs/>
                <w:sz w:val="18"/>
                <w:szCs w:val="18"/>
              </w:rPr>
              <w:t>-10,0</w:t>
            </w:r>
          </w:p>
        </w:tc>
        <w:tc>
          <w:tcPr>
            <w:tcW w:w="992" w:type="dxa"/>
            <w:vAlign w:val="center"/>
          </w:tcPr>
          <w:p w14:paraId="57371F57" w14:textId="77777777" w:rsidR="0018115A" w:rsidRPr="00815444" w:rsidRDefault="0018115A" w:rsidP="0018115A">
            <w:pPr>
              <w:pStyle w:val="Pagrindinistekstas"/>
              <w:jc w:val="center"/>
              <w:rPr>
                <w:sz w:val="18"/>
                <w:szCs w:val="18"/>
              </w:rPr>
            </w:pPr>
          </w:p>
        </w:tc>
        <w:tc>
          <w:tcPr>
            <w:tcW w:w="851" w:type="dxa"/>
            <w:vAlign w:val="center"/>
          </w:tcPr>
          <w:p w14:paraId="78BA3906" w14:textId="77777777" w:rsidR="0018115A" w:rsidRPr="00815444" w:rsidRDefault="0018115A" w:rsidP="0018115A">
            <w:pPr>
              <w:pStyle w:val="Pagrindinistekstas"/>
              <w:jc w:val="center"/>
              <w:rPr>
                <w:sz w:val="18"/>
                <w:szCs w:val="18"/>
              </w:rPr>
            </w:pPr>
          </w:p>
        </w:tc>
        <w:tc>
          <w:tcPr>
            <w:tcW w:w="992" w:type="dxa"/>
            <w:vAlign w:val="center"/>
          </w:tcPr>
          <w:p w14:paraId="1B2A9504" w14:textId="149BC600" w:rsidR="0018115A" w:rsidRPr="00815444" w:rsidRDefault="0018115A" w:rsidP="0018115A">
            <w:pPr>
              <w:pStyle w:val="Pagrindinistekstas"/>
              <w:jc w:val="center"/>
              <w:rPr>
                <w:sz w:val="18"/>
                <w:szCs w:val="18"/>
              </w:rPr>
            </w:pPr>
            <w:r w:rsidRPr="00815444">
              <w:rPr>
                <w:sz w:val="18"/>
                <w:szCs w:val="18"/>
              </w:rPr>
              <w:t>-10,0</w:t>
            </w:r>
          </w:p>
        </w:tc>
        <w:tc>
          <w:tcPr>
            <w:tcW w:w="2381" w:type="dxa"/>
          </w:tcPr>
          <w:p w14:paraId="4BA37B6A" w14:textId="26623983" w:rsidR="0018115A" w:rsidRPr="00815444" w:rsidRDefault="0018115A" w:rsidP="0018115A">
            <w:pPr>
              <w:pStyle w:val="Pagrindinistekstas"/>
              <w:rPr>
                <w:sz w:val="18"/>
                <w:szCs w:val="18"/>
              </w:rPr>
            </w:pPr>
            <w:r w:rsidRPr="00815444">
              <w:rPr>
                <w:sz w:val="18"/>
                <w:szCs w:val="18"/>
              </w:rPr>
              <w:t>04 programos koordinatoriaus prašymu atliekamas asignavimų tikslinimas, sumažinant asignavimus 10,0 tūkst. Eur. Asignavimų keitimas atliekamas atsižvelgiant į darbų perkėlimą į kitus metus.</w:t>
            </w:r>
          </w:p>
        </w:tc>
        <w:tc>
          <w:tcPr>
            <w:tcW w:w="1021" w:type="dxa"/>
            <w:vMerge/>
            <w:vAlign w:val="center"/>
          </w:tcPr>
          <w:p w14:paraId="59C27DDA" w14:textId="77777777" w:rsidR="0018115A" w:rsidRPr="00815444" w:rsidRDefault="0018115A" w:rsidP="0018115A">
            <w:pPr>
              <w:pStyle w:val="Pagrindinistekstas"/>
              <w:rPr>
                <w:color w:val="FF0000"/>
                <w:sz w:val="18"/>
                <w:szCs w:val="18"/>
              </w:rPr>
            </w:pPr>
          </w:p>
        </w:tc>
      </w:tr>
      <w:tr w:rsidR="00590E2F" w:rsidRPr="00815444" w14:paraId="41838D20" w14:textId="77777777" w:rsidTr="00D138EC">
        <w:trPr>
          <w:trHeight w:val="1844"/>
        </w:trPr>
        <w:tc>
          <w:tcPr>
            <w:tcW w:w="1871" w:type="dxa"/>
            <w:vAlign w:val="center"/>
          </w:tcPr>
          <w:p w14:paraId="68E1485E" w14:textId="00717544" w:rsidR="00590E2F" w:rsidRPr="00815444" w:rsidRDefault="00590E2F" w:rsidP="0018115A">
            <w:pPr>
              <w:pStyle w:val="Pagrindinistekstas"/>
              <w:rPr>
                <w:sz w:val="18"/>
                <w:szCs w:val="18"/>
              </w:rPr>
            </w:pPr>
            <w:r w:rsidRPr="00815444">
              <w:rPr>
                <w:sz w:val="18"/>
                <w:szCs w:val="18"/>
              </w:rPr>
              <w:t xml:space="preserve">Savivaldybės tarybos darbo funkcionalumo užtikrinimas  </w:t>
            </w:r>
          </w:p>
        </w:tc>
        <w:tc>
          <w:tcPr>
            <w:tcW w:w="709" w:type="dxa"/>
            <w:vAlign w:val="center"/>
          </w:tcPr>
          <w:p w14:paraId="25A22AF3" w14:textId="3E4B178D" w:rsidR="00590E2F" w:rsidRPr="00815444" w:rsidRDefault="00590E2F" w:rsidP="0018115A">
            <w:pPr>
              <w:pStyle w:val="Pagrindinistekstas"/>
              <w:jc w:val="center"/>
              <w:rPr>
                <w:sz w:val="18"/>
                <w:szCs w:val="18"/>
              </w:rPr>
            </w:pPr>
            <w:r w:rsidRPr="00815444">
              <w:rPr>
                <w:sz w:val="18"/>
                <w:szCs w:val="18"/>
              </w:rPr>
              <w:t>05</w:t>
            </w:r>
          </w:p>
        </w:tc>
        <w:tc>
          <w:tcPr>
            <w:tcW w:w="851" w:type="dxa"/>
            <w:vAlign w:val="center"/>
          </w:tcPr>
          <w:p w14:paraId="59566CDD" w14:textId="0E826692" w:rsidR="00590E2F" w:rsidRPr="00815444" w:rsidRDefault="00590E2F" w:rsidP="0018115A">
            <w:pPr>
              <w:pStyle w:val="Pagrindinistekstas"/>
              <w:jc w:val="center"/>
              <w:rPr>
                <w:b/>
                <w:bCs/>
                <w:sz w:val="18"/>
                <w:szCs w:val="18"/>
              </w:rPr>
            </w:pPr>
            <w:r w:rsidRPr="00815444">
              <w:rPr>
                <w:b/>
                <w:bCs/>
                <w:sz w:val="18"/>
                <w:szCs w:val="18"/>
              </w:rPr>
              <w:t>63,4</w:t>
            </w:r>
          </w:p>
        </w:tc>
        <w:tc>
          <w:tcPr>
            <w:tcW w:w="992" w:type="dxa"/>
            <w:vAlign w:val="center"/>
          </w:tcPr>
          <w:p w14:paraId="639B4A27" w14:textId="66854DDB" w:rsidR="00590E2F" w:rsidRPr="00815444" w:rsidRDefault="00590E2F" w:rsidP="0018115A">
            <w:pPr>
              <w:pStyle w:val="Pagrindinistekstas"/>
              <w:jc w:val="center"/>
              <w:rPr>
                <w:sz w:val="18"/>
                <w:szCs w:val="18"/>
              </w:rPr>
            </w:pPr>
            <w:r w:rsidRPr="00815444">
              <w:rPr>
                <w:sz w:val="18"/>
                <w:szCs w:val="18"/>
              </w:rPr>
              <w:t>66,3</w:t>
            </w:r>
          </w:p>
        </w:tc>
        <w:tc>
          <w:tcPr>
            <w:tcW w:w="851" w:type="dxa"/>
            <w:vAlign w:val="center"/>
          </w:tcPr>
          <w:p w14:paraId="57789B46" w14:textId="77777777" w:rsidR="00590E2F" w:rsidRPr="00815444" w:rsidRDefault="00590E2F" w:rsidP="0018115A">
            <w:pPr>
              <w:pStyle w:val="Pagrindinistekstas"/>
              <w:jc w:val="center"/>
              <w:rPr>
                <w:sz w:val="18"/>
                <w:szCs w:val="18"/>
              </w:rPr>
            </w:pPr>
          </w:p>
        </w:tc>
        <w:tc>
          <w:tcPr>
            <w:tcW w:w="992" w:type="dxa"/>
            <w:vAlign w:val="center"/>
          </w:tcPr>
          <w:p w14:paraId="48E9B5DB" w14:textId="77642814" w:rsidR="00590E2F" w:rsidRPr="00815444" w:rsidRDefault="00590E2F" w:rsidP="0018115A">
            <w:pPr>
              <w:pStyle w:val="Pagrindinistekstas"/>
              <w:jc w:val="center"/>
              <w:rPr>
                <w:sz w:val="18"/>
                <w:szCs w:val="18"/>
              </w:rPr>
            </w:pPr>
            <w:r w:rsidRPr="00815444">
              <w:rPr>
                <w:sz w:val="18"/>
                <w:szCs w:val="18"/>
              </w:rPr>
              <w:t>-2,9</w:t>
            </w:r>
          </w:p>
        </w:tc>
        <w:tc>
          <w:tcPr>
            <w:tcW w:w="2381" w:type="dxa"/>
          </w:tcPr>
          <w:p w14:paraId="48F25BD7" w14:textId="27D274C0" w:rsidR="00590E2F" w:rsidRPr="00815444" w:rsidRDefault="00590E2F" w:rsidP="0018115A">
            <w:pPr>
              <w:pStyle w:val="Pagrindinistekstas"/>
              <w:rPr>
                <w:sz w:val="18"/>
                <w:szCs w:val="18"/>
              </w:rPr>
            </w:pPr>
            <w:r w:rsidRPr="00815444">
              <w:rPr>
                <w:sz w:val="18"/>
                <w:szCs w:val="18"/>
              </w:rPr>
              <w:t>05 programos koordinatoriaus prašymu atliekamas asignavimų tikslinimas, padidinant  asignavimus 63,4 tūkst. Eur, iš jų darbo užmokesčio fondą padidinant 66,3 tūkst. Eur. Keitimas atliekamas užtikrinti darbo užmokesčio išmokėjimą, kadangi planuotų sutaupymų metų eigoje nebuvo.</w:t>
            </w:r>
          </w:p>
        </w:tc>
        <w:tc>
          <w:tcPr>
            <w:tcW w:w="1021" w:type="dxa"/>
            <w:vMerge w:val="restart"/>
            <w:vAlign w:val="center"/>
          </w:tcPr>
          <w:p w14:paraId="14BA134F" w14:textId="58D497F8" w:rsidR="00590E2F" w:rsidRPr="00815444" w:rsidRDefault="00590E2F" w:rsidP="0018115A">
            <w:pPr>
              <w:pStyle w:val="Pagrindinistekstas"/>
              <w:rPr>
                <w:sz w:val="18"/>
                <w:szCs w:val="18"/>
              </w:rPr>
            </w:pPr>
            <w:r w:rsidRPr="00815444">
              <w:rPr>
                <w:sz w:val="18"/>
                <w:szCs w:val="18"/>
              </w:rPr>
              <w:t>2024-11-12 raštas Nr. Vd-3622</w:t>
            </w:r>
          </w:p>
        </w:tc>
      </w:tr>
      <w:tr w:rsidR="00590E2F" w:rsidRPr="00815444" w14:paraId="624C2DFD" w14:textId="77777777" w:rsidTr="00D138EC">
        <w:trPr>
          <w:trHeight w:val="1844"/>
        </w:trPr>
        <w:tc>
          <w:tcPr>
            <w:tcW w:w="1871" w:type="dxa"/>
            <w:vAlign w:val="center"/>
          </w:tcPr>
          <w:p w14:paraId="0790DCD0" w14:textId="21F782AE" w:rsidR="00590E2F" w:rsidRPr="00815444" w:rsidRDefault="00590E2F" w:rsidP="0018115A">
            <w:pPr>
              <w:pStyle w:val="Pagrindinistekstas"/>
              <w:rPr>
                <w:sz w:val="18"/>
                <w:szCs w:val="18"/>
              </w:rPr>
            </w:pPr>
            <w:r w:rsidRPr="00815444">
              <w:rPr>
                <w:sz w:val="18"/>
                <w:szCs w:val="18"/>
              </w:rPr>
              <w:t>Valstybinės kalbos vartojimo ir taisyklingumo kontrolė</w:t>
            </w:r>
          </w:p>
        </w:tc>
        <w:tc>
          <w:tcPr>
            <w:tcW w:w="709" w:type="dxa"/>
            <w:vAlign w:val="center"/>
          </w:tcPr>
          <w:p w14:paraId="5B73DD18" w14:textId="07942C63" w:rsidR="00590E2F" w:rsidRPr="00815444" w:rsidRDefault="00590E2F" w:rsidP="0018115A">
            <w:pPr>
              <w:pStyle w:val="Pagrindinistekstas"/>
              <w:jc w:val="center"/>
              <w:rPr>
                <w:sz w:val="18"/>
                <w:szCs w:val="18"/>
              </w:rPr>
            </w:pPr>
            <w:r w:rsidRPr="00815444">
              <w:rPr>
                <w:sz w:val="18"/>
                <w:szCs w:val="18"/>
              </w:rPr>
              <w:t>05</w:t>
            </w:r>
          </w:p>
        </w:tc>
        <w:tc>
          <w:tcPr>
            <w:tcW w:w="851" w:type="dxa"/>
            <w:vAlign w:val="center"/>
          </w:tcPr>
          <w:p w14:paraId="06F5D124" w14:textId="5A4690DC" w:rsidR="00590E2F" w:rsidRPr="00815444" w:rsidRDefault="00590E2F" w:rsidP="0018115A">
            <w:pPr>
              <w:pStyle w:val="Pagrindinistekstas"/>
              <w:jc w:val="center"/>
              <w:rPr>
                <w:b/>
                <w:bCs/>
                <w:sz w:val="18"/>
                <w:szCs w:val="18"/>
              </w:rPr>
            </w:pPr>
            <w:r w:rsidRPr="00815444">
              <w:rPr>
                <w:b/>
                <w:bCs/>
                <w:sz w:val="18"/>
                <w:szCs w:val="18"/>
              </w:rPr>
              <w:t>-4,1</w:t>
            </w:r>
          </w:p>
        </w:tc>
        <w:tc>
          <w:tcPr>
            <w:tcW w:w="992" w:type="dxa"/>
            <w:vAlign w:val="center"/>
          </w:tcPr>
          <w:p w14:paraId="1F650961" w14:textId="59C59C95" w:rsidR="00590E2F" w:rsidRPr="00815444" w:rsidRDefault="00590E2F" w:rsidP="0018115A">
            <w:pPr>
              <w:pStyle w:val="Pagrindinistekstas"/>
              <w:jc w:val="center"/>
              <w:rPr>
                <w:sz w:val="18"/>
                <w:szCs w:val="18"/>
              </w:rPr>
            </w:pPr>
            <w:r w:rsidRPr="00815444">
              <w:rPr>
                <w:sz w:val="18"/>
                <w:szCs w:val="18"/>
              </w:rPr>
              <w:t>-4,1</w:t>
            </w:r>
          </w:p>
        </w:tc>
        <w:tc>
          <w:tcPr>
            <w:tcW w:w="851" w:type="dxa"/>
            <w:vAlign w:val="center"/>
          </w:tcPr>
          <w:p w14:paraId="022583AB" w14:textId="77777777" w:rsidR="00590E2F" w:rsidRPr="00815444" w:rsidRDefault="00590E2F" w:rsidP="0018115A">
            <w:pPr>
              <w:pStyle w:val="Pagrindinistekstas"/>
              <w:jc w:val="center"/>
              <w:rPr>
                <w:sz w:val="18"/>
                <w:szCs w:val="18"/>
              </w:rPr>
            </w:pPr>
          </w:p>
        </w:tc>
        <w:tc>
          <w:tcPr>
            <w:tcW w:w="992" w:type="dxa"/>
            <w:vAlign w:val="center"/>
          </w:tcPr>
          <w:p w14:paraId="7438D7C9" w14:textId="77777777" w:rsidR="00590E2F" w:rsidRPr="00815444" w:rsidRDefault="00590E2F" w:rsidP="0018115A">
            <w:pPr>
              <w:pStyle w:val="Pagrindinistekstas"/>
              <w:jc w:val="center"/>
              <w:rPr>
                <w:sz w:val="18"/>
                <w:szCs w:val="18"/>
              </w:rPr>
            </w:pPr>
          </w:p>
        </w:tc>
        <w:tc>
          <w:tcPr>
            <w:tcW w:w="2381" w:type="dxa"/>
          </w:tcPr>
          <w:p w14:paraId="43BB41B8" w14:textId="2A607F15" w:rsidR="00590E2F" w:rsidRPr="00815444" w:rsidRDefault="00590E2F" w:rsidP="0018115A">
            <w:pPr>
              <w:pStyle w:val="Pagrindinistekstas"/>
              <w:rPr>
                <w:sz w:val="18"/>
                <w:szCs w:val="18"/>
              </w:rPr>
            </w:pPr>
            <w:r w:rsidRPr="00815444">
              <w:rPr>
                <w:sz w:val="18"/>
                <w:szCs w:val="18"/>
              </w:rPr>
              <w:t>05 programos koordinatoriaus prašymu atliekamas asignavimų tikslinimas, sumažinant darbo užmokesčio  asignavimus 4,1 tūkst. Eur. Keitimas atliekamas dėl sutaupyto  darbo užmokesčio dėl darbuotojų nedarbingumo.</w:t>
            </w:r>
          </w:p>
        </w:tc>
        <w:tc>
          <w:tcPr>
            <w:tcW w:w="1021" w:type="dxa"/>
            <w:vMerge/>
            <w:vAlign w:val="center"/>
          </w:tcPr>
          <w:p w14:paraId="01D4F874" w14:textId="08446E7B" w:rsidR="00590E2F" w:rsidRPr="00815444" w:rsidRDefault="00590E2F" w:rsidP="0018115A">
            <w:pPr>
              <w:pStyle w:val="Pagrindinistekstas"/>
              <w:rPr>
                <w:color w:val="FF0000"/>
                <w:sz w:val="18"/>
                <w:szCs w:val="18"/>
              </w:rPr>
            </w:pPr>
          </w:p>
        </w:tc>
      </w:tr>
      <w:tr w:rsidR="00590E2F" w:rsidRPr="00815444" w14:paraId="10194654" w14:textId="77777777" w:rsidTr="00D138EC">
        <w:trPr>
          <w:trHeight w:val="1844"/>
        </w:trPr>
        <w:tc>
          <w:tcPr>
            <w:tcW w:w="1871" w:type="dxa"/>
            <w:vAlign w:val="center"/>
          </w:tcPr>
          <w:p w14:paraId="0D2172F6" w14:textId="36068A7A" w:rsidR="00590E2F" w:rsidRPr="00815444" w:rsidRDefault="00590E2F" w:rsidP="0018115A">
            <w:pPr>
              <w:pStyle w:val="Pagrindinistekstas"/>
              <w:rPr>
                <w:sz w:val="18"/>
                <w:szCs w:val="18"/>
              </w:rPr>
            </w:pPr>
            <w:r w:rsidRPr="00815444">
              <w:rPr>
                <w:sz w:val="18"/>
                <w:szCs w:val="18"/>
              </w:rPr>
              <w:t>Savivaldybės administracijos padalinių darbo organizavimas</w:t>
            </w:r>
          </w:p>
        </w:tc>
        <w:tc>
          <w:tcPr>
            <w:tcW w:w="709" w:type="dxa"/>
            <w:vAlign w:val="center"/>
          </w:tcPr>
          <w:p w14:paraId="5743F705" w14:textId="4614515D" w:rsidR="00590E2F" w:rsidRPr="00815444" w:rsidRDefault="00590E2F" w:rsidP="0018115A">
            <w:pPr>
              <w:pStyle w:val="Pagrindinistekstas"/>
              <w:jc w:val="center"/>
              <w:rPr>
                <w:sz w:val="18"/>
                <w:szCs w:val="18"/>
              </w:rPr>
            </w:pPr>
            <w:r w:rsidRPr="00815444">
              <w:rPr>
                <w:sz w:val="18"/>
                <w:szCs w:val="18"/>
              </w:rPr>
              <w:t>05</w:t>
            </w:r>
          </w:p>
        </w:tc>
        <w:tc>
          <w:tcPr>
            <w:tcW w:w="851" w:type="dxa"/>
            <w:vAlign w:val="center"/>
          </w:tcPr>
          <w:p w14:paraId="656868BC" w14:textId="67520B65" w:rsidR="00590E2F" w:rsidRPr="00815444" w:rsidRDefault="00590E2F" w:rsidP="0018115A">
            <w:pPr>
              <w:pStyle w:val="Pagrindinistekstas"/>
              <w:jc w:val="center"/>
              <w:rPr>
                <w:b/>
                <w:bCs/>
                <w:sz w:val="18"/>
                <w:szCs w:val="18"/>
              </w:rPr>
            </w:pPr>
            <w:r w:rsidRPr="00815444">
              <w:rPr>
                <w:b/>
                <w:bCs/>
                <w:sz w:val="18"/>
                <w:szCs w:val="18"/>
              </w:rPr>
              <w:t>-73,4</w:t>
            </w:r>
          </w:p>
        </w:tc>
        <w:tc>
          <w:tcPr>
            <w:tcW w:w="992" w:type="dxa"/>
            <w:vAlign w:val="center"/>
          </w:tcPr>
          <w:p w14:paraId="7186E00B" w14:textId="5824E290" w:rsidR="00590E2F" w:rsidRPr="00815444" w:rsidRDefault="00590E2F" w:rsidP="0018115A">
            <w:pPr>
              <w:pStyle w:val="Pagrindinistekstas"/>
              <w:jc w:val="center"/>
              <w:rPr>
                <w:sz w:val="18"/>
                <w:szCs w:val="18"/>
              </w:rPr>
            </w:pPr>
            <w:r w:rsidRPr="00815444">
              <w:rPr>
                <w:sz w:val="18"/>
                <w:szCs w:val="18"/>
              </w:rPr>
              <w:t>-114,6</w:t>
            </w:r>
          </w:p>
        </w:tc>
        <w:tc>
          <w:tcPr>
            <w:tcW w:w="851" w:type="dxa"/>
            <w:vAlign w:val="center"/>
          </w:tcPr>
          <w:p w14:paraId="5E4DE77A" w14:textId="4ACFEA22" w:rsidR="00590E2F" w:rsidRPr="00815444" w:rsidRDefault="00590E2F" w:rsidP="0018115A">
            <w:pPr>
              <w:pStyle w:val="Pagrindinistekstas"/>
              <w:jc w:val="center"/>
              <w:rPr>
                <w:sz w:val="18"/>
                <w:szCs w:val="18"/>
              </w:rPr>
            </w:pPr>
            <w:r w:rsidRPr="00815444">
              <w:rPr>
                <w:sz w:val="18"/>
                <w:szCs w:val="18"/>
              </w:rPr>
              <w:t>-0,5</w:t>
            </w:r>
          </w:p>
        </w:tc>
        <w:tc>
          <w:tcPr>
            <w:tcW w:w="992" w:type="dxa"/>
            <w:vAlign w:val="center"/>
          </w:tcPr>
          <w:p w14:paraId="6DB6194C" w14:textId="6C76F399" w:rsidR="00590E2F" w:rsidRPr="00815444" w:rsidRDefault="00590E2F" w:rsidP="0018115A">
            <w:pPr>
              <w:pStyle w:val="Pagrindinistekstas"/>
              <w:jc w:val="center"/>
              <w:rPr>
                <w:sz w:val="18"/>
                <w:szCs w:val="18"/>
              </w:rPr>
            </w:pPr>
            <w:r w:rsidRPr="00815444">
              <w:rPr>
                <w:sz w:val="18"/>
                <w:szCs w:val="18"/>
              </w:rPr>
              <w:t>41,7</w:t>
            </w:r>
          </w:p>
        </w:tc>
        <w:tc>
          <w:tcPr>
            <w:tcW w:w="2381" w:type="dxa"/>
          </w:tcPr>
          <w:p w14:paraId="7DF55A9D" w14:textId="19B611FA" w:rsidR="00590E2F" w:rsidRPr="00815444" w:rsidRDefault="00590E2F" w:rsidP="0018115A">
            <w:pPr>
              <w:pStyle w:val="Pagrindinistekstas"/>
              <w:rPr>
                <w:sz w:val="18"/>
                <w:szCs w:val="18"/>
              </w:rPr>
            </w:pPr>
            <w:r w:rsidRPr="00815444">
              <w:rPr>
                <w:sz w:val="18"/>
                <w:szCs w:val="18"/>
              </w:rPr>
              <w:t>05 programos koordinatoriaus prašymu atliekamas asignavimų tikslinimas, sumažinant asignavimus 73,4 tūkst. Eur, iš jų darbo užmokesčio fondą 115,1 tūkst. Eur. Keitimas atliekamas dėl metų eigoje įgyvendinto administracijos padalinių struktūros pakeitimo ir funkcijų paskirstymo, išaugusių transporto remonto išlaidų, informacinių paslaugų kainų ir kitų einamųjų išlaidų padengimo.</w:t>
            </w:r>
          </w:p>
        </w:tc>
        <w:tc>
          <w:tcPr>
            <w:tcW w:w="1021" w:type="dxa"/>
            <w:vMerge/>
            <w:vAlign w:val="center"/>
          </w:tcPr>
          <w:p w14:paraId="48A2295A" w14:textId="5035DF3A" w:rsidR="00590E2F" w:rsidRPr="00815444" w:rsidRDefault="00590E2F" w:rsidP="0018115A">
            <w:pPr>
              <w:pStyle w:val="Pagrindinistekstas"/>
              <w:rPr>
                <w:color w:val="FF0000"/>
                <w:sz w:val="18"/>
                <w:szCs w:val="18"/>
              </w:rPr>
            </w:pPr>
          </w:p>
        </w:tc>
      </w:tr>
      <w:tr w:rsidR="00590E2F" w:rsidRPr="00815444" w14:paraId="7C84C0B5" w14:textId="77777777" w:rsidTr="00D138EC">
        <w:trPr>
          <w:trHeight w:val="1844"/>
        </w:trPr>
        <w:tc>
          <w:tcPr>
            <w:tcW w:w="1871" w:type="dxa"/>
            <w:vAlign w:val="center"/>
          </w:tcPr>
          <w:p w14:paraId="367F6049" w14:textId="2A327E8C" w:rsidR="00590E2F" w:rsidRPr="00815444" w:rsidRDefault="00590E2F" w:rsidP="0018115A">
            <w:pPr>
              <w:pStyle w:val="Pagrindinistekstas"/>
              <w:rPr>
                <w:sz w:val="18"/>
                <w:szCs w:val="18"/>
              </w:rPr>
            </w:pPr>
            <w:r w:rsidRPr="00815444">
              <w:rPr>
                <w:sz w:val="18"/>
                <w:szCs w:val="18"/>
              </w:rPr>
              <w:t>Savivaldybės administracijos padalinių darbo organizavimas (architektūros ir teritorijų planavimo skyrius)</w:t>
            </w:r>
          </w:p>
        </w:tc>
        <w:tc>
          <w:tcPr>
            <w:tcW w:w="709" w:type="dxa"/>
            <w:vAlign w:val="center"/>
          </w:tcPr>
          <w:p w14:paraId="4F9DAE54" w14:textId="323C71AA" w:rsidR="00590E2F" w:rsidRPr="00815444" w:rsidRDefault="00590E2F" w:rsidP="0018115A">
            <w:pPr>
              <w:pStyle w:val="Pagrindinistekstas"/>
              <w:jc w:val="center"/>
              <w:rPr>
                <w:sz w:val="18"/>
                <w:szCs w:val="18"/>
              </w:rPr>
            </w:pPr>
            <w:r w:rsidRPr="00815444">
              <w:rPr>
                <w:sz w:val="18"/>
                <w:szCs w:val="18"/>
              </w:rPr>
              <w:t>05</w:t>
            </w:r>
          </w:p>
        </w:tc>
        <w:tc>
          <w:tcPr>
            <w:tcW w:w="851" w:type="dxa"/>
            <w:vAlign w:val="center"/>
          </w:tcPr>
          <w:p w14:paraId="6F35B63D" w14:textId="26AB340C" w:rsidR="00590E2F" w:rsidRPr="00815444" w:rsidRDefault="00590E2F" w:rsidP="0018115A">
            <w:pPr>
              <w:pStyle w:val="Pagrindinistekstas"/>
              <w:jc w:val="center"/>
              <w:rPr>
                <w:b/>
                <w:bCs/>
                <w:sz w:val="18"/>
                <w:szCs w:val="18"/>
              </w:rPr>
            </w:pPr>
            <w:r w:rsidRPr="00815444">
              <w:rPr>
                <w:b/>
                <w:bCs/>
                <w:sz w:val="18"/>
                <w:szCs w:val="18"/>
              </w:rPr>
              <w:t>37,5</w:t>
            </w:r>
          </w:p>
        </w:tc>
        <w:tc>
          <w:tcPr>
            <w:tcW w:w="992" w:type="dxa"/>
            <w:vAlign w:val="center"/>
          </w:tcPr>
          <w:p w14:paraId="7A9D274F" w14:textId="3C561111" w:rsidR="00590E2F" w:rsidRPr="00815444" w:rsidRDefault="00590E2F" w:rsidP="0018115A">
            <w:pPr>
              <w:pStyle w:val="Pagrindinistekstas"/>
              <w:jc w:val="center"/>
              <w:rPr>
                <w:sz w:val="18"/>
                <w:szCs w:val="18"/>
              </w:rPr>
            </w:pPr>
            <w:r w:rsidRPr="00815444">
              <w:rPr>
                <w:sz w:val="18"/>
                <w:szCs w:val="18"/>
              </w:rPr>
              <w:t>37,0</w:t>
            </w:r>
          </w:p>
        </w:tc>
        <w:tc>
          <w:tcPr>
            <w:tcW w:w="851" w:type="dxa"/>
            <w:vAlign w:val="center"/>
          </w:tcPr>
          <w:p w14:paraId="79FA0A4A" w14:textId="477ACE73" w:rsidR="00590E2F" w:rsidRPr="00815444" w:rsidRDefault="00590E2F" w:rsidP="0018115A">
            <w:pPr>
              <w:pStyle w:val="Pagrindinistekstas"/>
              <w:jc w:val="center"/>
              <w:rPr>
                <w:sz w:val="18"/>
                <w:szCs w:val="18"/>
              </w:rPr>
            </w:pPr>
            <w:r w:rsidRPr="00815444">
              <w:rPr>
                <w:sz w:val="18"/>
                <w:szCs w:val="18"/>
              </w:rPr>
              <w:t>0,5</w:t>
            </w:r>
          </w:p>
        </w:tc>
        <w:tc>
          <w:tcPr>
            <w:tcW w:w="992" w:type="dxa"/>
            <w:vAlign w:val="center"/>
          </w:tcPr>
          <w:p w14:paraId="0869BE2F" w14:textId="77777777" w:rsidR="00590E2F" w:rsidRPr="00815444" w:rsidRDefault="00590E2F" w:rsidP="0018115A">
            <w:pPr>
              <w:pStyle w:val="Pagrindinistekstas"/>
              <w:jc w:val="center"/>
              <w:rPr>
                <w:sz w:val="18"/>
                <w:szCs w:val="18"/>
              </w:rPr>
            </w:pPr>
          </w:p>
        </w:tc>
        <w:tc>
          <w:tcPr>
            <w:tcW w:w="2381" w:type="dxa"/>
          </w:tcPr>
          <w:p w14:paraId="5BB1C9F2" w14:textId="66D15D04" w:rsidR="00590E2F" w:rsidRPr="00815444" w:rsidRDefault="00590E2F" w:rsidP="0018115A">
            <w:pPr>
              <w:pStyle w:val="Pagrindinistekstas"/>
              <w:rPr>
                <w:sz w:val="18"/>
                <w:szCs w:val="18"/>
              </w:rPr>
            </w:pPr>
            <w:r w:rsidRPr="00815444">
              <w:rPr>
                <w:sz w:val="18"/>
                <w:szCs w:val="18"/>
              </w:rPr>
              <w:t>05 programos koordinatoriaus prašymu atliekamas asignavimų tikslinimas, padidinant darbo užmokesčio fondo asignavimus 37,5 tūkst. Eur. Asignavimų keitimas atliekamas dėl metų eigoje įgyvendinto administracijos padalinių struktūros pakeitimo ir funkcijų perskirstymo.</w:t>
            </w:r>
          </w:p>
        </w:tc>
        <w:tc>
          <w:tcPr>
            <w:tcW w:w="1021" w:type="dxa"/>
            <w:vMerge/>
            <w:vAlign w:val="center"/>
          </w:tcPr>
          <w:p w14:paraId="4E9D1D95" w14:textId="225F47E2" w:rsidR="00590E2F" w:rsidRPr="00815444" w:rsidRDefault="00590E2F" w:rsidP="0018115A">
            <w:pPr>
              <w:pStyle w:val="Pagrindinistekstas"/>
              <w:rPr>
                <w:color w:val="FF0000"/>
                <w:sz w:val="18"/>
                <w:szCs w:val="18"/>
              </w:rPr>
            </w:pPr>
          </w:p>
        </w:tc>
      </w:tr>
      <w:tr w:rsidR="00590E2F" w:rsidRPr="00815444" w14:paraId="739C432A" w14:textId="77777777" w:rsidTr="00D138EC">
        <w:trPr>
          <w:trHeight w:val="1844"/>
        </w:trPr>
        <w:tc>
          <w:tcPr>
            <w:tcW w:w="1871" w:type="dxa"/>
            <w:vAlign w:val="center"/>
          </w:tcPr>
          <w:p w14:paraId="6478DE09" w14:textId="17A638F6" w:rsidR="00590E2F" w:rsidRPr="00815444" w:rsidRDefault="00590E2F" w:rsidP="0018115A">
            <w:pPr>
              <w:pStyle w:val="Pagrindinistekstas"/>
              <w:rPr>
                <w:sz w:val="18"/>
                <w:szCs w:val="18"/>
              </w:rPr>
            </w:pPr>
            <w:r w:rsidRPr="00815444">
              <w:rPr>
                <w:sz w:val="18"/>
                <w:szCs w:val="18"/>
              </w:rPr>
              <w:t>Savivaldybės administracijos padalinių darbo organizavimas (švietimo, kultūros ir sporto skyrius)</w:t>
            </w:r>
          </w:p>
        </w:tc>
        <w:tc>
          <w:tcPr>
            <w:tcW w:w="709" w:type="dxa"/>
            <w:vAlign w:val="center"/>
          </w:tcPr>
          <w:p w14:paraId="0BEADE82" w14:textId="71A76B9E" w:rsidR="00590E2F" w:rsidRPr="00815444" w:rsidRDefault="00590E2F" w:rsidP="0018115A">
            <w:pPr>
              <w:pStyle w:val="Pagrindinistekstas"/>
              <w:jc w:val="center"/>
              <w:rPr>
                <w:sz w:val="18"/>
                <w:szCs w:val="18"/>
              </w:rPr>
            </w:pPr>
            <w:r w:rsidRPr="00815444">
              <w:rPr>
                <w:sz w:val="18"/>
                <w:szCs w:val="18"/>
              </w:rPr>
              <w:t>05</w:t>
            </w:r>
          </w:p>
        </w:tc>
        <w:tc>
          <w:tcPr>
            <w:tcW w:w="851" w:type="dxa"/>
            <w:vAlign w:val="center"/>
          </w:tcPr>
          <w:p w14:paraId="4C66CF88" w14:textId="4DBFC51D" w:rsidR="00590E2F" w:rsidRPr="00815444" w:rsidRDefault="00590E2F" w:rsidP="0018115A">
            <w:pPr>
              <w:pStyle w:val="Pagrindinistekstas"/>
              <w:jc w:val="center"/>
              <w:rPr>
                <w:b/>
                <w:bCs/>
                <w:sz w:val="18"/>
                <w:szCs w:val="18"/>
              </w:rPr>
            </w:pPr>
            <w:r w:rsidRPr="00815444">
              <w:rPr>
                <w:b/>
                <w:bCs/>
                <w:sz w:val="18"/>
                <w:szCs w:val="18"/>
              </w:rPr>
              <w:t>9,7</w:t>
            </w:r>
          </w:p>
        </w:tc>
        <w:tc>
          <w:tcPr>
            <w:tcW w:w="992" w:type="dxa"/>
            <w:vAlign w:val="center"/>
          </w:tcPr>
          <w:p w14:paraId="1F3477FD" w14:textId="516D7A1C" w:rsidR="00590E2F" w:rsidRPr="00815444" w:rsidRDefault="00590E2F" w:rsidP="0018115A">
            <w:pPr>
              <w:pStyle w:val="Pagrindinistekstas"/>
              <w:jc w:val="center"/>
              <w:rPr>
                <w:sz w:val="18"/>
                <w:szCs w:val="18"/>
              </w:rPr>
            </w:pPr>
            <w:r w:rsidRPr="00815444">
              <w:rPr>
                <w:sz w:val="18"/>
                <w:szCs w:val="18"/>
              </w:rPr>
              <w:t>9,4</w:t>
            </w:r>
          </w:p>
        </w:tc>
        <w:tc>
          <w:tcPr>
            <w:tcW w:w="851" w:type="dxa"/>
            <w:vAlign w:val="center"/>
          </w:tcPr>
          <w:p w14:paraId="3AEBE7BF" w14:textId="3FC2AE20" w:rsidR="00590E2F" w:rsidRPr="00815444" w:rsidRDefault="00590E2F" w:rsidP="0018115A">
            <w:pPr>
              <w:pStyle w:val="Pagrindinistekstas"/>
              <w:jc w:val="center"/>
              <w:rPr>
                <w:sz w:val="18"/>
                <w:szCs w:val="18"/>
              </w:rPr>
            </w:pPr>
            <w:r w:rsidRPr="00815444">
              <w:rPr>
                <w:sz w:val="18"/>
                <w:szCs w:val="18"/>
              </w:rPr>
              <w:t>0,3</w:t>
            </w:r>
          </w:p>
        </w:tc>
        <w:tc>
          <w:tcPr>
            <w:tcW w:w="992" w:type="dxa"/>
            <w:vAlign w:val="center"/>
          </w:tcPr>
          <w:p w14:paraId="07266521" w14:textId="77777777" w:rsidR="00590E2F" w:rsidRPr="00815444" w:rsidRDefault="00590E2F" w:rsidP="0018115A">
            <w:pPr>
              <w:pStyle w:val="Pagrindinistekstas"/>
              <w:jc w:val="center"/>
              <w:rPr>
                <w:sz w:val="18"/>
                <w:szCs w:val="18"/>
              </w:rPr>
            </w:pPr>
          </w:p>
        </w:tc>
        <w:tc>
          <w:tcPr>
            <w:tcW w:w="2381" w:type="dxa"/>
          </w:tcPr>
          <w:p w14:paraId="67025530" w14:textId="2634EAD1" w:rsidR="00590E2F" w:rsidRPr="00815444" w:rsidRDefault="00590E2F" w:rsidP="0018115A">
            <w:pPr>
              <w:pStyle w:val="Pagrindinistekstas"/>
              <w:rPr>
                <w:sz w:val="18"/>
                <w:szCs w:val="18"/>
              </w:rPr>
            </w:pPr>
            <w:r w:rsidRPr="00815444">
              <w:rPr>
                <w:sz w:val="18"/>
                <w:szCs w:val="18"/>
              </w:rPr>
              <w:t>05 programos koordinatoriaus prašymu atliekamas asignavimų tikslinimas, padidinant darbo užmokesčio fondo asignavimus 9,7 tūkst. Eur. Asignavimų keitimas atliekamas užtikrinti darbo užmokesčio išmokėjimą, kadangi planuotų sutaupymų metų eigoje nebuvo.</w:t>
            </w:r>
          </w:p>
        </w:tc>
        <w:tc>
          <w:tcPr>
            <w:tcW w:w="1021" w:type="dxa"/>
            <w:vMerge/>
            <w:vAlign w:val="center"/>
          </w:tcPr>
          <w:p w14:paraId="5F8B0719" w14:textId="0D84A4E7" w:rsidR="00590E2F" w:rsidRPr="00815444" w:rsidRDefault="00590E2F" w:rsidP="0018115A">
            <w:pPr>
              <w:pStyle w:val="Pagrindinistekstas"/>
              <w:rPr>
                <w:color w:val="FF0000"/>
                <w:sz w:val="18"/>
                <w:szCs w:val="18"/>
              </w:rPr>
            </w:pPr>
          </w:p>
        </w:tc>
      </w:tr>
      <w:tr w:rsidR="00590E2F" w:rsidRPr="00815444" w14:paraId="25F1743D" w14:textId="77777777" w:rsidTr="00D138EC">
        <w:trPr>
          <w:trHeight w:val="1844"/>
        </w:trPr>
        <w:tc>
          <w:tcPr>
            <w:tcW w:w="1871" w:type="dxa"/>
            <w:vAlign w:val="center"/>
          </w:tcPr>
          <w:p w14:paraId="6BF1EF15" w14:textId="53DEEDD1" w:rsidR="00590E2F" w:rsidRPr="00815444" w:rsidRDefault="00590E2F" w:rsidP="0018115A">
            <w:pPr>
              <w:pStyle w:val="Pagrindinistekstas"/>
              <w:rPr>
                <w:sz w:val="18"/>
                <w:szCs w:val="18"/>
              </w:rPr>
            </w:pPr>
            <w:r w:rsidRPr="00815444">
              <w:rPr>
                <w:sz w:val="18"/>
                <w:szCs w:val="18"/>
              </w:rPr>
              <w:lastRenderedPageBreak/>
              <w:t>Savivaldybės administracijos padalinių darbo organizavimas (turto valdymo ir ūkio skyrius)</w:t>
            </w:r>
          </w:p>
        </w:tc>
        <w:tc>
          <w:tcPr>
            <w:tcW w:w="709" w:type="dxa"/>
            <w:vAlign w:val="center"/>
          </w:tcPr>
          <w:p w14:paraId="3B6DDFE2" w14:textId="6D1F070C" w:rsidR="00590E2F" w:rsidRPr="00815444" w:rsidRDefault="00590E2F" w:rsidP="0018115A">
            <w:pPr>
              <w:pStyle w:val="Pagrindinistekstas"/>
              <w:jc w:val="center"/>
              <w:rPr>
                <w:sz w:val="18"/>
                <w:szCs w:val="18"/>
              </w:rPr>
            </w:pPr>
            <w:r w:rsidRPr="00815444">
              <w:rPr>
                <w:sz w:val="18"/>
                <w:szCs w:val="18"/>
              </w:rPr>
              <w:t>05</w:t>
            </w:r>
          </w:p>
        </w:tc>
        <w:tc>
          <w:tcPr>
            <w:tcW w:w="851" w:type="dxa"/>
            <w:vAlign w:val="center"/>
          </w:tcPr>
          <w:p w14:paraId="0132B733" w14:textId="65018037" w:rsidR="00590E2F" w:rsidRPr="00815444" w:rsidRDefault="00590E2F" w:rsidP="0018115A">
            <w:pPr>
              <w:pStyle w:val="Pagrindinistekstas"/>
              <w:jc w:val="center"/>
              <w:rPr>
                <w:b/>
                <w:bCs/>
                <w:sz w:val="18"/>
                <w:szCs w:val="18"/>
              </w:rPr>
            </w:pPr>
            <w:r w:rsidRPr="00815444">
              <w:rPr>
                <w:b/>
                <w:bCs/>
                <w:sz w:val="18"/>
                <w:szCs w:val="18"/>
              </w:rPr>
              <w:t>1,1</w:t>
            </w:r>
          </w:p>
        </w:tc>
        <w:tc>
          <w:tcPr>
            <w:tcW w:w="992" w:type="dxa"/>
            <w:vAlign w:val="center"/>
          </w:tcPr>
          <w:p w14:paraId="11AAC7B1" w14:textId="53A85363" w:rsidR="00590E2F" w:rsidRPr="00815444" w:rsidRDefault="00590E2F" w:rsidP="0018115A">
            <w:pPr>
              <w:pStyle w:val="Pagrindinistekstas"/>
              <w:jc w:val="center"/>
              <w:rPr>
                <w:sz w:val="18"/>
                <w:szCs w:val="18"/>
              </w:rPr>
            </w:pPr>
            <w:r w:rsidRPr="00815444">
              <w:rPr>
                <w:sz w:val="18"/>
                <w:szCs w:val="18"/>
              </w:rPr>
              <w:t>1,1</w:t>
            </w:r>
          </w:p>
        </w:tc>
        <w:tc>
          <w:tcPr>
            <w:tcW w:w="851" w:type="dxa"/>
            <w:vAlign w:val="center"/>
          </w:tcPr>
          <w:p w14:paraId="5FBB9290" w14:textId="7F18D1B5" w:rsidR="00590E2F" w:rsidRPr="00815444" w:rsidRDefault="00590E2F" w:rsidP="0018115A">
            <w:pPr>
              <w:pStyle w:val="Pagrindinistekstas"/>
              <w:jc w:val="center"/>
              <w:rPr>
                <w:sz w:val="18"/>
                <w:szCs w:val="18"/>
              </w:rPr>
            </w:pPr>
          </w:p>
        </w:tc>
        <w:tc>
          <w:tcPr>
            <w:tcW w:w="992" w:type="dxa"/>
            <w:vAlign w:val="center"/>
          </w:tcPr>
          <w:p w14:paraId="39F28BAC" w14:textId="77777777" w:rsidR="00590E2F" w:rsidRPr="00815444" w:rsidRDefault="00590E2F" w:rsidP="0018115A">
            <w:pPr>
              <w:pStyle w:val="Pagrindinistekstas"/>
              <w:jc w:val="center"/>
              <w:rPr>
                <w:sz w:val="18"/>
                <w:szCs w:val="18"/>
              </w:rPr>
            </w:pPr>
          </w:p>
        </w:tc>
        <w:tc>
          <w:tcPr>
            <w:tcW w:w="2381" w:type="dxa"/>
          </w:tcPr>
          <w:p w14:paraId="28E5101D" w14:textId="1240091F" w:rsidR="00590E2F" w:rsidRPr="00815444" w:rsidRDefault="00590E2F" w:rsidP="0018115A">
            <w:pPr>
              <w:pStyle w:val="Pagrindinistekstas"/>
              <w:rPr>
                <w:sz w:val="18"/>
                <w:szCs w:val="18"/>
              </w:rPr>
            </w:pPr>
            <w:r w:rsidRPr="00815444">
              <w:rPr>
                <w:sz w:val="18"/>
                <w:szCs w:val="18"/>
              </w:rPr>
              <w:t>05 programos koordinatoriaus prašymu atliekamas asignavimų tikslinimas, padidinant darbo užmokesčio fondo asignavimus 1,1 tūkst. Eur. Asignavimų keitimas atliekamas užtikrinti darbo užmokesčio išmokėjimą, kadangi planuotų sutaupymų metų eigoje nebuvo.</w:t>
            </w:r>
          </w:p>
        </w:tc>
        <w:tc>
          <w:tcPr>
            <w:tcW w:w="1021" w:type="dxa"/>
            <w:vMerge/>
            <w:vAlign w:val="center"/>
          </w:tcPr>
          <w:p w14:paraId="76A7FF13" w14:textId="536C9EDD" w:rsidR="00590E2F" w:rsidRPr="00815444" w:rsidRDefault="00590E2F" w:rsidP="0018115A">
            <w:pPr>
              <w:pStyle w:val="Pagrindinistekstas"/>
              <w:rPr>
                <w:color w:val="FF0000"/>
                <w:sz w:val="18"/>
                <w:szCs w:val="18"/>
              </w:rPr>
            </w:pPr>
          </w:p>
        </w:tc>
      </w:tr>
      <w:tr w:rsidR="00590E2F" w:rsidRPr="00815444" w14:paraId="33438441" w14:textId="77777777" w:rsidTr="00D138EC">
        <w:trPr>
          <w:trHeight w:val="1844"/>
        </w:trPr>
        <w:tc>
          <w:tcPr>
            <w:tcW w:w="1871" w:type="dxa"/>
            <w:vAlign w:val="center"/>
          </w:tcPr>
          <w:p w14:paraId="7B3C16E9" w14:textId="03DE51E4" w:rsidR="00590E2F" w:rsidRPr="00815444" w:rsidRDefault="00590E2F" w:rsidP="0018115A">
            <w:pPr>
              <w:pStyle w:val="Pagrindinistekstas"/>
              <w:rPr>
                <w:sz w:val="18"/>
                <w:szCs w:val="18"/>
              </w:rPr>
            </w:pPr>
            <w:r w:rsidRPr="00815444">
              <w:rPr>
                <w:sz w:val="18"/>
                <w:szCs w:val="18"/>
              </w:rPr>
              <w:t>Žemės ūkio funkcijų vykdymo organizavimas</w:t>
            </w:r>
          </w:p>
        </w:tc>
        <w:tc>
          <w:tcPr>
            <w:tcW w:w="709" w:type="dxa"/>
            <w:vAlign w:val="center"/>
          </w:tcPr>
          <w:p w14:paraId="4B47DE95" w14:textId="08D2B381" w:rsidR="00590E2F" w:rsidRPr="00815444" w:rsidRDefault="00590E2F" w:rsidP="0018115A">
            <w:pPr>
              <w:pStyle w:val="Pagrindinistekstas"/>
              <w:jc w:val="center"/>
              <w:rPr>
                <w:sz w:val="18"/>
                <w:szCs w:val="18"/>
              </w:rPr>
            </w:pPr>
            <w:r w:rsidRPr="00815444">
              <w:rPr>
                <w:sz w:val="18"/>
                <w:szCs w:val="18"/>
              </w:rPr>
              <w:t>05</w:t>
            </w:r>
          </w:p>
        </w:tc>
        <w:tc>
          <w:tcPr>
            <w:tcW w:w="851" w:type="dxa"/>
            <w:vAlign w:val="center"/>
          </w:tcPr>
          <w:p w14:paraId="1F32D060" w14:textId="3A1C140C" w:rsidR="00590E2F" w:rsidRPr="00815444" w:rsidRDefault="00590E2F" w:rsidP="0018115A">
            <w:pPr>
              <w:pStyle w:val="Pagrindinistekstas"/>
              <w:jc w:val="center"/>
              <w:rPr>
                <w:b/>
                <w:bCs/>
                <w:sz w:val="18"/>
                <w:szCs w:val="18"/>
              </w:rPr>
            </w:pPr>
            <w:r w:rsidRPr="00815444">
              <w:rPr>
                <w:b/>
                <w:bCs/>
                <w:sz w:val="18"/>
                <w:szCs w:val="18"/>
              </w:rPr>
              <w:t>-15,1</w:t>
            </w:r>
          </w:p>
        </w:tc>
        <w:tc>
          <w:tcPr>
            <w:tcW w:w="992" w:type="dxa"/>
            <w:vAlign w:val="center"/>
          </w:tcPr>
          <w:p w14:paraId="7B70A8F8" w14:textId="4C7647E6" w:rsidR="00590E2F" w:rsidRPr="00815444" w:rsidRDefault="00590E2F" w:rsidP="0018115A">
            <w:pPr>
              <w:pStyle w:val="Pagrindinistekstas"/>
              <w:jc w:val="center"/>
              <w:rPr>
                <w:sz w:val="18"/>
                <w:szCs w:val="18"/>
              </w:rPr>
            </w:pPr>
            <w:r w:rsidRPr="00815444">
              <w:rPr>
                <w:sz w:val="18"/>
                <w:szCs w:val="18"/>
              </w:rPr>
              <w:t>-14,7</w:t>
            </w:r>
          </w:p>
        </w:tc>
        <w:tc>
          <w:tcPr>
            <w:tcW w:w="851" w:type="dxa"/>
            <w:vAlign w:val="center"/>
          </w:tcPr>
          <w:p w14:paraId="2C0F37D8" w14:textId="39179B7E" w:rsidR="00590E2F" w:rsidRPr="00815444" w:rsidRDefault="00590E2F" w:rsidP="0018115A">
            <w:pPr>
              <w:pStyle w:val="Pagrindinistekstas"/>
              <w:jc w:val="center"/>
              <w:rPr>
                <w:sz w:val="18"/>
                <w:szCs w:val="18"/>
              </w:rPr>
            </w:pPr>
            <w:r w:rsidRPr="00815444">
              <w:rPr>
                <w:sz w:val="18"/>
                <w:szCs w:val="18"/>
              </w:rPr>
              <w:t>-0,4</w:t>
            </w:r>
          </w:p>
        </w:tc>
        <w:tc>
          <w:tcPr>
            <w:tcW w:w="992" w:type="dxa"/>
            <w:vAlign w:val="center"/>
          </w:tcPr>
          <w:p w14:paraId="5EDE15C9" w14:textId="77777777" w:rsidR="00590E2F" w:rsidRPr="00815444" w:rsidRDefault="00590E2F" w:rsidP="0018115A">
            <w:pPr>
              <w:pStyle w:val="Pagrindinistekstas"/>
              <w:jc w:val="center"/>
              <w:rPr>
                <w:sz w:val="18"/>
                <w:szCs w:val="18"/>
              </w:rPr>
            </w:pPr>
          </w:p>
        </w:tc>
        <w:tc>
          <w:tcPr>
            <w:tcW w:w="2381" w:type="dxa"/>
          </w:tcPr>
          <w:p w14:paraId="08F6A254" w14:textId="18E5B0C5" w:rsidR="00590E2F" w:rsidRPr="00815444" w:rsidRDefault="00590E2F" w:rsidP="0018115A">
            <w:pPr>
              <w:pStyle w:val="Pagrindinistekstas"/>
              <w:rPr>
                <w:sz w:val="18"/>
                <w:szCs w:val="18"/>
              </w:rPr>
            </w:pPr>
            <w:r w:rsidRPr="00815444">
              <w:rPr>
                <w:sz w:val="18"/>
                <w:szCs w:val="18"/>
              </w:rPr>
              <w:t>05 programos koordinatoriaus prašymu atliekamas asignavimų tikslinimas, sumažinant darbo užmokesčio fondo asignavimus 15,1 tūkst. Eur. Asignavimų keitimas atliekamas sutaupius lėšas darbuotojų nedarbingumo metu, esant neužimtiems etatams.</w:t>
            </w:r>
          </w:p>
        </w:tc>
        <w:tc>
          <w:tcPr>
            <w:tcW w:w="1021" w:type="dxa"/>
            <w:vMerge/>
            <w:vAlign w:val="center"/>
          </w:tcPr>
          <w:p w14:paraId="78BE2FFA" w14:textId="5FE54225" w:rsidR="00590E2F" w:rsidRPr="00815444" w:rsidRDefault="00590E2F" w:rsidP="0018115A">
            <w:pPr>
              <w:pStyle w:val="Pagrindinistekstas"/>
              <w:rPr>
                <w:color w:val="FF0000"/>
                <w:sz w:val="18"/>
                <w:szCs w:val="18"/>
              </w:rPr>
            </w:pPr>
          </w:p>
        </w:tc>
      </w:tr>
      <w:tr w:rsidR="00590E2F" w:rsidRPr="00815444" w14:paraId="2E67FED0" w14:textId="77777777" w:rsidTr="00D06938">
        <w:trPr>
          <w:trHeight w:val="1631"/>
        </w:trPr>
        <w:tc>
          <w:tcPr>
            <w:tcW w:w="1871" w:type="dxa"/>
            <w:vAlign w:val="center"/>
          </w:tcPr>
          <w:p w14:paraId="68BD3413" w14:textId="2981AC68" w:rsidR="00590E2F" w:rsidRPr="00815444" w:rsidRDefault="00590E2F" w:rsidP="0018115A">
            <w:pPr>
              <w:pStyle w:val="Pagrindinistekstas"/>
              <w:rPr>
                <w:sz w:val="18"/>
                <w:szCs w:val="18"/>
              </w:rPr>
            </w:pPr>
            <w:r w:rsidRPr="00815444">
              <w:rPr>
                <w:sz w:val="18"/>
                <w:szCs w:val="18"/>
              </w:rPr>
              <w:t>Informacijos apie savivaldybę sklaidos vykdymas</w:t>
            </w:r>
          </w:p>
        </w:tc>
        <w:tc>
          <w:tcPr>
            <w:tcW w:w="709" w:type="dxa"/>
            <w:vAlign w:val="center"/>
          </w:tcPr>
          <w:p w14:paraId="3D83A068" w14:textId="51749ED1" w:rsidR="00590E2F" w:rsidRPr="00815444" w:rsidRDefault="00590E2F" w:rsidP="0018115A">
            <w:pPr>
              <w:pStyle w:val="Pagrindinistekstas"/>
              <w:jc w:val="center"/>
              <w:rPr>
                <w:sz w:val="18"/>
                <w:szCs w:val="18"/>
              </w:rPr>
            </w:pPr>
            <w:r w:rsidRPr="00815444">
              <w:rPr>
                <w:sz w:val="18"/>
                <w:szCs w:val="18"/>
              </w:rPr>
              <w:t>05</w:t>
            </w:r>
          </w:p>
        </w:tc>
        <w:tc>
          <w:tcPr>
            <w:tcW w:w="851" w:type="dxa"/>
            <w:vAlign w:val="center"/>
          </w:tcPr>
          <w:p w14:paraId="7DAD9802" w14:textId="2ADA7DC5" w:rsidR="00590E2F" w:rsidRPr="00815444" w:rsidRDefault="00590E2F" w:rsidP="0018115A">
            <w:pPr>
              <w:pStyle w:val="Pagrindinistekstas"/>
              <w:jc w:val="center"/>
              <w:rPr>
                <w:b/>
                <w:bCs/>
                <w:sz w:val="18"/>
                <w:szCs w:val="18"/>
              </w:rPr>
            </w:pPr>
            <w:r w:rsidRPr="00815444">
              <w:rPr>
                <w:b/>
                <w:bCs/>
                <w:sz w:val="18"/>
                <w:szCs w:val="18"/>
              </w:rPr>
              <w:t>-5,0</w:t>
            </w:r>
          </w:p>
        </w:tc>
        <w:tc>
          <w:tcPr>
            <w:tcW w:w="992" w:type="dxa"/>
            <w:vAlign w:val="center"/>
          </w:tcPr>
          <w:p w14:paraId="07AD89F4" w14:textId="77777777" w:rsidR="00590E2F" w:rsidRPr="00815444" w:rsidRDefault="00590E2F" w:rsidP="0018115A">
            <w:pPr>
              <w:pStyle w:val="Pagrindinistekstas"/>
              <w:jc w:val="center"/>
              <w:rPr>
                <w:sz w:val="18"/>
                <w:szCs w:val="18"/>
              </w:rPr>
            </w:pPr>
          </w:p>
        </w:tc>
        <w:tc>
          <w:tcPr>
            <w:tcW w:w="851" w:type="dxa"/>
            <w:vAlign w:val="center"/>
          </w:tcPr>
          <w:p w14:paraId="2792079F" w14:textId="77777777" w:rsidR="00590E2F" w:rsidRPr="00815444" w:rsidRDefault="00590E2F" w:rsidP="0018115A">
            <w:pPr>
              <w:pStyle w:val="Pagrindinistekstas"/>
              <w:jc w:val="center"/>
              <w:rPr>
                <w:sz w:val="18"/>
                <w:szCs w:val="18"/>
              </w:rPr>
            </w:pPr>
          </w:p>
        </w:tc>
        <w:tc>
          <w:tcPr>
            <w:tcW w:w="992" w:type="dxa"/>
            <w:vAlign w:val="center"/>
          </w:tcPr>
          <w:p w14:paraId="283B1829" w14:textId="32318952" w:rsidR="00590E2F" w:rsidRPr="00815444" w:rsidRDefault="00590E2F" w:rsidP="0018115A">
            <w:pPr>
              <w:pStyle w:val="Pagrindinistekstas"/>
              <w:jc w:val="center"/>
              <w:rPr>
                <w:sz w:val="18"/>
                <w:szCs w:val="18"/>
              </w:rPr>
            </w:pPr>
            <w:r w:rsidRPr="00815444">
              <w:rPr>
                <w:sz w:val="18"/>
                <w:szCs w:val="18"/>
              </w:rPr>
              <w:t>-5,0</w:t>
            </w:r>
          </w:p>
        </w:tc>
        <w:tc>
          <w:tcPr>
            <w:tcW w:w="2381" w:type="dxa"/>
          </w:tcPr>
          <w:p w14:paraId="7E1A959D" w14:textId="1A9FA86F" w:rsidR="00590E2F" w:rsidRPr="00815444" w:rsidRDefault="00590E2F" w:rsidP="0018115A">
            <w:pPr>
              <w:pStyle w:val="Pagrindinistekstas"/>
              <w:rPr>
                <w:sz w:val="18"/>
                <w:szCs w:val="18"/>
              </w:rPr>
            </w:pPr>
            <w:r w:rsidRPr="00815444">
              <w:rPr>
                <w:sz w:val="18"/>
                <w:szCs w:val="18"/>
              </w:rPr>
              <w:t>05 programos koordinatoriaus prašymu atliekamas asignavimų tikslinimas, sumažinant asignavimus 5,0 tūkst. Eur. Asignavimų keitimas atliekamas įvertinus lėšų poreikį iki metų pabaigos.</w:t>
            </w:r>
          </w:p>
        </w:tc>
        <w:tc>
          <w:tcPr>
            <w:tcW w:w="1021" w:type="dxa"/>
            <w:vMerge/>
            <w:vAlign w:val="center"/>
          </w:tcPr>
          <w:p w14:paraId="5CEA9521" w14:textId="7E88A823" w:rsidR="00590E2F" w:rsidRPr="00815444" w:rsidRDefault="00590E2F" w:rsidP="0018115A">
            <w:pPr>
              <w:pStyle w:val="Pagrindinistekstas"/>
              <w:rPr>
                <w:color w:val="FF0000"/>
                <w:sz w:val="18"/>
                <w:szCs w:val="18"/>
              </w:rPr>
            </w:pPr>
          </w:p>
        </w:tc>
      </w:tr>
      <w:tr w:rsidR="00590E2F" w:rsidRPr="00815444" w14:paraId="6A053F24" w14:textId="77777777" w:rsidTr="00C04001">
        <w:tc>
          <w:tcPr>
            <w:tcW w:w="1871" w:type="dxa"/>
            <w:vAlign w:val="center"/>
          </w:tcPr>
          <w:p w14:paraId="67992A79" w14:textId="54F521C1" w:rsidR="00590E2F" w:rsidRPr="00815444" w:rsidRDefault="00590E2F" w:rsidP="0018115A">
            <w:pPr>
              <w:pStyle w:val="Pagrindinistekstas"/>
              <w:rPr>
                <w:sz w:val="18"/>
                <w:szCs w:val="18"/>
              </w:rPr>
            </w:pPr>
            <w:r w:rsidRPr="00815444">
              <w:rPr>
                <w:sz w:val="18"/>
                <w:szCs w:val="18"/>
              </w:rPr>
              <w:t>Palūkanų už paskolas mokėjimas</w:t>
            </w:r>
          </w:p>
        </w:tc>
        <w:tc>
          <w:tcPr>
            <w:tcW w:w="709" w:type="dxa"/>
            <w:vAlign w:val="center"/>
          </w:tcPr>
          <w:p w14:paraId="79FF5D6A" w14:textId="2B212ED9" w:rsidR="00590E2F" w:rsidRPr="00815444" w:rsidRDefault="00590E2F" w:rsidP="0018115A">
            <w:pPr>
              <w:pStyle w:val="Pagrindinistekstas"/>
              <w:jc w:val="center"/>
              <w:rPr>
                <w:sz w:val="18"/>
                <w:szCs w:val="18"/>
              </w:rPr>
            </w:pPr>
            <w:r w:rsidRPr="00815444">
              <w:rPr>
                <w:sz w:val="18"/>
                <w:szCs w:val="18"/>
              </w:rPr>
              <w:t>05</w:t>
            </w:r>
          </w:p>
        </w:tc>
        <w:tc>
          <w:tcPr>
            <w:tcW w:w="851" w:type="dxa"/>
            <w:vAlign w:val="center"/>
          </w:tcPr>
          <w:p w14:paraId="6F223BE7" w14:textId="1CF9B254" w:rsidR="00590E2F" w:rsidRPr="00815444" w:rsidRDefault="00590E2F" w:rsidP="0018115A">
            <w:pPr>
              <w:pStyle w:val="Pagrindinistekstas"/>
              <w:jc w:val="center"/>
              <w:rPr>
                <w:sz w:val="18"/>
                <w:szCs w:val="18"/>
              </w:rPr>
            </w:pPr>
            <w:r w:rsidRPr="00815444">
              <w:rPr>
                <w:b/>
                <w:bCs/>
                <w:sz w:val="18"/>
                <w:szCs w:val="18"/>
              </w:rPr>
              <w:t>-30,0</w:t>
            </w:r>
          </w:p>
        </w:tc>
        <w:tc>
          <w:tcPr>
            <w:tcW w:w="992" w:type="dxa"/>
            <w:vAlign w:val="center"/>
          </w:tcPr>
          <w:p w14:paraId="0F610628" w14:textId="3F948CE8" w:rsidR="00590E2F" w:rsidRPr="00815444" w:rsidRDefault="00590E2F" w:rsidP="0018115A">
            <w:pPr>
              <w:pStyle w:val="Pagrindinistekstas"/>
              <w:rPr>
                <w:sz w:val="18"/>
                <w:szCs w:val="18"/>
              </w:rPr>
            </w:pPr>
          </w:p>
        </w:tc>
        <w:tc>
          <w:tcPr>
            <w:tcW w:w="851" w:type="dxa"/>
            <w:vAlign w:val="center"/>
          </w:tcPr>
          <w:p w14:paraId="1835DC1D" w14:textId="77777777" w:rsidR="00590E2F" w:rsidRPr="00815444" w:rsidRDefault="00590E2F" w:rsidP="0018115A">
            <w:pPr>
              <w:pStyle w:val="Pagrindinistekstas"/>
              <w:jc w:val="center"/>
              <w:rPr>
                <w:sz w:val="18"/>
                <w:szCs w:val="18"/>
              </w:rPr>
            </w:pPr>
          </w:p>
        </w:tc>
        <w:tc>
          <w:tcPr>
            <w:tcW w:w="992" w:type="dxa"/>
            <w:vAlign w:val="center"/>
          </w:tcPr>
          <w:p w14:paraId="654A051F" w14:textId="59AC7211" w:rsidR="00590E2F" w:rsidRPr="00815444" w:rsidRDefault="00590E2F" w:rsidP="0018115A">
            <w:pPr>
              <w:pStyle w:val="Pagrindinistekstas"/>
              <w:jc w:val="center"/>
              <w:rPr>
                <w:sz w:val="18"/>
                <w:szCs w:val="18"/>
              </w:rPr>
            </w:pPr>
            <w:r w:rsidRPr="00815444">
              <w:rPr>
                <w:sz w:val="18"/>
                <w:szCs w:val="18"/>
              </w:rPr>
              <w:t>-30,0</w:t>
            </w:r>
          </w:p>
        </w:tc>
        <w:tc>
          <w:tcPr>
            <w:tcW w:w="2381" w:type="dxa"/>
          </w:tcPr>
          <w:p w14:paraId="63B36621" w14:textId="2E81293C" w:rsidR="00590E2F" w:rsidRPr="00815444" w:rsidRDefault="00590E2F" w:rsidP="0018115A">
            <w:pPr>
              <w:pStyle w:val="Pagrindinistekstas"/>
              <w:rPr>
                <w:sz w:val="18"/>
                <w:szCs w:val="18"/>
              </w:rPr>
            </w:pPr>
            <w:r w:rsidRPr="00815444">
              <w:rPr>
                <w:sz w:val="18"/>
                <w:szCs w:val="18"/>
              </w:rPr>
              <w:t>05 programos koordinatoriaus prašymu atliekamas asignavimų tikslinimas, sumažinant priemonę 30,0 tūkst. Eur. Lėšos sutaupytos dėl per metus kritusios palūkanų normos per 1,0 procentinį punktą ir dėl ne nuo metų pradžios paimtos 2024 m. ilgalaikės paskolos.</w:t>
            </w:r>
          </w:p>
        </w:tc>
        <w:tc>
          <w:tcPr>
            <w:tcW w:w="1021" w:type="dxa"/>
            <w:vMerge/>
            <w:vAlign w:val="center"/>
          </w:tcPr>
          <w:p w14:paraId="7461E118" w14:textId="32D7A91B" w:rsidR="00590E2F" w:rsidRPr="00815444" w:rsidRDefault="00590E2F" w:rsidP="0018115A">
            <w:pPr>
              <w:pStyle w:val="Pagrindinistekstas"/>
              <w:rPr>
                <w:sz w:val="18"/>
                <w:szCs w:val="18"/>
              </w:rPr>
            </w:pPr>
          </w:p>
        </w:tc>
      </w:tr>
      <w:tr w:rsidR="0018115A" w:rsidRPr="00815444" w14:paraId="46FE8A8D" w14:textId="77777777" w:rsidTr="00C04001">
        <w:tc>
          <w:tcPr>
            <w:tcW w:w="1871" w:type="dxa"/>
            <w:vAlign w:val="center"/>
          </w:tcPr>
          <w:p w14:paraId="406304CB" w14:textId="3016FFE1" w:rsidR="0018115A" w:rsidRPr="00815444" w:rsidRDefault="0018115A" w:rsidP="0018115A">
            <w:pPr>
              <w:pStyle w:val="Pagrindinistekstas"/>
              <w:rPr>
                <w:sz w:val="18"/>
                <w:szCs w:val="18"/>
              </w:rPr>
            </w:pPr>
            <w:r w:rsidRPr="00815444">
              <w:rPr>
                <w:sz w:val="18"/>
                <w:szCs w:val="18"/>
              </w:rPr>
              <w:t>Dalyvavimas socialiniuose projektuose</w:t>
            </w:r>
          </w:p>
        </w:tc>
        <w:tc>
          <w:tcPr>
            <w:tcW w:w="709" w:type="dxa"/>
            <w:vAlign w:val="center"/>
          </w:tcPr>
          <w:p w14:paraId="31BBAA27" w14:textId="78EF577D" w:rsidR="0018115A" w:rsidRPr="00815444" w:rsidRDefault="0018115A" w:rsidP="0018115A">
            <w:pPr>
              <w:pStyle w:val="Pagrindinistekstas"/>
              <w:jc w:val="center"/>
              <w:rPr>
                <w:sz w:val="18"/>
                <w:szCs w:val="18"/>
              </w:rPr>
            </w:pPr>
            <w:r w:rsidRPr="00815444">
              <w:rPr>
                <w:sz w:val="18"/>
                <w:szCs w:val="18"/>
              </w:rPr>
              <w:t>06</w:t>
            </w:r>
          </w:p>
        </w:tc>
        <w:tc>
          <w:tcPr>
            <w:tcW w:w="851" w:type="dxa"/>
            <w:vAlign w:val="center"/>
          </w:tcPr>
          <w:p w14:paraId="077B5BCF" w14:textId="540F4683" w:rsidR="0018115A" w:rsidRPr="00815444" w:rsidRDefault="0018115A" w:rsidP="0018115A">
            <w:pPr>
              <w:pStyle w:val="Pagrindinistekstas"/>
              <w:jc w:val="center"/>
              <w:rPr>
                <w:b/>
                <w:bCs/>
                <w:sz w:val="18"/>
                <w:szCs w:val="18"/>
              </w:rPr>
            </w:pPr>
            <w:r w:rsidRPr="00815444">
              <w:rPr>
                <w:b/>
                <w:bCs/>
                <w:sz w:val="18"/>
                <w:szCs w:val="18"/>
              </w:rPr>
              <w:t>-5,0</w:t>
            </w:r>
          </w:p>
        </w:tc>
        <w:tc>
          <w:tcPr>
            <w:tcW w:w="992" w:type="dxa"/>
            <w:vAlign w:val="center"/>
          </w:tcPr>
          <w:p w14:paraId="227DCC2C" w14:textId="77777777" w:rsidR="0018115A" w:rsidRPr="00815444" w:rsidRDefault="0018115A" w:rsidP="0018115A">
            <w:pPr>
              <w:pStyle w:val="Pagrindinistekstas"/>
              <w:rPr>
                <w:sz w:val="18"/>
                <w:szCs w:val="18"/>
              </w:rPr>
            </w:pPr>
          </w:p>
        </w:tc>
        <w:tc>
          <w:tcPr>
            <w:tcW w:w="851" w:type="dxa"/>
            <w:vAlign w:val="center"/>
          </w:tcPr>
          <w:p w14:paraId="4F0E81C2" w14:textId="77777777" w:rsidR="0018115A" w:rsidRPr="00815444" w:rsidRDefault="0018115A" w:rsidP="0018115A">
            <w:pPr>
              <w:pStyle w:val="Pagrindinistekstas"/>
              <w:jc w:val="center"/>
              <w:rPr>
                <w:sz w:val="18"/>
                <w:szCs w:val="18"/>
              </w:rPr>
            </w:pPr>
          </w:p>
        </w:tc>
        <w:tc>
          <w:tcPr>
            <w:tcW w:w="992" w:type="dxa"/>
            <w:vAlign w:val="center"/>
          </w:tcPr>
          <w:p w14:paraId="7A94DE24" w14:textId="5AE31583" w:rsidR="0018115A" w:rsidRPr="00815444" w:rsidRDefault="0018115A" w:rsidP="0018115A">
            <w:pPr>
              <w:pStyle w:val="Pagrindinistekstas"/>
              <w:jc w:val="center"/>
              <w:rPr>
                <w:sz w:val="18"/>
                <w:szCs w:val="18"/>
              </w:rPr>
            </w:pPr>
            <w:r w:rsidRPr="00815444">
              <w:rPr>
                <w:sz w:val="18"/>
                <w:szCs w:val="18"/>
              </w:rPr>
              <w:t>-5,0</w:t>
            </w:r>
          </w:p>
        </w:tc>
        <w:tc>
          <w:tcPr>
            <w:tcW w:w="2381" w:type="dxa"/>
          </w:tcPr>
          <w:p w14:paraId="3C1B1625" w14:textId="21C2CC95" w:rsidR="0018115A" w:rsidRPr="00815444" w:rsidRDefault="0018115A" w:rsidP="0018115A">
            <w:pPr>
              <w:pStyle w:val="Pagrindinistekstas"/>
              <w:rPr>
                <w:sz w:val="18"/>
                <w:szCs w:val="18"/>
              </w:rPr>
            </w:pPr>
            <w:r w:rsidRPr="00815444">
              <w:rPr>
                <w:sz w:val="18"/>
                <w:szCs w:val="18"/>
              </w:rPr>
              <w:t>06 programos koordinatoriaus prašymu, atliekamas asignavimų tikslinimas, sumažinant asignavimus 5,0 tūkst. Eur, atsižvelgiant į faktinį poreikį.</w:t>
            </w:r>
          </w:p>
        </w:tc>
        <w:tc>
          <w:tcPr>
            <w:tcW w:w="1021" w:type="dxa"/>
            <w:vMerge w:val="restart"/>
            <w:vAlign w:val="center"/>
          </w:tcPr>
          <w:p w14:paraId="762D6813" w14:textId="0BF84379" w:rsidR="0018115A" w:rsidRPr="00815444" w:rsidRDefault="0018115A" w:rsidP="0018115A">
            <w:pPr>
              <w:pStyle w:val="Pagrindinistekstas"/>
              <w:rPr>
                <w:sz w:val="18"/>
                <w:szCs w:val="18"/>
              </w:rPr>
            </w:pPr>
            <w:r w:rsidRPr="00815444">
              <w:rPr>
                <w:sz w:val="18"/>
                <w:szCs w:val="18"/>
              </w:rPr>
              <w:t>2024-1</w:t>
            </w:r>
            <w:r w:rsidR="00590E2F" w:rsidRPr="00815444">
              <w:rPr>
                <w:sz w:val="18"/>
                <w:szCs w:val="18"/>
              </w:rPr>
              <w:t>1</w:t>
            </w:r>
            <w:r w:rsidRPr="00815444">
              <w:rPr>
                <w:sz w:val="18"/>
                <w:szCs w:val="18"/>
              </w:rPr>
              <w:t>-1</w:t>
            </w:r>
            <w:r w:rsidR="00590E2F" w:rsidRPr="00815444">
              <w:rPr>
                <w:sz w:val="18"/>
                <w:szCs w:val="18"/>
              </w:rPr>
              <w:t>2</w:t>
            </w:r>
            <w:r w:rsidRPr="00815444">
              <w:rPr>
                <w:sz w:val="18"/>
                <w:szCs w:val="18"/>
              </w:rPr>
              <w:t xml:space="preserve"> raštas Nr. Vd-3</w:t>
            </w:r>
            <w:r w:rsidR="00590E2F" w:rsidRPr="00815444">
              <w:rPr>
                <w:sz w:val="18"/>
                <w:szCs w:val="18"/>
              </w:rPr>
              <w:t>620</w:t>
            </w:r>
          </w:p>
        </w:tc>
      </w:tr>
      <w:tr w:rsidR="0018115A" w:rsidRPr="00815444" w14:paraId="71C71F09" w14:textId="77777777" w:rsidTr="00C04001">
        <w:tc>
          <w:tcPr>
            <w:tcW w:w="1871" w:type="dxa"/>
            <w:vAlign w:val="center"/>
          </w:tcPr>
          <w:p w14:paraId="5EDF83F4" w14:textId="5023D011" w:rsidR="0018115A" w:rsidRPr="00815444" w:rsidRDefault="0018115A" w:rsidP="0018115A">
            <w:pPr>
              <w:pStyle w:val="Pagrindinistekstas"/>
              <w:rPr>
                <w:sz w:val="18"/>
                <w:szCs w:val="18"/>
              </w:rPr>
            </w:pPr>
            <w:r w:rsidRPr="00815444">
              <w:rPr>
                <w:sz w:val="18"/>
                <w:szCs w:val="18"/>
              </w:rPr>
              <w:t>Vienkartinės socialinės paramos teikimas</w:t>
            </w:r>
          </w:p>
        </w:tc>
        <w:tc>
          <w:tcPr>
            <w:tcW w:w="709" w:type="dxa"/>
            <w:vAlign w:val="center"/>
          </w:tcPr>
          <w:p w14:paraId="3FD60BAC" w14:textId="39716F5B" w:rsidR="0018115A" w:rsidRPr="00815444" w:rsidRDefault="0018115A" w:rsidP="0018115A">
            <w:pPr>
              <w:pStyle w:val="Pagrindinistekstas"/>
              <w:jc w:val="center"/>
              <w:rPr>
                <w:sz w:val="18"/>
                <w:szCs w:val="18"/>
              </w:rPr>
            </w:pPr>
            <w:r w:rsidRPr="00815444">
              <w:rPr>
                <w:sz w:val="18"/>
                <w:szCs w:val="18"/>
              </w:rPr>
              <w:t>06</w:t>
            </w:r>
          </w:p>
        </w:tc>
        <w:tc>
          <w:tcPr>
            <w:tcW w:w="851" w:type="dxa"/>
            <w:vAlign w:val="center"/>
          </w:tcPr>
          <w:p w14:paraId="118A8BC5" w14:textId="3A5A2DA7" w:rsidR="0018115A" w:rsidRPr="00815444" w:rsidRDefault="0018115A" w:rsidP="0018115A">
            <w:pPr>
              <w:pStyle w:val="Pagrindinistekstas"/>
              <w:jc w:val="center"/>
              <w:rPr>
                <w:b/>
                <w:bCs/>
                <w:sz w:val="18"/>
                <w:szCs w:val="18"/>
              </w:rPr>
            </w:pPr>
            <w:r w:rsidRPr="00815444">
              <w:rPr>
                <w:b/>
                <w:bCs/>
                <w:sz w:val="18"/>
                <w:szCs w:val="18"/>
              </w:rPr>
              <w:t>-4,5</w:t>
            </w:r>
          </w:p>
        </w:tc>
        <w:tc>
          <w:tcPr>
            <w:tcW w:w="992" w:type="dxa"/>
            <w:vAlign w:val="center"/>
          </w:tcPr>
          <w:p w14:paraId="0B20C695" w14:textId="77777777" w:rsidR="0018115A" w:rsidRPr="00815444" w:rsidRDefault="0018115A" w:rsidP="0018115A">
            <w:pPr>
              <w:pStyle w:val="Pagrindinistekstas"/>
              <w:rPr>
                <w:sz w:val="18"/>
                <w:szCs w:val="18"/>
              </w:rPr>
            </w:pPr>
          </w:p>
        </w:tc>
        <w:tc>
          <w:tcPr>
            <w:tcW w:w="851" w:type="dxa"/>
            <w:vAlign w:val="center"/>
          </w:tcPr>
          <w:p w14:paraId="036EF695" w14:textId="77777777" w:rsidR="0018115A" w:rsidRPr="00815444" w:rsidRDefault="0018115A" w:rsidP="0018115A">
            <w:pPr>
              <w:pStyle w:val="Pagrindinistekstas"/>
              <w:jc w:val="center"/>
              <w:rPr>
                <w:sz w:val="18"/>
                <w:szCs w:val="18"/>
              </w:rPr>
            </w:pPr>
          </w:p>
        </w:tc>
        <w:tc>
          <w:tcPr>
            <w:tcW w:w="992" w:type="dxa"/>
            <w:vAlign w:val="center"/>
          </w:tcPr>
          <w:p w14:paraId="52F66B4C" w14:textId="0B391200" w:rsidR="0018115A" w:rsidRPr="00815444" w:rsidRDefault="0018115A" w:rsidP="0018115A">
            <w:pPr>
              <w:pStyle w:val="Pagrindinistekstas"/>
              <w:jc w:val="center"/>
              <w:rPr>
                <w:sz w:val="18"/>
                <w:szCs w:val="18"/>
              </w:rPr>
            </w:pPr>
            <w:r w:rsidRPr="00815444">
              <w:rPr>
                <w:sz w:val="18"/>
                <w:szCs w:val="18"/>
              </w:rPr>
              <w:t>-4,5</w:t>
            </w:r>
          </w:p>
        </w:tc>
        <w:tc>
          <w:tcPr>
            <w:tcW w:w="2381" w:type="dxa"/>
          </w:tcPr>
          <w:p w14:paraId="527F3327" w14:textId="75382BA9" w:rsidR="0018115A" w:rsidRPr="00815444" w:rsidRDefault="0018115A" w:rsidP="0018115A">
            <w:pPr>
              <w:pStyle w:val="Pagrindinistekstas"/>
              <w:rPr>
                <w:sz w:val="18"/>
                <w:szCs w:val="18"/>
              </w:rPr>
            </w:pPr>
            <w:r w:rsidRPr="00815444">
              <w:rPr>
                <w:sz w:val="18"/>
                <w:szCs w:val="18"/>
              </w:rPr>
              <w:t>06 programos koordinatoriaus prašymu, atliekamas asignavimų tikslinimas, sumažinant asignavimus 4,5 tūkst. Eur, atsižvelgiant į sumažėjusį paramos gavėjų prašymų skaičių.</w:t>
            </w:r>
          </w:p>
        </w:tc>
        <w:tc>
          <w:tcPr>
            <w:tcW w:w="1021" w:type="dxa"/>
            <w:vMerge/>
            <w:vAlign w:val="center"/>
          </w:tcPr>
          <w:p w14:paraId="74DA3243" w14:textId="74376298" w:rsidR="0018115A" w:rsidRPr="00815444" w:rsidRDefault="0018115A" w:rsidP="0018115A">
            <w:pPr>
              <w:pStyle w:val="Pagrindinistekstas"/>
              <w:rPr>
                <w:color w:val="FF0000"/>
                <w:sz w:val="18"/>
                <w:szCs w:val="18"/>
              </w:rPr>
            </w:pPr>
          </w:p>
        </w:tc>
      </w:tr>
      <w:tr w:rsidR="0018115A" w:rsidRPr="00815444" w14:paraId="29298757" w14:textId="77777777" w:rsidTr="00C04001">
        <w:tc>
          <w:tcPr>
            <w:tcW w:w="1871" w:type="dxa"/>
            <w:vAlign w:val="center"/>
          </w:tcPr>
          <w:p w14:paraId="075CAB23" w14:textId="46A31E5B" w:rsidR="0018115A" w:rsidRPr="00815444" w:rsidRDefault="0018115A" w:rsidP="0018115A">
            <w:pPr>
              <w:pStyle w:val="Pagrindinistekstas"/>
              <w:rPr>
                <w:sz w:val="18"/>
                <w:szCs w:val="18"/>
              </w:rPr>
            </w:pPr>
            <w:r w:rsidRPr="00815444">
              <w:rPr>
                <w:sz w:val="18"/>
                <w:szCs w:val="18"/>
              </w:rPr>
              <w:t>Socialinių išmokų ir kompensacijų mokėjimų organizavimas ir administravimas</w:t>
            </w:r>
          </w:p>
        </w:tc>
        <w:tc>
          <w:tcPr>
            <w:tcW w:w="709" w:type="dxa"/>
            <w:vAlign w:val="center"/>
          </w:tcPr>
          <w:p w14:paraId="091E0DD3" w14:textId="77777777" w:rsidR="0018115A" w:rsidRPr="00815444" w:rsidRDefault="0018115A" w:rsidP="0018115A">
            <w:pPr>
              <w:pStyle w:val="Pagrindinistekstas"/>
              <w:jc w:val="center"/>
              <w:rPr>
                <w:sz w:val="18"/>
                <w:szCs w:val="18"/>
              </w:rPr>
            </w:pPr>
            <w:r w:rsidRPr="00815444">
              <w:rPr>
                <w:sz w:val="18"/>
                <w:szCs w:val="18"/>
              </w:rPr>
              <w:t>06</w:t>
            </w:r>
          </w:p>
        </w:tc>
        <w:tc>
          <w:tcPr>
            <w:tcW w:w="851" w:type="dxa"/>
            <w:vAlign w:val="center"/>
          </w:tcPr>
          <w:p w14:paraId="174F9C45" w14:textId="0E16F12C" w:rsidR="0018115A" w:rsidRPr="00815444" w:rsidRDefault="0018115A" w:rsidP="0018115A">
            <w:pPr>
              <w:pStyle w:val="Pagrindinistekstas"/>
              <w:jc w:val="center"/>
              <w:rPr>
                <w:b/>
                <w:bCs/>
                <w:sz w:val="18"/>
                <w:szCs w:val="18"/>
              </w:rPr>
            </w:pPr>
            <w:r w:rsidRPr="00815444">
              <w:rPr>
                <w:b/>
                <w:bCs/>
                <w:sz w:val="18"/>
                <w:szCs w:val="18"/>
              </w:rPr>
              <w:t>50,0</w:t>
            </w:r>
          </w:p>
        </w:tc>
        <w:tc>
          <w:tcPr>
            <w:tcW w:w="992" w:type="dxa"/>
            <w:vAlign w:val="center"/>
          </w:tcPr>
          <w:p w14:paraId="642AC06E" w14:textId="69375957" w:rsidR="0018115A" w:rsidRPr="00815444" w:rsidRDefault="0018115A" w:rsidP="0018115A">
            <w:pPr>
              <w:pStyle w:val="Pagrindinistekstas"/>
              <w:jc w:val="center"/>
              <w:rPr>
                <w:sz w:val="18"/>
                <w:szCs w:val="18"/>
              </w:rPr>
            </w:pPr>
          </w:p>
        </w:tc>
        <w:tc>
          <w:tcPr>
            <w:tcW w:w="851" w:type="dxa"/>
          </w:tcPr>
          <w:p w14:paraId="57253319" w14:textId="77777777" w:rsidR="0018115A" w:rsidRPr="00815444" w:rsidRDefault="0018115A" w:rsidP="0018115A">
            <w:pPr>
              <w:pStyle w:val="Pagrindinistekstas"/>
              <w:jc w:val="center"/>
              <w:rPr>
                <w:sz w:val="18"/>
                <w:szCs w:val="18"/>
              </w:rPr>
            </w:pPr>
          </w:p>
        </w:tc>
        <w:tc>
          <w:tcPr>
            <w:tcW w:w="992" w:type="dxa"/>
            <w:vAlign w:val="center"/>
          </w:tcPr>
          <w:p w14:paraId="49261894" w14:textId="7F1194ED" w:rsidR="0018115A" w:rsidRPr="00815444" w:rsidRDefault="0018115A" w:rsidP="0018115A">
            <w:pPr>
              <w:pStyle w:val="Pagrindinistekstas"/>
              <w:jc w:val="center"/>
              <w:rPr>
                <w:sz w:val="18"/>
                <w:szCs w:val="18"/>
              </w:rPr>
            </w:pPr>
            <w:r w:rsidRPr="00815444">
              <w:rPr>
                <w:sz w:val="18"/>
                <w:szCs w:val="18"/>
              </w:rPr>
              <w:t>50,0</w:t>
            </w:r>
          </w:p>
        </w:tc>
        <w:tc>
          <w:tcPr>
            <w:tcW w:w="2381" w:type="dxa"/>
          </w:tcPr>
          <w:p w14:paraId="5589BF14" w14:textId="365C3229" w:rsidR="0018115A" w:rsidRPr="00815444" w:rsidRDefault="0018115A" w:rsidP="0018115A">
            <w:pPr>
              <w:pStyle w:val="Pagrindinistekstas"/>
              <w:rPr>
                <w:sz w:val="18"/>
                <w:szCs w:val="18"/>
              </w:rPr>
            </w:pPr>
            <w:r w:rsidRPr="00815444">
              <w:rPr>
                <w:sz w:val="18"/>
                <w:szCs w:val="18"/>
              </w:rPr>
              <w:t>06 programos koordinatoriaus prašymu, skiriamas finansavimas užtikrinti  socialinių pašalpų mokėjimą paramą gaunantiems asmenims iki metų pabaigos.</w:t>
            </w:r>
          </w:p>
        </w:tc>
        <w:tc>
          <w:tcPr>
            <w:tcW w:w="1021" w:type="dxa"/>
            <w:vMerge/>
            <w:vAlign w:val="center"/>
          </w:tcPr>
          <w:p w14:paraId="20744FE3" w14:textId="19439935" w:rsidR="0018115A" w:rsidRPr="00815444" w:rsidRDefault="0018115A" w:rsidP="0018115A">
            <w:pPr>
              <w:pStyle w:val="Pagrindinistekstas"/>
              <w:rPr>
                <w:color w:val="FF0000"/>
                <w:sz w:val="18"/>
                <w:szCs w:val="18"/>
                <w:highlight w:val="yellow"/>
              </w:rPr>
            </w:pPr>
          </w:p>
        </w:tc>
      </w:tr>
      <w:tr w:rsidR="0018115A" w:rsidRPr="00815444" w14:paraId="19DD355E" w14:textId="77777777" w:rsidTr="00C04001">
        <w:tc>
          <w:tcPr>
            <w:tcW w:w="1871" w:type="dxa"/>
            <w:vAlign w:val="center"/>
          </w:tcPr>
          <w:p w14:paraId="37B0865B" w14:textId="1AB5C912" w:rsidR="0018115A" w:rsidRPr="00815444" w:rsidRDefault="0018115A" w:rsidP="0018115A">
            <w:pPr>
              <w:pStyle w:val="Pagrindinistekstas"/>
              <w:rPr>
                <w:sz w:val="18"/>
                <w:szCs w:val="18"/>
              </w:rPr>
            </w:pPr>
            <w:r w:rsidRPr="00815444">
              <w:rPr>
                <w:sz w:val="18"/>
                <w:szCs w:val="18"/>
              </w:rPr>
              <w:t>Bendrųjų socialinių paslaugų teikimo organizavimas</w:t>
            </w:r>
          </w:p>
        </w:tc>
        <w:tc>
          <w:tcPr>
            <w:tcW w:w="709" w:type="dxa"/>
            <w:vAlign w:val="center"/>
          </w:tcPr>
          <w:p w14:paraId="0A1F115A" w14:textId="60AC6A4F" w:rsidR="0018115A" w:rsidRPr="00815444" w:rsidRDefault="0018115A" w:rsidP="0018115A">
            <w:pPr>
              <w:pStyle w:val="Pagrindinistekstas"/>
              <w:jc w:val="center"/>
              <w:rPr>
                <w:sz w:val="18"/>
                <w:szCs w:val="18"/>
              </w:rPr>
            </w:pPr>
            <w:r w:rsidRPr="00815444">
              <w:rPr>
                <w:sz w:val="18"/>
                <w:szCs w:val="18"/>
              </w:rPr>
              <w:t>06</w:t>
            </w:r>
          </w:p>
        </w:tc>
        <w:tc>
          <w:tcPr>
            <w:tcW w:w="851" w:type="dxa"/>
            <w:vAlign w:val="center"/>
          </w:tcPr>
          <w:p w14:paraId="64E95753" w14:textId="6D049F7F" w:rsidR="0018115A" w:rsidRPr="00815444" w:rsidRDefault="0018115A" w:rsidP="0018115A">
            <w:pPr>
              <w:pStyle w:val="Pagrindinistekstas"/>
              <w:jc w:val="center"/>
              <w:rPr>
                <w:sz w:val="18"/>
                <w:szCs w:val="18"/>
              </w:rPr>
            </w:pPr>
            <w:r w:rsidRPr="00815444">
              <w:rPr>
                <w:sz w:val="18"/>
                <w:szCs w:val="18"/>
              </w:rPr>
              <w:t>-4,2</w:t>
            </w:r>
          </w:p>
        </w:tc>
        <w:tc>
          <w:tcPr>
            <w:tcW w:w="992" w:type="dxa"/>
            <w:vAlign w:val="center"/>
          </w:tcPr>
          <w:p w14:paraId="66C7FCBE" w14:textId="77777777" w:rsidR="0018115A" w:rsidRPr="00815444" w:rsidRDefault="0018115A" w:rsidP="0018115A">
            <w:pPr>
              <w:pStyle w:val="Pagrindinistekstas"/>
              <w:jc w:val="center"/>
              <w:rPr>
                <w:sz w:val="18"/>
                <w:szCs w:val="18"/>
              </w:rPr>
            </w:pPr>
          </w:p>
        </w:tc>
        <w:tc>
          <w:tcPr>
            <w:tcW w:w="851" w:type="dxa"/>
          </w:tcPr>
          <w:p w14:paraId="2137ECF4" w14:textId="77777777" w:rsidR="0018115A" w:rsidRPr="00815444" w:rsidRDefault="0018115A" w:rsidP="0018115A">
            <w:pPr>
              <w:pStyle w:val="Pagrindinistekstas"/>
              <w:jc w:val="center"/>
              <w:rPr>
                <w:sz w:val="18"/>
                <w:szCs w:val="18"/>
              </w:rPr>
            </w:pPr>
          </w:p>
        </w:tc>
        <w:tc>
          <w:tcPr>
            <w:tcW w:w="992" w:type="dxa"/>
            <w:vAlign w:val="center"/>
          </w:tcPr>
          <w:p w14:paraId="7989FDA4" w14:textId="5D0EB4E6" w:rsidR="0018115A" w:rsidRPr="00815444" w:rsidRDefault="0018115A" w:rsidP="0018115A">
            <w:pPr>
              <w:pStyle w:val="Pagrindinistekstas"/>
              <w:jc w:val="center"/>
              <w:rPr>
                <w:sz w:val="18"/>
                <w:szCs w:val="18"/>
              </w:rPr>
            </w:pPr>
            <w:r w:rsidRPr="00815444">
              <w:rPr>
                <w:sz w:val="18"/>
                <w:szCs w:val="18"/>
              </w:rPr>
              <w:t>-4,2</w:t>
            </w:r>
          </w:p>
        </w:tc>
        <w:tc>
          <w:tcPr>
            <w:tcW w:w="2381" w:type="dxa"/>
          </w:tcPr>
          <w:p w14:paraId="3DD474D7" w14:textId="5D36A8AF" w:rsidR="0018115A" w:rsidRPr="00815444" w:rsidRDefault="0018115A" w:rsidP="0018115A">
            <w:pPr>
              <w:pStyle w:val="Pagrindinistekstas"/>
              <w:rPr>
                <w:sz w:val="18"/>
                <w:szCs w:val="18"/>
              </w:rPr>
            </w:pPr>
            <w:r w:rsidRPr="00815444">
              <w:rPr>
                <w:sz w:val="18"/>
                <w:szCs w:val="18"/>
              </w:rPr>
              <w:t>06 programos koordinatoriaus prašymu, atliekamas asignavimų tikslinimas, sumažinant asignavimus 4,2 tūkst. Eur, atsižvelgiant į faktinį poreikį, sumažėjus paslaugų gavėjų skaičiui,</w:t>
            </w:r>
          </w:p>
        </w:tc>
        <w:tc>
          <w:tcPr>
            <w:tcW w:w="1021" w:type="dxa"/>
            <w:vMerge/>
            <w:vAlign w:val="center"/>
          </w:tcPr>
          <w:p w14:paraId="1A93241D" w14:textId="77777777" w:rsidR="0018115A" w:rsidRPr="00815444" w:rsidRDefault="0018115A" w:rsidP="0018115A">
            <w:pPr>
              <w:pStyle w:val="Pagrindinistekstas"/>
              <w:rPr>
                <w:color w:val="FF0000"/>
                <w:sz w:val="18"/>
                <w:szCs w:val="18"/>
              </w:rPr>
            </w:pPr>
          </w:p>
        </w:tc>
      </w:tr>
      <w:tr w:rsidR="0018115A" w:rsidRPr="00815444" w14:paraId="6ECBC075" w14:textId="77777777" w:rsidTr="00C04001">
        <w:tc>
          <w:tcPr>
            <w:tcW w:w="1871" w:type="dxa"/>
            <w:vAlign w:val="center"/>
          </w:tcPr>
          <w:p w14:paraId="6D2282FC" w14:textId="63B1BA75" w:rsidR="0018115A" w:rsidRPr="00815444" w:rsidRDefault="0018115A" w:rsidP="0018115A">
            <w:pPr>
              <w:pStyle w:val="Pagrindinistekstas"/>
              <w:rPr>
                <w:sz w:val="18"/>
                <w:szCs w:val="18"/>
              </w:rPr>
            </w:pPr>
            <w:r w:rsidRPr="00815444">
              <w:rPr>
                <w:sz w:val="18"/>
                <w:szCs w:val="18"/>
              </w:rPr>
              <w:lastRenderedPageBreak/>
              <w:t>Socialinių paslaugų teikimo organizavimas ir administravimas</w:t>
            </w:r>
          </w:p>
        </w:tc>
        <w:tc>
          <w:tcPr>
            <w:tcW w:w="709" w:type="dxa"/>
            <w:vAlign w:val="center"/>
          </w:tcPr>
          <w:p w14:paraId="6007FAFA" w14:textId="3A7B666B" w:rsidR="0018115A" w:rsidRPr="00815444" w:rsidRDefault="0018115A" w:rsidP="0018115A">
            <w:pPr>
              <w:pStyle w:val="Pagrindinistekstas"/>
              <w:jc w:val="center"/>
              <w:rPr>
                <w:sz w:val="18"/>
                <w:szCs w:val="18"/>
              </w:rPr>
            </w:pPr>
            <w:r w:rsidRPr="00815444">
              <w:rPr>
                <w:sz w:val="18"/>
                <w:szCs w:val="18"/>
              </w:rPr>
              <w:t>06</w:t>
            </w:r>
          </w:p>
        </w:tc>
        <w:tc>
          <w:tcPr>
            <w:tcW w:w="851" w:type="dxa"/>
            <w:vAlign w:val="center"/>
          </w:tcPr>
          <w:p w14:paraId="2D34255C" w14:textId="2B21B7AA" w:rsidR="0018115A" w:rsidRPr="00815444" w:rsidRDefault="0018115A" w:rsidP="0018115A">
            <w:pPr>
              <w:pStyle w:val="Pagrindinistekstas"/>
              <w:jc w:val="center"/>
              <w:rPr>
                <w:sz w:val="18"/>
                <w:szCs w:val="18"/>
              </w:rPr>
            </w:pPr>
            <w:r w:rsidRPr="00815444">
              <w:rPr>
                <w:sz w:val="18"/>
                <w:szCs w:val="18"/>
              </w:rPr>
              <w:t>3,0</w:t>
            </w:r>
          </w:p>
        </w:tc>
        <w:tc>
          <w:tcPr>
            <w:tcW w:w="992" w:type="dxa"/>
            <w:vAlign w:val="center"/>
          </w:tcPr>
          <w:p w14:paraId="4489FA69" w14:textId="77777777" w:rsidR="0018115A" w:rsidRPr="00815444" w:rsidRDefault="0018115A" w:rsidP="0018115A">
            <w:pPr>
              <w:pStyle w:val="Pagrindinistekstas"/>
              <w:jc w:val="center"/>
              <w:rPr>
                <w:sz w:val="18"/>
                <w:szCs w:val="18"/>
              </w:rPr>
            </w:pPr>
          </w:p>
        </w:tc>
        <w:tc>
          <w:tcPr>
            <w:tcW w:w="851" w:type="dxa"/>
          </w:tcPr>
          <w:p w14:paraId="7C586CA0" w14:textId="77777777" w:rsidR="0018115A" w:rsidRPr="00815444" w:rsidRDefault="0018115A" w:rsidP="0018115A">
            <w:pPr>
              <w:pStyle w:val="Pagrindinistekstas"/>
              <w:jc w:val="center"/>
              <w:rPr>
                <w:sz w:val="18"/>
                <w:szCs w:val="18"/>
              </w:rPr>
            </w:pPr>
          </w:p>
        </w:tc>
        <w:tc>
          <w:tcPr>
            <w:tcW w:w="992" w:type="dxa"/>
            <w:vAlign w:val="center"/>
          </w:tcPr>
          <w:p w14:paraId="674C3833" w14:textId="59194D0C" w:rsidR="0018115A" w:rsidRPr="00815444" w:rsidRDefault="0018115A" w:rsidP="0018115A">
            <w:pPr>
              <w:pStyle w:val="Pagrindinistekstas"/>
              <w:jc w:val="center"/>
              <w:rPr>
                <w:sz w:val="18"/>
                <w:szCs w:val="18"/>
              </w:rPr>
            </w:pPr>
            <w:r w:rsidRPr="00815444">
              <w:rPr>
                <w:sz w:val="18"/>
                <w:szCs w:val="18"/>
              </w:rPr>
              <w:t>3,0</w:t>
            </w:r>
          </w:p>
        </w:tc>
        <w:tc>
          <w:tcPr>
            <w:tcW w:w="2381" w:type="dxa"/>
          </w:tcPr>
          <w:p w14:paraId="7214E2F4" w14:textId="013C900E" w:rsidR="0018115A" w:rsidRPr="00815444" w:rsidRDefault="0018115A" w:rsidP="0018115A">
            <w:pPr>
              <w:pStyle w:val="Pagrindinistekstas"/>
              <w:rPr>
                <w:sz w:val="18"/>
                <w:szCs w:val="18"/>
              </w:rPr>
            </w:pPr>
            <w:r w:rsidRPr="00815444">
              <w:rPr>
                <w:sz w:val="18"/>
                <w:szCs w:val="18"/>
              </w:rPr>
              <w:t>06 programos koordinatoriaus prašymu, atliekamas asignavimų tikslinimas, padidinant asignavimus 3,0 tūkst. Eur, atsižvelgiant į faktinį poreikį, padidėjus paslaugų gavėjų skaičiui,</w:t>
            </w:r>
          </w:p>
        </w:tc>
        <w:tc>
          <w:tcPr>
            <w:tcW w:w="1021" w:type="dxa"/>
            <w:vMerge/>
            <w:vAlign w:val="center"/>
          </w:tcPr>
          <w:p w14:paraId="26539018" w14:textId="77777777" w:rsidR="0018115A" w:rsidRPr="00815444" w:rsidRDefault="0018115A" w:rsidP="0018115A">
            <w:pPr>
              <w:pStyle w:val="Pagrindinistekstas"/>
              <w:rPr>
                <w:color w:val="FF0000"/>
                <w:sz w:val="18"/>
                <w:szCs w:val="18"/>
              </w:rPr>
            </w:pPr>
          </w:p>
        </w:tc>
      </w:tr>
      <w:tr w:rsidR="0018115A" w:rsidRPr="00815444" w14:paraId="2D8AAF37" w14:textId="77777777" w:rsidTr="00C04001">
        <w:tc>
          <w:tcPr>
            <w:tcW w:w="1871" w:type="dxa"/>
            <w:vAlign w:val="center"/>
          </w:tcPr>
          <w:p w14:paraId="065CF4E6" w14:textId="03CA633B" w:rsidR="0018115A" w:rsidRPr="00815444" w:rsidRDefault="0018115A" w:rsidP="0018115A">
            <w:pPr>
              <w:pStyle w:val="Pagrindinistekstas"/>
              <w:rPr>
                <w:sz w:val="18"/>
                <w:szCs w:val="18"/>
              </w:rPr>
            </w:pPr>
            <w:r w:rsidRPr="00815444">
              <w:rPr>
                <w:sz w:val="18"/>
                <w:szCs w:val="18"/>
              </w:rPr>
              <w:t>Neįgaliųjų socialinės integracijos organizavimas</w:t>
            </w:r>
          </w:p>
        </w:tc>
        <w:tc>
          <w:tcPr>
            <w:tcW w:w="709" w:type="dxa"/>
            <w:vAlign w:val="center"/>
          </w:tcPr>
          <w:p w14:paraId="372BC42B" w14:textId="677A8DEF" w:rsidR="0018115A" w:rsidRPr="00815444" w:rsidRDefault="0018115A" w:rsidP="0018115A">
            <w:pPr>
              <w:pStyle w:val="Pagrindinistekstas"/>
              <w:jc w:val="center"/>
              <w:rPr>
                <w:sz w:val="18"/>
                <w:szCs w:val="18"/>
              </w:rPr>
            </w:pPr>
            <w:r w:rsidRPr="00815444">
              <w:rPr>
                <w:sz w:val="18"/>
                <w:szCs w:val="18"/>
              </w:rPr>
              <w:t>06</w:t>
            </w:r>
          </w:p>
        </w:tc>
        <w:tc>
          <w:tcPr>
            <w:tcW w:w="851" w:type="dxa"/>
            <w:vAlign w:val="center"/>
          </w:tcPr>
          <w:p w14:paraId="25116A55" w14:textId="0999883D" w:rsidR="0018115A" w:rsidRPr="00815444" w:rsidRDefault="0018115A" w:rsidP="0018115A">
            <w:pPr>
              <w:pStyle w:val="Pagrindinistekstas"/>
              <w:jc w:val="center"/>
              <w:rPr>
                <w:sz w:val="18"/>
                <w:szCs w:val="18"/>
              </w:rPr>
            </w:pPr>
            <w:r w:rsidRPr="00815444">
              <w:rPr>
                <w:sz w:val="18"/>
                <w:szCs w:val="18"/>
              </w:rPr>
              <w:t>-19,0</w:t>
            </w:r>
          </w:p>
        </w:tc>
        <w:tc>
          <w:tcPr>
            <w:tcW w:w="992" w:type="dxa"/>
            <w:vAlign w:val="center"/>
          </w:tcPr>
          <w:p w14:paraId="28290803" w14:textId="77777777" w:rsidR="0018115A" w:rsidRPr="00815444" w:rsidRDefault="0018115A" w:rsidP="0018115A">
            <w:pPr>
              <w:pStyle w:val="Pagrindinistekstas"/>
              <w:jc w:val="center"/>
              <w:rPr>
                <w:sz w:val="18"/>
                <w:szCs w:val="18"/>
              </w:rPr>
            </w:pPr>
          </w:p>
        </w:tc>
        <w:tc>
          <w:tcPr>
            <w:tcW w:w="851" w:type="dxa"/>
          </w:tcPr>
          <w:p w14:paraId="4925195B" w14:textId="77777777" w:rsidR="0018115A" w:rsidRPr="00815444" w:rsidRDefault="0018115A" w:rsidP="0018115A">
            <w:pPr>
              <w:pStyle w:val="Pagrindinistekstas"/>
              <w:jc w:val="center"/>
              <w:rPr>
                <w:sz w:val="18"/>
                <w:szCs w:val="18"/>
              </w:rPr>
            </w:pPr>
          </w:p>
        </w:tc>
        <w:tc>
          <w:tcPr>
            <w:tcW w:w="992" w:type="dxa"/>
            <w:vAlign w:val="center"/>
          </w:tcPr>
          <w:p w14:paraId="2F4A8FBA" w14:textId="73A9B39F" w:rsidR="0018115A" w:rsidRPr="00815444" w:rsidRDefault="0018115A" w:rsidP="0018115A">
            <w:pPr>
              <w:pStyle w:val="Pagrindinistekstas"/>
              <w:jc w:val="center"/>
              <w:rPr>
                <w:sz w:val="18"/>
                <w:szCs w:val="18"/>
              </w:rPr>
            </w:pPr>
            <w:r w:rsidRPr="00815444">
              <w:rPr>
                <w:sz w:val="18"/>
                <w:szCs w:val="18"/>
              </w:rPr>
              <w:t>-19,0</w:t>
            </w:r>
          </w:p>
        </w:tc>
        <w:tc>
          <w:tcPr>
            <w:tcW w:w="2381" w:type="dxa"/>
          </w:tcPr>
          <w:p w14:paraId="5A7899FA" w14:textId="0946AB9E" w:rsidR="0018115A" w:rsidRPr="00815444" w:rsidRDefault="0018115A" w:rsidP="0018115A">
            <w:pPr>
              <w:pStyle w:val="Pagrindinistekstas"/>
              <w:rPr>
                <w:sz w:val="18"/>
                <w:szCs w:val="18"/>
              </w:rPr>
            </w:pPr>
            <w:r w:rsidRPr="00815444">
              <w:rPr>
                <w:sz w:val="18"/>
                <w:szCs w:val="18"/>
              </w:rPr>
              <w:t>06 programos koordinatoriaus prašymu, atliekamas asignavimų tikslinimas, sumažinant asignavimus 19,0 tūkst. Eur, dėl nepanaudotų asignavimų dėl neįvykusių viešųjų pirkimų.</w:t>
            </w:r>
          </w:p>
        </w:tc>
        <w:tc>
          <w:tcPr>
            <w:tcW w:w="1021" w:type="dxa"/>
            <w:vMerge/>
            <w:vAlign w:val="center"/>
          </w:tcPr>
          <w:p w14:paraId="5FB7E9A1" w14:textId="77777777" w:rsidR="0018115A" w:rsidRPr="00815444" w:rsidRDefault="0018115A" w:rsidP="0018115A">
            <w:pPr>
              <w:pStyle w:val="Pagrindinistekstas"/>
              <w:rPr>
                <w:color w:val="FF0000"/>
                <w:sz w:val="18"/>
                <w:szCs w:val="18"/>
              </w:rPr>
            </w:pPr>
          </w:p>
        </w:tc>
      </w:tr>
      <w:tr w:rsidR="0018115A" w:rsidRPr="00815444" w14:paraId="46132897" w14:textId="77777777" w:rsidTr="00C04001">
        <w:tc>
          <w:tcPr>
            <w:tcW w:w="1871" w:type="dxa"/>
            <w:vAlign w:val="center"/>
          </w:tcPr>
          <w:p w14:paraId="3308A726" w14:textId="3B10D8C3" w:rsidR="0018115A" w:rsidRPr="00815444" w:rsidRDefault="0018115A" w:rsidP="0018115A">
            <w:pPr>
              <w:pStyle w:val="Pagrindinistekstas"/>
              <w:rPr>
                <w:sz w:val="18"/>
                <w:szCs w:val="18"/>
              </w:rPr>
            </w:pPr>
            <w:r w:rsidRPr="00815444">
              <w:rPr>
                <w:sz w:val="18"/>
                <w:szCs w:val="18"/>
              </w:rPr>
              <w:t>Specialiųjų socialinių paslaugų teikimo organizavimas</w:t>
            </w:r>
          </w:p>
        </w:tc>
        <w:tc>
          <w:tcPr>
            <w:tcW w:w="709" w:type="dxa"/>
            <w:vAlign w:val="center"/>
          </w:tcPr>
          <w:p w14:paraId="6E012076" w14:textId="2D5D42F3" w:rsidR="0018115A" w:rsidRPr="00815444" w:rsidRDefault="0018115A" w:rsidP="0018115A">
            <w:pPr>
              <w:pStyle w:val="Pagrindinistekstas"/>
              <w:jc w:val="center"/>
              <w:rPr>
                <w:sz w:val="18"/>
                <w:szCs w:val="18"/>
              </w:rPr>
            </w:pPr>
            <w:r w:rsidRPr="00815444">
              <w:rPr>
                <w:sz w:val="18"/>
                <w:szCs w:val="18"/>
              </w:rPr>
              <w:t>06</w:t>
            </w:r>
          </w:p>
        </w:tc>
        <w:tc>
          <w:tcPr>
            <w:tcW w:w="851" w:type="dxa"/>
            <w:vAlign w:val="center"/>
          </w:tcPr>
          <w:p w14:paraId="3C474FE5" w14:textId="19FB7BD3" w:rsidR="0018115A" w:rsidRPr="00815444" w:rsidRDefault="0018115A" w:rsidP="0018115A">
            <w:pPr>
              <w:pStyle w:val="Pagrindinistekstas"/>
              <w:jc w:val="center"/>
              <w:rPr>
                <w:sz w:val="18"/>
                <w:szCs w:val="18"/>
              </w:rPr>
            </w:pPr>
            <w:r w:rsidRPr="00815444">
              <w:rPr>
                <w:sz w:val="18"/>
                <w:szCs w:val="18"/>
              </w:rPr>
              <w:t>71,0</w:t>
            </w:r>
          </w:p>
        </w:tc>
        <w:tc>
          <w:tcPr>
            <w:tcW w:w="992" w:type="dxa"/>
            <w:vAlign w:val="center"/>
          </w:tcPr>
          <w:p w14:paraId="16D0D5F1" w14:textId="77777777" w:rsidR="0018115A" w:rsidRPr="00815444" w:rsidRDefault="0018115A" w:rsidP="0018115A">
            <w:pPr>
              <w:pStyle w:val="Pagrindinistekstas"/>
              <w:jc w:val="center"/>
              <w:rPr>
                <w:sz w:val="18"/>
                <w:szCs w:val="18"/>
              </w:rPr>
            </w:pPr>
          </w:p>
        </w:tc>
        <w:tc>
          <w:tcPr>
            <w:tcW w:w="851" w:type="dxa"/>
          </w:tcPr>
          <w:p w14:paraId="64AC388B" w14:textId="77777777" w:rsidR="0018115A" w:rsidRPr="00815444" w:rsidRDefault="0018115A" w:rsidP="0018115A">
            <w:pPr>
              <w:pStyle w:val="Pagrindinistekstas"/>
              <w:jc w:val="center"/>
              <w:rPr>
                <w:sz w:val="18"/>
                <w:szCs w:val="18"/>
              </w:rPr>
            </w:pPr>
          </w:p>
        </w:tc>
        <w:tc>
          <w:tcPr>
            <w:tcW w:w="992" w:type="dxa"/>
            <w:vAlign w:val="center"/>
          </w:tcPr>
          <w:p w14:paraId="3E021CF7" w14:textId="06763854" w:rsidR="0018115A" w:rsidRPr="00815444" w:rsidRDefault="0018115A" w:rsidP="0018115A">
            <w:pPr>
              <w:pStyle w:val="Pagrindinistekstas"/>
              <w:jc w:val="center"/>
              <w:rPr>
                <w:sz w:val="18"/>
                <w:szCs w:val="18"/>
              </w:rPr>
            </w:pPr>
            <w:r w:rsidRPr="00815444">
              <w:rPr>
                <w:sz w:val="18"/>
                <w:szCs w:val="18"/>
              </w:rPr>
              <w:t>71,0</w:t>
            </w:r>
          </w:p>
        </w:tc>
        <w:tc>
          <w:tcPr>
            <w:tcW w:w="2381" w:type="dxa"/>
          </w:tcPr>
          <w:p w14:paraId="721DFBDB" w14:textId="2B139CB4" w:rsidR="0018115A" w:rsidRPr="00815444" w:rsidRDefault="0018115A" w:rsidP="0018115A">
            <w:pPr>
              <w:pStyle w:val="Pagrindinistekstas"/>
              <w:rPr>
                <w:sz w:val="18"/>
                <w:szCs w:val="18"/>
              </w:rPr>
            </w:pPr>
            <w:r w:rsidRPr="00815444">
              <w:rPr>
                <w:sz w:val="18"/>
                <w:szCs w:val="18"/>
              </w:rPr>
              <w:t>06 programos koordinatoriaus prašymu, atliekamas asignavimų tikslinimas, padidinant asignavimus 71,0 tūkst. Eur, atsižvelgiant į faktinį poreikį padidėjus paslaugų gavėjų skaičiui, išaugus kainoms, siekiant užtikrinti finansavimą paslaugų gavėjams.</w:t>
            </w:r>
          </w:p>
        </w:tc>
        <w:tc>
          <w:tcPr>
            <w:tcW w:w="1021" w:type="dxa"/>
            <w:vMerge/>
            <w:vAlign w:val="center"/>
          </w:tcPr>
          <w:p w14:paraId="0353EF62" w14:textId="77777777" w:rsidR="0018115A" w:rsidRPr="00815444" w:rsidRDefault="0018115A" w:rsidP="0018115A">
            <w:pPr>
              <w:pStyle w:val="Pagrindinistekstas"/>
              <w:rPr>
                <w:color w:val="FF0000"/>
                <w:sz w:val="18"/>
                <w:szCs w:val="18"/>
              </w:rPr>
            </w:pPr>
          </w:p>
        </w:tc>
      </w:tr>
      <w:tr w:rsidR="0018115A" w:rsidRPr="00815444" w14:paraId="24372A11" w14:textId="77777777" w:rsidTr="00C04001">
        <w:trPr>
          <w:trHeight w:val="624"/>
        </w:trPr>
        <w:tc>
          <w:tcPr>
            <w:tcW w:w="1871" w:type="dxa"/>
            <w:vAlign w:val="center"/>
          </w:tcPr>
          <w:p w14:paraId="1E00C2B9" w14:textId="77777777" w:rsidR="0018115A" w:rsidRPr="00815444" w:rsidRDefault="0018115A" w:rsidP="0018115A">
            <w:pPr>
              <w:pStyle w:val="Pagrindinistekstas"/>
              <w:rPr>
                <w:b/>
                <w:bCs/>
                <w:sz w:val="18"/>
                <w:szCs w:val="18"/>
              </w:rPr>
            </w:pPr>
            <w:r w:rsidRPr="00815444">
              <w:rPr>
                <w:b/>
                <w:bCs/>
                <w:sz w:val="18"/>
                <w:szCs w:val="18"/>
              </w:rPr>
              <w:t>Iš viso savarankiškoms funkcijoms vykdyti</w:t>
            </w:r>
          </w:p>
        </w:tc>
        <w:tc>
          <w:tcPr>
            <w:tcW w:w="709" w:type="dxa"/>
            <w:vAlign w:val="center"/>
          </w:tcPr>
          <w:p w14:paraId="1E3AEE41" w14:textId="77777777" w:rsidR="0018115A" w:rsidRPr="00815444" w:rsidRDefault="0018115A" w:rsidP="0018115A">
            <w:pPr>
              <w:pStyle w:val="Pagrindinistekstas"/>
              <w:jc w:val="center"/>
              <w:rPr>
                <w:b/>
                <w:bCs/>
                <w:sz w:val="18"/>
                <w:szCs w:val="18"/>
              </w:rPr>
            </w:pPr>
            <w:r w:rsidRPr="00815444">
              <w:rPr>
                <w:b/>
                <w:bCs/>
                <w:sz w:val="18"/>
                <w:szCs w:val="18"/>
              </w:rPr>
              <w:t>x</w:t>
            </w:r>
          </w:p>
        </w:tc>
        <w:tc>
          <w:tcPr>
            <w:tcW w:w="851" w:type="dxa"/>
            <w:vAlign w:val="center"/>
          </w:tcPr>
          <w:p w14:paraId="17BBA63C" w14:textId="71CD42B1" w:rsidR="0018115A" w:rsidRPr="00815444" w:rsidRDefault="00590E2F" w:rsidP="0018115A">
            <w:pPr>
              <w:pStyle w:val="Pagrindinistekstas"/>
              <w:jc w:val="center"/>
              <w:rPr>
                <w:b/>
                <w:bCs/>
                <w:sz w:val="18"/>
                <w:szCs w:val="18"/>
              </w:rPr>
            </w:pPr>
            <w:r w:rsidRPr="00815444">
              <w:rPr>
                <w:b/>
                <w:bCs/>
                <w:sz w:val="18"/>
                <w:szCs w:val="18"/>
              </w:rPr>
              <w:t>41</w:t>
            </w:r>
            <w:r w:rsidR="0018115A" w:rsidRPr="00815444">
              <w:rPr>
                <w:b/>
                <w:bCs/>
                <w:sz w:val="18"/>
                <w:szCs w:val="18"/>
              </w:rPr>
              <w:t>,1</w:t>
            </w:r>
          </w:p>
        </w:tc>
        <w:tc>
          <w:tcPr>
            <w:tcW w:w="992" w:type="dxa"/>
            <w:vAlign w:val="center"/>
          </w:tcPr>
          <w:p w14:paraId="14E51980" w14:textId="58D9AA07" w:rsidR="0018115A" w:rsidRPr="00815444" w:rsidRDefault="0018115A" w:rsidP="0018115A">
            <w:pPr>
              <w:pStyle w:val="Pagrindinistekstas"/>
              <w:jc w:val="center"/>
              <w:rPr>
                <w:b/>
                <w:bCs/>
                <w:sz w:val="18"/>
                <w:szCs w:val="18"/>
              </w:rPr>
            </w:pPr>
            <w:r w:rsidRPr="00815444">
              <w:rPr>
                <w:b/>
                <w:bCs/>
                <w:sz w:val="18"/>
                <w:szCs w:val="18"/>
              </w:rPr>
              <w:t>-</w:t>
            </w:r>
            <w:r w:rsidR="00590E2F" w:rsidRPr="00815444">
              <w:rPr>
                <w:b/>
                <w:bCs/>
                <w:sz w:val="18"/>
                <w:szCs w:val="18"/>
              </w:rPr>
              <w:t>15,2</w:t>
            </w:r>
          </w:p>
        </w:tc>
        <w:tc>
          <w:tcPr>
            <w:tcW w:w="851" w:type="dxa"/>
            <w:vAlign w:val="center"/>
          </w:tcPr>
          <w:p w14:paraId="341004D7" w14:textId="51A5C9EF" w:rsidR="0018115A" w:rsidRPr="00815444" w:rsidRDefault="00590E2F" w:rsidP="0018115A">
            <w:pPr>
              <w:pStyle w:val="Pagrindinistekstas"/>
              <w:jc w:val="center"/>
              <w:rPr>
                <w:b/>
                <w:bCs/>
                <w:sz w:val="18"/>
                <w:szCs w:val="18"/>
              </w:rPr>
            </w:pPr>
            <w:r w:rsidRPr="00815444">
              <w:rPr>
                <w:b/>
                <w:bCs/>
                <w:sz w:val="18"/>
                <w:szCs w:val="18"/>
              </w:rPr>
              <w:t>2,3</w:t>
            </w:r>
          </w:p>
        </w:tc>
        <w:tc>
          <w:tcPr>
            <w:tcW w:w="992" w:type="dxa"/>
            <w:vAlign w:val="center"/>
          </w:tcPr>
          <w:p w14:paraId="65966E91" w14:textId="7CC5A449" w:rsidR="0018115A" w:rsidRPr="00815444" w:rsidRDefault="00590E2F" w:rsidP="0018115A">
            <w:pPr>
              <w:pStyle w:val="Pagrindinistekstas"/>
              <w:jc w:val="center"/>
              <w:rPr>
                <w:b/>
                <w:bCs/>
                <w:sz w:val="18"/>
                <w:szCs w:val="18"/>
              </w:rPr>
            </w:pPr>
            <w:r w:rsidRPr="00815444">
              <w:rPr>
                <w:b/>
                <w:bCs/>
                <w:sz w:val="18"/>
                <w:szCs w:val="18"/>
              </w:rPr>
              <w:t>54,0</w:t>
            </w:r>
          </w:p>
        </w:tc>
        <w:tc>
          <w:tcPr>
            <w:tcW w:w="2381" w:type="dxa"/>
            <w:vAlign w:val="center"/>
          </w:tcPr>
          <w:p w14:paraId="571C8EEF" w14:textId="77777777" w:rsidR="0018115A" w:rsidRPr="00815444" w:rsidRDefault="0018115A" w:rsidP="0018115A">
            <w:pPr>
              <w:pStyle w:val="Pagrindinistekstas"/>
              <w:jc w:val="center"/>
              <w:rPr>
                <w:b/>
                <w:bCs/>
                <w:sz w:val="18"/>
                <w:szCs w:val="18"/>
              </w:rPr>
            </w:pPr>
            <w:r w:rsidRPr="00815444">
              <w:rPr>
                <w:b/>
                <w:bCs/>
                <w:sz w:val="18"/>
                <w:szCs w:val="18"/>
              </w:rPr>
              <w:t>x</w:t>
            </w:r>
          </w:p>
        </w:tc>
        <w:tc>
          <w:tcPr>
            <w:tcW w:w="1021" w:type="dxa"/>
            <w:vAlign w:val="center"/>
          </w:tcPr>
          <w:p w14:paraId="7DA453FE" w14:textId="77777777" w:rsidR="0018115A" w:rsidRPr="00815444" w:rsidRDefault="0018115A" w:rsidP="0018115A">
            <w:pPr>
              <w:pStyle w:val="Pagrindinistekstas"/>
              <w:jc w:val="center"/>
              <w:rPr>
                <w:b/>
                <w:bCs/>
                <w:sz w:val="18"/>
                <w:szCs w:val="18"/>
              </w:rPr>
            </w:pPr>
            <w:r w:rsidRPr="00815444">
              <w:rPr>
                <w:b/>
                <w:bCs/>
                <w:sz w:val="18"/>
                <w:szCs w:val="18"/>
              </w:rPr>
              <w:t>x</w:t>
            </w:r>
          </w:p>
        </w:tc>
      </w:tr>
    </w:tbl>
    <w:p w14:paraId="33EE233C" w14:textId="77777777" w:rsidR="00A54486" w:rsidRPr="00815444" w:rsidRDefault="00A54486" w:rsidP="00125169">
      <w:pPr>
        <w:pStyle w:val="Pagrindinistekstas"/>
        <w:tabs>
          <w:tab w:val="left" w:pos="8728"/>
        </w:tabs>
        <w:rPr>
          <w:bCs/>
        </w:rPr>
      </w:pPr>
    </w:p>
    <w:p w14:paraId="51CA8CD6" w14:textId="77777777" w:rsidR="00A80D58" w:rsidRPr="00815444" w:rsidRDefault="00A80D58" w:rsidP="00A80D58">
      <w:pPr>
        <w:pStyle w:val="Pagrindinistekstas"/>
        <w:ind w:firstLine="720"/>
        <w:rPr>
          <w:b/>
          <w:bCs/>
        </w:rPr>
      </w:pPr>
      <w:r w:rsidRPr="00815444">
        <w:rPr>
          <w:b/>
          <w:bCs/>
        </w:rPr>
        <w:t xml:space="preserve">Dabartinis ir siūlomas Tarybos sprendimo projekte aptariamų klausimų reguliavimas: </w:t>
      </w:r>
    </w:p>
    <w:p w14:paraId="184523F4" w14:textId="2C17BCFA" w:rsidR="0055484D" w:rsidRPr="00815444" w:rsidRDefault="0055484D" w:rsidP="0055484D">
      <w:pPr>
        <w:spacing w:before="30" w:after="30"/>
        <w:ind w:firstLine="720"/>
        <w:jc w:val="both"/>
      </w:pPr>
      <w:r w:rsidRPr="00815444">
        <w:t xml:space="preserve">Lietuvos Respublikos vietos savivaldos įstatymo 6 straipsnio 1 punktas, 15 straipsnio 2 dalies 12 punktas, 65 straipsnio 3 dalis, 66 straipsnio 1 dalis, Lietuvos Respublikos 2024 metų valstybės biudžeto ir savivaldybių biudžetų finansinių rodiklių patvirtinimo įstatymo 3 straipsnio 3 dalis, Lietuvos Respublikos Vyriausybės 2024 m. gegužės 22 d. nutarimas Nr. 371 „Dėl Lietuvos Respublikos Vyriausybės 2002 m. rugpjūčio 10 d. nutarimo Nr. 1229 „Dėl </w:t>
      </w:r>
      <w:r w:rsidR="00E80728" w:rsidRPr="00815444">
        <w:t>P</w:t>
      </w:r>
      <w:r w:rsidRPr="00815444">
        <w:t>rivalomųjų atskaitymų į Lietuvos Respublikos valstybės biudžetą iš pajamų už parduotą žaliavinę medieną ir nenukirstą mišką apskaičiavimo ir mokėjimo tvarkos aprašo patvirtinimo“ pakeitimo“, Lietuvos Respublikos aplinkos ministro 2024 m. birželio 18 d. įsakymas Nr. D1-204 „Dėl 15 procentų privalomųjų atskaitymų nuo pajamų už parduotą žaliavinę medieną ir nenukirstą mišką paskirstymo į savivaldybių, kurių teritorijos miškingumas yra didesnis kaip 50 procentų, biudžetus vietinės reikšmės viešųjų kelių priežiūrai ir taisymui (remontui) patvirtinimo“, Asmens su negalia teisių apsaugos agentūros prie Lietuvos Respublikos socialinės apsaugos ir darbo ministerijos direktoriaus 2024 m. rugpjūčio 21 d. įsakymas Nr. V-175 „Dėl Asmens su negalia teisių apsaugos agentūros prie Lietuvos Respublikos socialinės apsaugos ir darbo ministerijos direktoriaus 2024 m. sausio 25 d. įsakymo Nr. V-21 „Dėl Lietuvos Respublikos valstybės biudžeto dotacijų savivaldybių administracijoms, atliekančioms asmenų su negalia reikalų koordinavimo funkciją, skyrimo 2024 metams“ pakeitimo“,</w:t>
      </w:r>
      <w:r w:rsidR="00330965" w:rsidRPr="00815444">
        <w:t xml:space="preserve"> Asmens su negalia teisių apsaugos agentūros prie Lietuvos Respublikos socialinės apsaugos ir darbo ministerijos direktoriaus 2024 m. lapkričio 4 d. įsakymas Nr. V-226 „Dėl Asmens su negalia teisių apsaugos agentūros prie Lietuvos Respublikos socialinės apsaugos ir darbo ministerijos direktoriaus 2024 m. sausio 25 d. įsakymo Nr. V-21 „Dėl Lietuvos Respublikos valstybės biudžeto dotacijų savivaldybių administracijoms, atliekančioms asmenų su negalia reikalų koordinavimo funkciją, skyrimo 2024 metams“ pakeitimo“,</w:t>
      </w:r>
      <w:r w:rsidRPr="00815444">
        <w:t xml:space="preserve"> Lietuvos Respublikos švietimo, mokslo ir sporto ministro 2024 m. lapkričio 8 d. įsakymas Nr. V-1239 „Dėl švietimo, mokslo ir sporto ministro 2024 m. sausio 11 d. įsakymo Nr. V-25 „Dėl </w:t>
      </w:r>
      <w:r w:rsidR="00E80728" w:rsidRPr="00815444">
        <w:t>S</w:t>
      </w:r>
      <w:r w:rsidRPr="00815444">
        <w:t>pecialios tikslinės dotacijos ugdymo reikmėms finansuoti 2024 metais paskirstymo pagal savivaldybes patvirtinimo“ pakeitimo“</w:t>
      </w:r>
      <w:r w:rsidR="002C1A6E" w:rsidRPr="00815444">
        <w:t xml:space="preserve">, Lietuvos Respublikos socialinės apsaugos ir darbo ministro 2024 m. lapkričio 8 d. įsakymas Nr. A1-744 „Dėl socialinės apsaugos ir darbo ministro 2024 m. sausio 2 d. įsakymo Nr. A1-2 „Dėl Lietuvos Respublikos valstybės biudžeto specialių tikslinių dotacijų savivaldybių biudžetams jaunimo politikos įgyvendinimo funkcijai savivaldybėse užtikrinti 2024 metais paskirstymo savivaldybių administracijoms ir jų panaudojimo tikslo pasiekimo 2024 </w:t>
      </w:r>
      <w:r w:rsidR="002C1A6E" w:rsidRPr="00815444">
        <w:lastRenderedPageBreak/>
        <w:t>metais vertinimo kriterijų patvirtinimo“ pakeitimo“</w:t>
      </w:r>
      <w:r w:rsidRPr="00815444">
        <w:t xml:space="preserve"> ir Kazlų Rūdos savivaldybės tarybos 2023 m. gegužės 4 d. sprendimu Nr. TS-77 „Dėl Kazlų Rūdos savivaldybės biudžeto sudarymo, vykdymo ir asignavimų administravimo tvarkos aprašo patvirtinimo“ patvirtinto Kazlų Rūdos savivaldybės biudžeto sudarymo, vykdymo ir asignavimų administravimo tvarkos aprašo 30 ir 57 punktai.</w:t>
      </w:r>
    </w:p>
    <w:p w14:paraId="5D2FF47A" w14:textId="77777777" w:rsidR="00A80D58" w:rsidRPr="00815444" w:rsidRDefault="00A80D58" w:rsidP="00CB603C">
      <w:pPr>
        <w:spacing w:before="30" w:after="30"/>
        <w:ind w:firstLine="720"/>
        <w:jc w:val="both"/>
        <w:rPr>
          <w:b/>
          <w:bCs/>
          <w:szCs w:val="24"/>
          <w:lang w:eastAsia="lt-LT"/>
        </w:rPr>
      </w:pPr>
      <w:r w:rsidRPr="00815444">
        <w:rPr>
          <w:b/>
          <w:bCs/>
          <w:szCs w:val="24"/>
          <w:lang w:eastAsia="lt-LT"/>
        </w:rPr>
        <w:t>Galimos pasekmės (tiek teigiamos, tiek neigiamos), laukiami rezultatai priėmus Tarybos sprendimą:</w:t>
      </w:r>
      <w:r w:rsidR="00CB603C" w:rsidRPr="00815444">
        <w:rPr>
          <w:b/>
          <w:bCs/>
          <w:szCs w:val="24"/>
          <w:lang w:eastAsia="lt-LT"/>
        </w:rPr>
        <w:t xml:space="preserve"> </w:t>
      </w:r>
      <w:r w:rsidRPr="00815444">
        <w:rPr>
          <w:szCs w:val="24"/>
          <w:lang w:eastAsia="lt-LT"/>
        </w:rPr>
        <w:t>Savivaldybės tarybos patvirtintų programų finansavimo užtikrinimas.</w:t>
      </w:r>
    </w:p>
    <w:p w14:paraId="13C2D7EC" w14:textId="77777777" w:rsidR="00A80D58" w:rsidRPr="00815444" w:rsidRDefault="00A80D58" w:rsidP="00CB603C">
      <w:pPr>
        <w:spacing w:before="30" w:after="30"/>
        <w:ind w:firstLine="720"/>
        <w:jc w:val="both"/>
        <w:rPr>
          <w:b/>
          <w:bCs/>
          <w:szCs w:val="24"/>
          <w:lang w:eastAsia="lt-LT"/>
        </w:rPr>
      </w:pPr>
      <w:r w:rsidRPr="00815444">
        <w:rPr>
          <w:b/>
          <w:bCs/>
          <w:szCs w:val="24"/>
          <w:lang w:eastAsia="lt-LT"/>
        </w:rPr>
        <w:t>Tarybos sprendimo projekto vertinimas, kai rengiamas norminio teisės akto projektas:</w:t>
      </w:r>
      <w:r w:rsidR="00CB603C" w:rsidRPr="00815444">
        <w:rPr>
          <w:b/>
          <w:bCs/>
          <w:szCs w:val="24"/>
          <w:lang w:eastAsia="lt-LT"/>
        </w:rPr>
        <w:t xml:space="preserve"> </w:t>
      </w:r>
      <w:r w:rsidRPr="00815444">
        <w:rPr>
          <w:szCs w:val="24"/>
          <w:lang w:eastAsia="lt-LT"/>
        </w:rPr>
        <w:t>Sprendimo projektas antikorupciniu požiūriu nevertinamas.</w:t>
      </w:r>
    </w:p>
    <w:p w14:paraId="34E225EB" w14:textId="77777777" w:rsidR="00A80D58" w:rsidRPr="00815444" w:rsidRDefault="00A80D58" w:rsidP="00A80D58">
      <w:pPr>
        <w:spacing w:before="30" w:after="30"/>
        <w:ind w:firstLine="720"/>
        <w:jc w:val="both"/>
        <w:rPr>
          <w:szCs w:val="24"/>
          <w:lang w:eastAsia="lt-LT"/>
        </w:rPr>
      </w:pPr>
      <w:r w:rsidRPr="00815444">
        <w:rPr>
          <w:b/>
          <w:bCs/>
          <w:szCs w:val="24"/>
          <w:lang w:eastAsia="lt-LT"/>
        </w:rPr>
        <w:t>Numatomo teisinio reguliavimo poveikio vertinimo rezultatai:</w:t>
      </w:r>
      <w:r w:rsidRPr="00815444">
        <w:rPr>
          <w:szCs w:val="24"/>
          <w:lang w:eastAsia="lt-LT"/>
        </w:rPr>
        <w:t xml:space="preserve"> Nėra.</w:t>
      </w:r>
    </w:p>
    <w:p w14:paraId="62D57027" w14:textId="77777777" w:rsidR="00A80D58" w:rsidRPr="00815444" w:rsidRDefault="00A80D58" w:rsidP="00CB603C">
      <w:pPr>
        <w:spacing w:before="30" w:after="30"/>
        <w:ind w:firstLine="720"/>
        <w:jc w:val="both"/>
        <w:rPr>
          <w:b/>
          <w:bCs/>
          <w:szCs w:val="24"/>
          <w:lang w:eastAsia="lt-LT"/>
        </w:rPr>
      </w:pPr>
      <w:r w:rsidRPr="00815444">
        <w:rPr>
          <w:b/>
          <w:bCs/>
          <w:szCs w:val="24"/>
          <w:lang w:eastAsia="lt-LT"/>
        </w:rPr>
        <w:t>Priėmus Tarybos sprendimą keičiami ar pripažįstami netekusiais galios teisės aktai:</w:t>
      </w:r>
      <w:r w:rsidR="00CB603C" w:rsidRPr="00815444">
        <w:rPr>
          <w:b/>
          <w:bCs/>
          <w:szCs w:val="24"/>
          <w:lang w:eastAsia="lt-LT"/>
        </w:rPr>
        <w:t xml:space="preserve"> </w:t>
      </w:r>
      <w:r w:rsidRPr="00815444">
        <w:rPr>
          <w:szCs w:val="24"/>
          <w:lang w:eastAsia="lt-LT"/>
        </w:rPr>
        <w:t>Priėmus šį sprendimą, reikės patikslinti Kazlų Rūdos savivaldybės tarybos 2024-02-12 sprendimą Nr. TS-32 „Dėl Kazlų Rūdos savivaldybės 2024–2026 metų strateginio veiklos plano patvirtinimo“.</w:t>
      </w:r>
    </w:p>
    <w:p w14:paraId="313C6275" w14:textId="77777777" w:rsidR="00A80D58" w:rsidRPr="00815444" w:rsidRDefault="00A80D58" w:rsidP="00A80D58">
      <w:pPr>
        <w:spacing w:before="30" w:after="30"/>
        <w:ind w:firstLine="720"/>
        <w:jc w:val="both"/>
        <w:rPr>
          <w:szCs w:val="24"/>
          <w:lang w:eastAsia="lt-LT"/>
        </w:rPr>
      </w:pPr>
      <w:r w:rsidRPr="00815444">
        <w:rPr>
          <w:b/>
          <w:bCs/>
          <w:szCs w:val="24"/>
          <w:lang w:eastAsia="lt-LT"/>
        </w:rPr>
        <w:t>Tarybos sprendimui įgyvendinti reikalingi priimti teisės aktai:</w:t>
      </w:r>
      <w:r w:rsidRPr="00815444">
        <w:rPr>
          <w:szCs w:val="24"/>
          <w:lang w:eastAsia="lt-LT"/>
        </w:rPr>
        <w:t xml:space="preserve"> Priėmus šį sprendimą, kitų teisės aktų priimti nereikės.</w:t>
      </w:r>
    </w:p>
    <w:p w14:paraId="7499F79F" w14:textId="2BD30C8C" w:rsidR="00A80D58" w:rsidRPr="00815444" w:rsidRDefault="00A80D58" w:rsidP="00A80D58">
      <w:pPr>
        <w:spacing w:before="30" w:after="30"/>
        <w:ind w:firstLine="720"/>
        <w:jc w:val="both"/>
        <w:rPr>
          <w:b/>
          <w:bCs/>
          <w:szCs w:val="24"/>
          <w:lang w:eastAsia="lt-LT"/>
        </w:rPr>
      </w:pPr>
      <w:r w:rsidRPr="00815444">
        <w:rPr>
          <w:b/>
          <w:bCs/>
          <w:szCs w:val="24"/>
          <w:lang w:eastAsia="lt-LT"/>
        </w:rPr>
        <w:t xml:space="preserve">Tarybos sprendimui įgyvendinti reikalingos lėšos ir šaltiniai: </w:t>
      </w:r>
      <w:r w:rsidRPr="00815444">
        <w:rPr>
          <w:szCs w:val="24"/>
          <w:lang w:eastAsia="lt-LT"/>
        </w:rPr>
        <w:t xml:space="preserve">Savivaldybės 2024 m. biudžeto pakeitime suplanuoti asignavimai bus finansuojami iš savivaldybės biudžeto ir iš valstybės biudžeto tikslinių dotacijų lėšų. 2024 m. biudžeto pajamos ir asignavimai bus padidinti </w:t>
      </w:r>
      <w:r w:rsidR="007D1099" w:rsidRPr="00815444">
        <w:rPr>
          <w:szCs w:val="24"/>
          <w:lang w:eastAsia="lt-LT"/>
        </w:rPr>
        <w:t>6</w:t>
      </w:r>
      <w:r w:rsidR="00D068DD" w:rsidRPr="00815444">
        <w:rPr>
          <w:szCs w:val="24"/>
          <w:lang w:eastAsia="lt-LT"/>
        </w:rPr>
        <w:t>1,2</w:t>
      </w:r>
      <w:r w:rsidRPr="00815444">
        <w:rPr>
          <w:szCs w:val="24"/>
          <w:lang w:eastAsia="lt-LT"/>
        </w:rPr>
        <w:t xml:space="preserve"> tūkst. Eur.</w:t>
      </w:r>
    </w:p>
    <w:p w14:paraId="51BD75CA" w14:textId="77777777" w:rsidR="00A80D58" w:rsidRPr="00815444" w:rsidRDefault="00A80D58" w:rsidP="00A80D58">
      <w:pPr>
        <w:spacing w:before="30" w:after="30"/>
        <w:ind w:firstLine="720"/>
        <w:jc w:val="both"/>
        <w:rPr>
          <w:szCs w:val="24"/>
          <w:lang w:eastAsia="lt-LT"/>
        </w:rPr>
      </w:pPr>
      <w:r w:rsidRPr="00815444">
        <w:rPr>
          <w:b/>
          <w:bCs/>
          <w:szCs w:val="24"/>
          <w:lang w:eastAsia="lt-LT"/>
        </w:rPr>
        <w:t xml:space="preserve">Kiti Tarybos sprendimui priimti reikalingi pagrindimai, skaičiavimai ir paaiškinimai: </w:t>
      </w:r>
      <w:r w:rsidRPr="00815444">
        <w:rPr>
          <w:szCs w:val="24"/>
          <w:lang w:eastAsia="lt-LT"/>
        </w:rPr>
        <w:t>Nėra.</w:t>
      </w:r>
    </w:p>
    <w:p w14:paraId="6C5C96EE" w14:textId="08D626AF" w:rsidR="00A80D58" w:rsidRPr="00815444" w:rsidRDefault="00A80D58" w:rsidP="00E80728">
      <w:pPr>
        <w:pStyle w:val="Betarp"/>
        <w:ind w:firstLine="709"/>
        <w:jc w:val="both"/>
        <w:rPr>
          <w:lang w:eastAsia="lt-LT"/>
        </w:rPr>
      </w:pPr>
      <w:r w:rsidRPr="00815444">
        <w:rPr>
          <w:b/>
          <w:bCs/>
          <w:szCs w:val="24"/>
        </w:rPr>
        <w:t xml:space="preserve">Adresatų sąrašas, kuriame tiesioginis rengėjas nurodo Tarybos sprendimo pavadinimą, juridinius ir fizinius asmenis, kuriems reikia siųsti sprendimo nuorašą, arba asmenis, kuriems sprendimą reikia siųsti susipažinti: </w:t>
      </w:r>
      <w:r w:rsidRPr="00815444">
        <w:rPr>
          <w:szCs w:val="24"/>
        </w:rPr>
        <w:t>Kazlų Rūdos savivaldybės administracijos programų koordinatoriams</w:t>
      </w:r>
      <w:r w:rsidR="00A60C38" w:rsidRPr="00815444">
        <w:rPr>
          <w:szCs w:val="24"/>
        </w:rPr>
        <w:t>;</w:t>
      </w:r>
      <w:r w:rsidRPr="00815444">
        <w:rPr>
          <w:szCs w:val="24"/>
        </w:rPr>
        <w:t xml:space="preserve"> Kazlų Rūdos </w:t>
      </w:r>
      <w:r w:rsidR="00F34779" w:rsidRPr="00815444">
        <w:rPr>
          <w:szCs w:val="24"/>
        </w:rPr>
        <w:t>„Elmos“ mokyklai-darželiui</w:t>
      </w:r>
      <w:r w:rsidR="00E80728" w:rsidRPr="00815444">
        <w:rPr>
          <w:szCs w:val="24"/>
        </w:rPr>
        <w:t>,</w:t>
      </w:r>
      <w:r w:rsidR="007D1099" w:rsidRPr="00815444">
        <w:rPr>
          <w:szCs w:val="24"/>
        </w:rPr>
        <w:t xml:space="preserve"> VšĮ</w:t>
      </w:r>
      <w:r w:rsidR="00E80728" w:rsidRPr="00815444">
        <w:rPr>
          <w:szCs w:val="24"/>
        </w:rPr>
        <w:t>;</w:t>
      </w:r>
      <w:r w:rsidR="00F34779" w:rsidRPr="00815444">
        <w:rPr>
          <w:szCs w:val="24"/>
        </w:rPr>
        <w:t xml:space="preserve"> Kazlų Rūdos Kazio Griniaus gimnazijai</w:t>
      </w:r>
      <w:r w:rsidR="00DA262D" w:rsidRPr="00815444">
        <w:rPr>
          <w:szCs w:val="24"/>
        </w:rPr>
        <w:t>,</w:t>
      </w:r>
      <w:r w:rsidR="00F34779" w:rsidRPr="00815444">
        <w:rPr>
          <w:szCs w:val="24"/>
        </w:rPr>
        <w:t xml:space="preserve"> </w:t>
      </w:r>
      <w:r w:rsidR="00E80728" w:rsidRPr="00815444">
        <w:rPr>
          <w:lang w:eastAsia="lt-LT"/>
        </w:rPr>
        <w:t xml:space="preserve">Kazlų Rūdos sav. Plutiškių gimnazijai; </w:t>
      </w:r>
      <w:r w:rsidR="007D1099" w:rsidRPr="00815444">
        <w:rPr>
          <w:szCs w:val="24"/>
        </w:rPr>
        <w:t>Kazlų Rūdos pedagoginei psichologinei tarnybai</w:t>
      </w:r>
      <w:r w:rsidR="00E80728" w:rsidRPr="00815444">
        <w:rPr>
          <w:szCs w:val="24"/>
        </w:rPr>
        <w:t>;</w:t>
      </w:r>
      <w:r w:rsidR="007D1099" w:rsidRPr="00815444">
        <w:rPr>
          <w:szCs w:val="24"/>
        </w:rPr>
        <w:t xml:space="preserve"> </w:t>
      </w:r>
      <w:r w:rsidR="00E6561D" w:rsidRPr="00815444">
        <w:rPr>
          <w:szCs w:val="24"/>
        </w:rPr>
        <w:t>Kazlų R</w:t>
      </w:r>
      <w:r w:rsidR="00EF79B5" w:rsidRPr="00815444">
        <w:rPr>
          <w:szCs w:val="24"/>
        </w:rPr>
        <w:t>ū</w:t>
      </w:r>
      <w:r w:rsidR="00E6561D" w:rsidRPr="00815444">
        <w:rPr>
          <w:szCs w:val="24"/>
        </w:rPr>
        <w:t xml:space="preserve">dos savivaldybės </w:t>
      </w:r>
      <w:r w:rsidR="00E80728" w:rsidRPr="00815444">
        <w:rPr>
          <w:szCs w:val="24"/>
        </w:rPr>
        <w:t>v</w:t>
      </w:r>
      <w:r w:rsidR="00E6561D" w:rsidRPr="00815444">
        <w:rPr>
          <w:szCs w:val="24"/>
        </w:rPr>
        <w:t>isuomenės sveikatos biurui</w:t>
      </w:r>
      <w:r w:rsidR="00E80728" w:rsidRPr="00815444">
        <w:rPr>
          <w:szCs w:val="24"/>
        </w:rPr>
        <w:t>;</w:t>
      </w:r>
      <w:r w:rsidR="00EF79B5" w:rsidRPr="00815444">
        <w:rPr>
          <w:szCs w:val="24"/>
        </w:rPr>
        <w:t xml:space="preserve"> Kazlų Rūdos savivaldybės kontrolės ir audito tarnybai.</w:t>
      </w:r>
    </w:p>
    <w:p w14:paraId="37170C6B" w14:textId="77777777" w:rsidR="00A80D58" w:rsidRPr="00815444" w:rsidRDefault="00A80D58" w:rsidP="00A80D58">
      <w:pPr>
        <w:spacing w:before="30" w:after="30"/>
        <w:ind w:firstLine="720"/>
        <w:jc w:val="both"/>
        <w:rPr>
          <w:b/>
          <w:bCs/>
          <w:szCs w:val="24"/>
        </w:rPr>
      </w:pPr>
      <w:r w:rsidRPr="00815444">
        <w:rPr>
          <w:b/>
          <w:bCs/>
          <w:szCs w:val="24"/>
        </w:rPr>
        <w:t xml:space="preserve">Tarybos sprendimas įsigalioja: </w:t>
      </w:r>
      <w:r w:rsidRPr="00815444">
        <w:rPr>
          <w:szCs w:val="24"/>
        </w:rPr>
        <w:t>Teisės aktų nustatyta tvarka.</w:t>
      </w:r>
    </w:p>
    <w:p w14:paraId="0A442457" w14:textId="77777777" w:rsidR="00A80D58" w:rsidRPr="00815444" w:rsidRDefault="00A80D58" w:rsidP="00A80D58">
      <w:pPr>
        <w:spacing w:before="30" w:after="30"/>
        <w:ind w:firstLine="720"/>
        <w:jc w:val="both"/>
      </w:pPr>
      <w:r w:rsidRPr="00815444">
        <w:rPr>
          <w:b/>
          <w:bCs/>
          <w:szCs w:val="24"/>
        </w:rPr>
        <w:t>Tarybos sprendimo projekto lyginamasis variantas:</w:t>
      </w:r>
      <w:r w:rsidRPr="00815444">
        <w:rPr>
          <w:szCs w:val="24"/>
        </w:rPr>
        <w:t xml:space="preserve"> Nėra.</w:t>
      </w:r>
    </w:p>
    <w:p w14:paraId="7332CB4F" w14:textId="0B0885FB" w:rsidR="00A80D58" w:rsidRPr="00815444" w:rsidRDefault="00A80D58" w:rsidP="00A80D58">
      <w:pPr>
        <w:tabs>
          <w:tab w:val="left" w:pos="720"/>
        </w:tabs>
        <w:jc w:val="both"/>
        <w:rPr>
          <w:bCs/>
        </w:rPr>
      </w:pPr>
      <w:r w:rsidRPr="00815444">
        <w:rPr>
          <w:bCs/>
        </w:rPr>
        <w:tab/>
      </w:r>
    </w:p>
    <w:p w14:paraId="7EAE8E41" w14:textId="77777777" w:rsidR="00541CD6" w:rsidRPr="00815444" w:rsidRDefault="00541CD6" w:rsidP="00667EA0">
      <w:pPr>
        <w:pStyle w:val="Pagrindinistekstas"/>
        <w:ind w:firstLine="720"/>
        <w:jc w:val="both"/>
        <w:rPr>
          <w:bCs/>
        </w:rPr>
      </w:pPr>
    </w:p>
    <w:p w14:paraId="09945DDC" w14:textId="77777777" w:rsidR="0047714E" w:rsidRPr="0047714E" w:rsidRDefault="0047714E" w:rsidP="00A17E0A">
      <w:pPr>
        <w:pStyle w:val="Pagrindinistekstas"/>
        <w:ind w:firstLine="720"/>
        <w:jc w:val="both"/>
        <w:rPr>
          <w:bCs/>
          <w:lang w:val="pt-BR"/>
        </w:rPr>
        <w:sectPr w:rsidR="0047714E" w:rsidRPr="0047714E" w:rsidSect="00815444">
          <w:type w:val="continuous"/>
          <w:pgSz w:w="11906" w:h="16838" w:code="9"/>
          <w:pgMar w:top="1134" w:right="567" w:bottom="709" w:left="1701" w:header="567" w:footer="567" w:gutter="0"/>
          <w:cols w:space="1296"/>
          <w:formProt w:val="0"/>
          <w:titlePg/>
        </w:sect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5722077B" w14:textId="77777777" w:rsidTr="00657B81">
        <w:trPr>
          <w:cantSplit/>
          <w:jc w:val="center"/>
        </w:trPr>
        <w:tc>
          <w:tcPr>
            <w:tcW w:w="4536" w:type="dxa"/>
          </w:tcPr>
          <w:p w14:paraId="1BE17958" w14:textId="77777777" w:rsidR="00D904FB" w:rsidRDefault="00D904FB" w:rsidP="00D904FB"/>
          <w:p w14:paraId="33F8F631" w14:textId="77777777" w:rsidR="00D904FB" w:rsidRDefault="00D904FB" w:rsidP="00D904FB"/>
          <w:p w14:paraId="71098BBE" w14:textId="77777777" w:rsidR="00D904FB" w:rsidRDefault="00D904FB" w:rsidP="00D904FB"/>
          <w:p w14:paraId="1642DEFA" w14:textId="71B63581" w:rsidR="00766FDB" w:rsidRDefault="001C123A" w:rsidP="0047714E">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47714E">
              <w:t>F</w:t>
            </w:r>
            <w:r w:rsidR="004D247A">
              <w:t>inansų skyriaus v</w:t>
            </w:r>
            <w:r w:rsidR="00DA262D">
              <w:t>edėja</w:t>
            </w:r>
            <w:r>
              <w:fldChar w:fldCharType="end"/>
            </w:r>
          </w:p>
        </w:tc>
        <w:tc>
          <w:tcPr>
            <w:tcW w:w="1134" w:type="dxa"/>
          </w:tcPr>
          <w:p w14:paraId="1E70E67A" w14:textId="77777777" w:rsidR="00766FDB" w:rsidRDefault="00766FDB" w:rsidP="00D904FB">
            <w:pPr>
              <w:jc w:val="center"/>
            </w:pPr>
          </w:p>
        </w:tc>
        <w:tc>
          <w:tcPr>
            <w:tcW w:w="3968" w:type="dxa"/>
          </w:tcPr>
          <w:p w14:paraId="6C469F00" w14:textId="77777777" w:rsidR="00D904FB" w:rsidRDefault="00D904FB" w:rsidP="00D904FB">
            <w:pPr>
              <w:jc w:val="right"/>
            </w:pPr>
          </w:p>
          <w:p w14:paraId="6C4EA42E" w14:textId="77777777" w:rsidR="00D904FB" w:rsidRDefault="00D904FB" w:rsidP="00D904FB">
            <w:pPr>
              <w:jc w:val="right"/>
            </w:pPr>
          </w:p>
          <w:p w14:paraId="1FFD692E" w14:textId="77777777" w:rsidR="00D904FB" w:rsidRDefault="00D904FB" w:rsidP="00D904FB">
            <w:pPr>
              <w:jc w:val="right"/>
            </w:pPr>
          </w:p>
          <w:p w14:paraId="57B8D5E9" w14:textId="6C4C6914" w:rsidR="005436CE" w:rsidRDefault="001C123A" w:rsidP="004D247A">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r w:rsidR="00FA64E3">
              <w:t>Vaida Makaveckienė</w:t>
            </w:r>
          </w:p>
          <w:p w14:paraId="68F3416E" w14:textId="77777777" w:rsidR="00766FDB" w:rsidRDefault="001C123A" w:rsidP="004D247A">
            <w:pPr>
              <w:jc w:val="right"/>
            </w:pPr>
            <w:r>
              <w:fldChar w:fldCharType="end"/>
            </w:r>
          </w:p>
        </w:tc>
      </w:tr>
    </w:tbl>
    <w:p w14:paraId="4F85D073" w14:textId="77777777" w:rsidR="00766FDB" w:rsidRDefault="001C123A" w:rsidP="00D904FB">
      <w:pPr>
        <w:keepNext/>
        <w:framePr w:h="284" w:hRule="exact" w:hSpace="142" w:vSpace="142" w:wrap="notBeside" w:vAnchor="page" w:hAnchor="margin" w:y="14856" w:anchorLock="1"/>
      </w:pPr>
      <w:r>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AA3316">
        <w:t> </w:t>
      </w:r>
      <w:r w:rsidR="00AA3316">
        <w:t> </w:t>
      </w:r>
      <w:r w:rsidR="00AA3316">
        <w:t> </w:t>
      </w:r>
      <w:r w:rsidR="00AA3316">
        <w:t> </w:t>
      </w:r>
      <w:r w:rsidR="00AA3316">
        <w:t> </w:t>
      </w:r>
      <w:r>
        <w:fldChar w:fldCharType="end"/>
      </w:r>
      <w:r w:rsidR="00766FDB">
        <w:t xml:space="preserve"> </w:t>
      </w:r>
      <w:r>
        <w:fldChar w:fldCharType="begin">
          <w:ffData>
            <w:name w:val=""/>
            <w:enabled/>
            <w:calcOnExit w:val="0"/>
            <w:statusText w:type="text" w:val="Dokumento sudarytojo telefono numeris"/>
            <w:textInput>
              <w:default w:val="tel. (8 343)  xx xxx, el. p. vardas.pavarde@kazluruda.lt"/>
            </w:textInput>
          </w:ffData>
        </w:fldChar>
      </w:r>
      <w:r w:rsidR="00D904FB">
        <w:instrText xml:space="preserve"> FORMTEXT </w:instrText>
      </w:r>
      <w:r>
        <w:fldChar w:fldCharType="separate"/>
      </w:r>
      <w:r w:rsidR="00AA3316">
        <w:t> </w:t>
      </w:r>
      <w:r w:rsidR="00AA3316">
        <w:t> </w:t>
      </w:r>
      <w:r w:rsidR="00AA3316">
        <w:t> </w:t>
      </w:r>
      <w:r w:rsidR="00AA3316">
        <w:t> </w:t>
      </w:r>
      <w:r w:rsidR="00AA3316">
        <w:t> </w:t>
      </w:r>
      <w:r>
        <w:fldChar w:fldCharType="end"/>
      </w:r>
    </w:p>
    <w:p w14:paraId="5B9AB2A7" w14:textId="77777777" w:rsidR="00766FDB" w:rsidRPr="00AA50A1" w:rsidRDefault="00766FDB" w:rsidP="00D904FB">
      <w:pPr>
        <w:rPr>
          <w:rStyle w:val="Stilius12pt"/>
          <w:sz w:val="16"/>
          <w:szCs w:val="16"/>
        </w:rPr>
      </w:pPr>
    </w:p>
    <w:p w14:paraId="58C49991" w14:textId="77777777" w:rsidR="00766FDB" w:rsidRPr="004E0385" w:rsidRDefault="00766FDB" w:rsidP="00D904FB">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094434E8" w14:textId="77777777" w:rsidR="00766FDB" w:rsidRPr="00D447DC" w:rsidRDefault="00766FDB" w:rsidP="00D904FB">
      <w:pPr>
        <w:rPr>
          <w:sz w:val="2"/>
          <w:szCs w:val="2"/>
        </w:rPr>
      </w:pPr>
    </w:p>
    <w:p w14:paraId="18AE6AF8" w14:textId="77777777" w:rsidR="00CC2CA0" w:rsidRPr="00046C07" w:rsidRDefault="00CC2CA0" w:rsidP="00D904FB">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AB425" w14:textId="77777777" w:rsidR="0042568C" w:rsidRDefault="0042568C">
      <w:r>
        <w:separator/>
      </w:r>
    </w:p>
  </w:endnote>
  <w:endnote w:type="continuationSeparator" w:id="0">
    <w:p w14:paraId="2CB7A91B" w14:textId="77777777" w:rsidR="0042568C" w:rsidRDefault="0042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471C" w14:textId="77777777" w:rsidR="0042568C" w:rsidRDefault="0042568C">
      <w:r>
        <w:separator/>
      </w:r>
    </w:p>
  </w:footnote>
  <w:footnote w:type="continuationSeparator" w:id="0">
    <w:p w14:paraId="039174A5" w14:textId="77777777" w:rsidR="0042568C" w:rsidRDefault="0042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97CB" w14:textId="77777777" w:rsidR="00003808" w:rsidRDefault="001C123A">
    <w:pPr>
      <w:pStyle w:val="Antrats"/>
      <w:framePr w:wrap="around" w:vAnchor="text" w:hAnchor="margin" w:xAlign="center" w:y="1"/>
      <w:rPr>
        <w:rStyle w:val="Puslapionumeris"/>
      </w:rPr>
    </w:pPr>
    <w:r>
      <w:rPr>
        <w:rStyle w:val="Puslapionumeris"/>
      </w:rPr>
      <w:fldChar w:fldCharType="begin"/>
    </w:r>
    <w:r w:rsidR="00003808">
      <w:rPr>
        <w:rStyle w:val="Puslapionumeris"/>
      </w:rPr>
      <w:instrText xml:space="preserve">PAGE  </w:instrText>
    </w:r>
    <w:r>
      <w:rPr>
        <w:rStyle w:val="Puslapionumeris"/>
      </w:rPr>
      <w:fldChar w:fldCharType="separate"/>
    </w:r>
    <w:r w:rsidR="00003808">
      <w:rPr>
        <w:rStyle w:val="Puslapionumeris"/>
        <w:noProof/>
      </w:rPr>
      <w:t>1</w:t>
    </w:r>
    <w:r>
      <w:rPr>
        <w:rStyle w:val="Puslapionumeris"/>
      </w:rPr>
      <w:fldChar w:fldCharType="end"/>
    </w:r>
  </w:p>
  <w:p w14:paraId="336736B1" w14:textId="77777777" w:rsidR="00003808" w:rsidRDefault="0000380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E665" w14:textId="77777777" w:rsidR="00003808" w:rsidRDefault="001C123A">
    <w:pPr>
      <w:pStyle w:val="Antrats"/>
      <w:framePr w:wrap="around" w:vAnchor="text" w:hAnchor="margin" w:xAlign="center" w:y="1"/>
      <w:rPr>
        <w:rStyle w:val="Puslapionumeris"/>
      </w:rPr>
    </w:pPr>
    <w:r>
      <w:rPr>
        <w:rStyle w:val="Puslapionumeris"/>
      </w:rPr>
      <w:fldChar w:fldCharType="begin"/>
    </w:r>
    <w:r w:rsidR="00003808">
      <w:rPr>
        <w:rStyle w:val="Puslapionumeris"/>
      </w:rPr>
      <w:instrText xml:space="preserve">PAGE  </w:instrText>
    </w:r>
    <w:r>
      <w:rPr>
        <w:rStyle w:val="Puslapionumeris"/>
      </w:rPr>
      <w:fldChar w:fldCharType="separate"/>
    </w:r>
    <w:r w:rsidR="00C856DC">
      <w:rPr>
        <w:rStyle w:val="Puslapionumeris"/>
        <w:noProof/>
      </w:rPr>
      <w:t>7</w:t>
    </w:r>
    <w:r>
      <w:rPr>
        <w:rStyle w:val="Puslapionumeris"/>
      </w:rPr>
      <w:fldChar w:fldCharType="end"/>
    </w:r>
  </w:p>
  <w:p w14:paraId="19387A59" w14:textId="77777777" w:rsidR="00003808" w:rsidRDefault="0000380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6145" w14:textId="77777777" w:rsidR="00003808" w:rsidRPr="00876EDD" w:rsidRDefault="00003808"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7CE0955"/>
    <w:multiLevelType w:val="hybridMultilevel"/>
    <w:tmpl w:val="09D44504"/>
    <w:lvl w:ilvl="0" w:tplc="581C7E9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5B77208"/>
    <w:multiLevelType w:val="hybridMultilevel"/>
    <w:tmpl w:val="B608C5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4AE86D00"/>
    <w:multiLevelType w:val="hybridMultilevel"/>
    <w:tmpl w:val="CC5A0E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D0F750E"/>
    <w:multiLevelType w:val="hybridMultilevel"/>
    <w:tmpl w:val="DFE62AA6"/>
    <w:lvl w:ilvl="0" w:tplc="F60EFD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8502027"/>
    <w:multiLevelType w:val="hybridMultilevel"/>
    <w:tmpl w:val="7966D9DA"/>
    <w:lvl w:ilvl="0" w:tplc="DC0C77C0">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1631279225">
    <w:abstractNumId w:val="3"/>
  </w:num>
  <w:num w:numId="2" w16cid:durableId="1563903351">
    <w:abstractNumId w:val="0"/>
  </w:num>
  <w:num w:numId="3" w16cid:durableId="879169401">
    <w:abstractNumId w:val="1"/>
  </w:num>
  <w:num w:numId="4" w16cid:durableId="674460853">
    <w:abstractNumId w:val="5"/>
  </w:num>
  <w:num w:numId="5" w16cid:durableId="867642707">
    <w:abstractNumId w:val="4"/>
  </w:num>
  <w:num w:numId="6" w16cid:durableId="1040203644">
    <w:abstractNumId w:val="2"/>
  </w:num>
  <w:num w:numId="7" w16cid:durableId="551884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I2H4R3EuYd/9JYjBR8HYvwN7qg=" w:salt="Ic2LGX8f94Pf/ie4atorNQ=="/>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217F"/>
    <w:rsid w:val="00003541"/>
    <w:rsid w:val="00003808"/>
    <w:rsid w:val="00004163"/>
    <w:rsid w:val="00005BCB"/>
    <w:rsid w:val="00006FD8"/>
    <w:rsid w:val="00011C3B"/>
    <w:rsid w:val="00015F0E"/>
    <w:rsid w:val="00017A0D"/>
    <w:rsid w:val="00020A7C"/>
    <w:rsid w:val="000211BA"/>
    <w:rsid w:val="00023762"/>
    <w:rsid w:val="0002469F"/>
    <w:rsid w:val="00024724"/>
    <w:rsid w:val="00027EA0"/>
    <w:rsid w:val="0003239F"/>
    <w:rsid w:val="00032C7F"/>
    <w:rsid w:val="00036F3B"/>
    <w:rsid w:val="00042E53"/>
    <w:rsid w:val="00043054"/>
    <w:rsid w:val="000436E6"/>
    <w:rsid w:val="000447A1"/>
    <w:rsid w:val="000447FA"/>
    <w:rsid w:val="000469B3"/>
    <w:rsid w:val="00046C07"/>
    <w:rsid w:val="00047604"/>
    <w:rsid w:val="00060D13"/>
    <w:rsid w:val="00061334"/>
    <w:rsid w:val="00067B14"/>
    <w:rsid w:val="00067F58"/>
    <w:rsid w:val="00070120"/>
    <w:rsid w:val="00070FDE"/>
    <w:rsid w:val="00071707"/>
    <w:rsid w:val="000719BE"/>
    <w:rsid w:val="00071C74"/>
    <w:rsid w:val="00074CAD"/>
    <w:rsid w:val="00076F98"/>
    <w:rsid w:val="00080ABC"/>
    <w:rsid w:val="00083636"/>
    <w:rsid w:val="00083A13"/>
    <w:rsid w:val="0008491B"/>
    <w:rsid w:val="000873B6"/>
    <w:rsid w:val="00090BDE"/>
    <w:rsid w:val="00091465"/>
    <w:rsid w:val="00091834"/>
    <w:rsid w:val="00094CB2"/>
    <w:rsid w:val="000A386A"/>
    <w:rsid w:val="000B0B05"/>
    <w:rsid w:val="000B11D4"/>
    <w:rsid w:val="000C1051"/>
    <w:rsid w:val="000C1DB1"/>
    <w:rsid w:val="000C2E29"/>
    <w:rsid w:val="000C41FC"/>
    <w:rsid w:val="000C424D"/>
    <w:rsid w:val="000C72D8"/>
    <w:rsid w:val="000D14B4"/>
    <w:rsid w:val="000D2CC4"/>
    <w:rsid w:val="000D3FF7"/>
    <w:rsid w:val="000D5504"/>
    <w:rsid w:val="000D639E"/>
    <w:rsid w:val="000D63B4"/>
    <w:rsid w:val="000D68BF"/>
    <w:rsid w:val="000E0692"/>
    <w:rsid w:val="000E24C8"/>
    <w:rsid w:val="000E27DC"/>
    <w:rsid w:val="000E3ACB"/>
    <w:rsid w:val="000F0FCE"/>
    <w:rsid w:val="000F637A"/>
    <w:rsid w:val="000F6E68"/>
    <w:rsid w:val="001001FB"/>
    <w:rsid w:val="00102937"/>
    <w:rsid w:val="001039C2"/>
    <w:rsid w:val="00104A5E"/>
    <w:rsid w:val="00105A3B"/>
    <w:rsid w:val="0010607E"/>
    <w:rsid w:val="00106275"/>
    <w:rsid w:val="00110067"/>
    <w:rsid w:val="00111956"/>
    <w:rsid w:val="00111F4A"/>
    <w:rsid w:val="00121D85"/>
    <w:rsid w:val="0012470C"/>
    <w:rsid w:val="00124BC4"/>
    <w:rsid w:val="00125169"/>
    <w:rsid w:val="00125EB2"/>
    <w:rsid w:val="001273DB"/>
    <w:rsid w:val="00127579"/>
    <w:rsid w:val="00127BB9"/>
    <w:rsid w:val="00130C70"/>
    <w:rsid w:val="00130F3D"/>
    <w:rsid w:val="0013139B"/>
    <w:rsid w:val="001445B0"/>
    <w:rsid w:val="00150878"/>
    <w:rsid w:val="001513D0"/>
    <w:rsid w:val="001518C9"/>
    <w:rsid w:val="001518CB"/>
    <w:rsid w:val="001546C0"/>
    <w:rsid w:val="00155994"/>
    <w:rsid w:val="00156B3A"/>
    <w:rsid w:val="00160818"/>
    <w:rsid w:val="00161D13"/>
    <w:rsid w:val="00163122"/>
    <w:rsid w:val="00170708"/>
    <w:rsid w:val="00177B87"/>
    <w:rsid w:val="0018115A"/>
    <w:rsid w:val="0018197C"/>
    <w:rsid w:val="00191373"/>
    <w:rsid w:val="00195D02"/>
    <w:rsid w:val="001964D7"/>
    <w:rsid w:val="001971B0"/>
    <w:rsid w:val="001A0FB3"/>
    <w:rsid w:val="001A5622"/>
    <w:rsid w:val="001B0AB8"/>
    <w:rsid w:val="001B276A"/>
    <w:rsid w:val="001C0622"/>
    <w:rsid w:val="001C123A"/>
    <w:rsid w:val="001C18CB"/>
    <w:rsid w:val="001D1BEC"/>
    <w:rsid w:val="001D320C"/>
    <w:rsid w:val="001D63C9"/>
    <w:rsid w:val="001D6436"/>
    <w:rsid w:val="001D6E60"/>
    <w:rsid w:val="001D7326"/>
    <w:rsid w:val="001D78D8"/>
    <w:rsid w:val="001D7E53"/>
    <w:rsid w:val="001E033B"/>
    <w:rsid w:val="001E4701"/>
    <w:rsid w:val="001E7496"/>
    <w:rsid w:val="001F0869"/>
    <w:rsid w:val="001F7F59"/>
    <w:rsid w:val="00200228"/>
    <w:rsid w:val="002004FC"/>
    <w:rsid w:val="00205293"/>
    <w:rsid w:val="002054C2"/>
    <w:rsid w:val="002101E9"/>
    <w:rsid w:val="00212F0E"/>
    <w:rsid w:val="00214FC0"/>
    <w:rsid w:val="00216631"/>
    <w:rsid w:val="002178C7"/>
    <w:rsid w:val="00224A44"/>
    <w:rsid w:val="002253B9"/>
    <w:rsid w:val="002304B8"/>
    <w:rsid w:val="002308D8"/>
    <w:rsid w:val="00236860"/>
    <w:rsid w:val="00241642"/>
    <w:rsid w:val="00241E7C"/>
    <w:rsid w:val="00242C8B"/>
    <w:rsid w:val="00247BD4"/>
    <w:rsid w:val="0025385C"/>
    <w:rsid w:val="00255984"/>
    <w:rsid w:val="00256238"/>
    <w:rsid w:val="002563F6"/>
    <w:rsid w:val="0025796F"/>
    <w:rsid w:val="002659DC"/>
    <w:rsid w:val="002666B9"/>
    <w:rsid w:val="00267407"/>
    <w:rsid w:val="002736D9"/>
    <w:rsid w:val="00273A61"/>
    <w:rsid w:val="002746A2"/>
    <w:rsid w:val="00274E4C"/>
    <w:rsid w:val="00275419"/>
    <w:rsid w:val="00275E95"/>
    <w:rsid w:val="00281C5F"/>
    <w:rsid w:val="0028257E"/>
    <w:rsid w:val="00282C5A"/>
    <w:rsid w:val="00282CA6"/>
    <w:rsid w:val="00284B4C"/>
    <w:rsid w:val="0028534A"/>
    <w:rsid w:val="002854B3"/>
    <w:rsid w:val="00286CE2"/>
    <w:rsid w:val="00287534"/>
    <w:rsid w:val="00287B2F"/>
    <w:rsid w:val="00293C2F"/>
    <w:rsid w:val="00294C15"/>
    <w:rsid w:val="00294F48"/>
    <w:rsid w:val="002A3A10"/>
    <w:rsid w:val="002B0910"/>
    <w:rsid w:val="002B19E2"/>
    <w:rsid w:val="002B769C"/>
    <w:rsid w:val="002C063F"/>
    <w:rsid w:val="002C08AF"/>
    <w:rsid w:val="002C1A6E"/>
    <w:rsid w:val="002C7A32"/>
    <w:rsid w:val="002D0FEF"/>
    <w:rsid w:val="002D1706"/>
    <w:rsid w:val="002D1D7E"/>
    <w:rsid w:val="002D2276"/>
    <w:rsid w:val="002D340B"/>
    <w:rsid w:val="002D6CA2"/>
    <w:rsid w:val="002E14B4"/>
    <w:rsid w:val="002E3734"/>
    <w:rsid w:val="002E4D82"/>
    <w:rsid w:val="002E6233"/>
    <w:rsid w:val="002E7331"/>
    <w:rsid w:val="002E7846"/>
    <w:rsid w:val="002E787B"/>
    <w:rsid w:val="002E7BEF"/>
    <w:rsid w:val="002F05FE"/>
    <w:rsid w:val="002F1B2F"/>
    <w:rsid w:val="002F22F0"/>
    <w:rsid w:val="002F4D47"/>
    <w:rsid w:val="002F51F0"/>
    <w:rsid w:val="002F5913"/>
    <w:rsid w:val="002F599B"/>
    <w:rsid w:val="00301528"/>
    <w:rsid w:val="00303473"/>
    <w:rsid w:val="00303C67"/>
    <w:rsid w:val="0030613E"/>
    <w:rsid w:val="00306F8C"/>
    <w:rsid w:val="0031193A"/>
    <w:rsid w:val="00312DB4"/>
    <w:rsid w:val="00313B72"/>
    <w:rsid w:val="00313FCD"/>
    <w:rsid w:val="00314970"/>
    <w:rsid w:val="00315464"/>
    <w:rsid w:val="00316976"/>
    <w:rsid w:val="003177D0"/>
    <w:rsid w:val="003302B8"/>
    <w:rsid w:val="00330965"/>
    <w:rsid w:val="00330A0E"/>
    <w:rsid w:val="0033231D"/>
    <w:rsid w:val="00332429"/>
    <w:rsid w:val="003330B1"/>
    <w:rsid w:val="00336C15"/>
    <w:rsid w:val="00340AAE"/>
    <w:rsid w:val="00342139"/>
    <w:rsid w:val="00345C3D"/>
    <w:rsid w:val="003468C7"/>
    <w:rsid w:val="00346AF0"/>
    <w:rsid w:val="00352874"/>
    <w:rsid w:val="00356444"/>
    <w:rsid w:val="003575E8"/>
    <w:rsid w:val="0036156C"/>
    <w:rsid w:val="00362641"/>
    <w:rsid w:val="00363306"/>
    <w:rsid w:val="003644D4"/>
    <w:rsid w:val="0037390B"/>
    <w:rsid w:val="0037767B"/>
    <w:rsid w:val="00381148"/>
    <w:rsid w:val="00381E4B"/>
    <w:rsid w:val="00385199"/>
    <w:rsid w:val="003852C8"/>
    <w:rsid w:val="003947D4"/>
    <w:rsid w:val="003952B0"/>
    <w:rsid w:val="00397E4C"/>
    <w:rsid w:val="003A1E5B"/>
    <w:rsid w:val="003A2E37"/>
    <w:rsid w:val="003A5E67"/>
    <w:rsid w:val="003A6C50"/>
    <w:rsid w:val="003B3B02"/>
    <w:rsid w:val="003B43C1"/>
    <w:rsid w:val="003C04DE"/>
    <w:rsid w:val="003C147F"/>
    <w:rsid w:val="003C6F9D"/>
    <w:rsid w:val="003D2CDA"/>
    <w:rsid w:val="003D6CD6"/>
    <w:rsid w:val="003D7804"/>
    <w:rsid w:val="003E3CBB"/>
    <w:rsid w:val="003E4442"/>
    <w:rsid w:val="003E4CD3"/>
    <w:rsid w:val="003E7D3D"/>
    <w:rsid w:val="003F22AD"/>
    <w:rsid w:val="003F284C"/>
    <w:rsid w:val="003F4D07"/>
    <w:rsid w:val="003F5C40"/>
    <w:rsid w:val="003F7C28"/>
    <w:rsid w:val="00401660"/>
    <w:rsid w:val="00404316"/>
    <w:rsid w:val="00405D43"/>
    <w:rsid w:val="0040761A"/>
    <w:rsid w:val="00410E12"/>
    <w:rsid w:val="004113D3"/>
    <w:rsid w:val="00412CF0"/>
    <w:rsid w:val="00413866"/>
    <w:rsid w:val="00413C7A"/>
    <w:rsid w:val="0041474B"/>
    <w:rsid w:val="004152B7"/>
    <w:rsid w:val="004173A4"/>
    <w:rsid w:val="0042266B"/>
    <w:rsid w:val="004231C1"/>
    <w:rsid w:val="0042568C"/>
    <w:rsid w:val="00426F1B"/>
    <w:rsid w:val="0043350F"/>
    <w:rsid w:val="004341B3"/>
    <w:rsid w:val="00434BF8"/>
    <w:rsid w:val="00434C1A"/>
    <w:rsid w:val="004361B7"/>
    <w:rsid w:val="00441B85"/>
    <w:rsid w:val="00442D36"/>
    <w:rsid w:val="00443ED5"/>
    <w:rsid w:val="004448F4"/>
    <w:rsid w:val="00451206"/>
    <w:rsid w:val="00452D99"/>
    <w:rsid w:val="00457BFB"/>
    <w:rsid w:val="00464DB8"/>
    <w:rsid w:val="004676EF"/>
    <w:rsid w:val="0047030A"/>
    <w:rsid w:val="0047323A"/>
    <w:rsid w:val="004733E5"/>
    <w:rsid w:val="004744D1"/>
    <w:rsid w:val="00476A02"/>
    <w:rsid w:val="0047714E"/>
    <w:rsid w:val="00482B2F"/>
    <w:rsid w:val="004945B3"/>
    <w:rsid w:val="004958E9"/>
    <w:rsid w:val="00496ABD"/>
    <w:rsid w:val="00497383"/>
    <w:rsid w:val="004A7280"/>
    <w:rsid w:val="004B0C2B"/>
    <w:rsid w:val="004B4B9B"/>
    <w:rsid w:val="004B732B"/>
    <w:rsid w:val="004C3B66"/>
    <w:rsid w:val="004C77BA"/>
    <w:rsid w:val="004D247A"/>
    <w:rsid w:val="004D2D4D"/>
    <w:rsid w:val="004E0385"/>
    <w:rsid w:val="004E3B7D"/>
    <w:rsid w:val="004E6529"/>
    <w:rsid w:val="004E7A54"/>
    <w:rsid w:val="004F3396"/>
    <w:rsid w:val="004F33C9"/>
    <w:rsid w:val="004F6FBF"/>
    <w:rsid w:val="00500364"/>
    <w:rsid w:val="005027BC"/>
    <w:rsid w:val="0050790E"/>
    <w:rsid w:val="0051053D"/>
    <w:rsid w:val="00512914"/>
    <w:rsid w:val="005131ED"/>
    <w:rsid w:val="00513964"/>
    <w:rsid w:val="00513A2B"/>
    <w:rsid w:val="0051794A"/>
    <w:rsid w:val="00517DF8"/>
    <w:rsid w:val="0052284B"/>
    <w:rsid w:val="00524ACC"/>
    <w:rsid w:val="0052568D"/>
    <w:rsid w:val="00525CA9"/>
    <w:rsid w:val="0052620F"/>
    <w:rsid w:val="00530B6E"/>
    <w:rsid w:val="0053682D"/>
    <w:rsid w:val="00541CD6"/>
    <w:rsid w:val="005436CE"/>
    <w:rsid w:val="00544ACF"/>
    <w:rsid w:val="005455D9"/>
    <w:rsid w:val="005471F6"/>
    <w:rsid w:val="005479EF"/>
    <w:rsid w:val="00550606"/>
    <w:rsid w:val="00550974"/>
    <w:rsid w:val="00553396"/>
    <w:rsid w:val="0055484D"/>
    <w:rsid w:val="00554907"/>
    <w:rsid w:val="00554EA7"/>
    <w:rsid w:val="00560EE9"/>
    <w:rsid w:val="00563265"/>
    <w:rsid w:val="0056414E"/>
    <w:rsid w:val="005656E7"/>
    <w:rsid w:val="00566399"/>
    <w:rsid w:val="0056776D"/>
    <w:rsid w:val="00576FD4"/>
    <w:rsid w:val="00581C02"/>
    <w:rsid w:val="005825BB"/>
    <w:rsid w:val="00585058"/>
    <w:rsid w:val="00587523"/>
    <w:rsid w:val="00590E2F"/>
    <w:rsid w:val="00597690"/>
    <w:rsid w:val="00597BBF"/>
    <w:rsid w:val="005A3406"/>
    <w:rsid w:val="005A56C3"/>
    <w:rsid w:val="005B174B"/>
    <w:rsid w:val="005B33F9"/>
    <w:rsid w:val="005B70F3"/>
    <w:rsid w:val="005B7511"/>
    <w:rsid w:val="005C15CE"/>
    <w:rsid w:val="005C24F4"/>
    <w:rsid w:val="005C3A4A"/>
    <w:rsid w:val="005C6994"/>
    <w:rsid w:val="005C7D2C"/>
    <w:rsid w:val="005D2350"/>
    <w:rsid w:val="005D2D61"/>
    <w:rsid w:val="005D3B7F"/>
    <w:rsid w:val="005D6BC6"/>
    <w:rsid w:val="005E4A3C"/>
    <w:rsid w:val="005E666B"/>
    <w:rsid w:val="005F0F9D"/>
    <w:rsid w:val="005F13A6"/>
    <w:rsid w:val="005F4555"/>
    <w:rsid w:val="005F62CB"/>
    <w:rsid w:val="005F6B41"/>
    <w:rsid w:val="005F6CDD"/>
    <w:rsid w:val="005F708E"/>
    <w:rsid w:val="0060036C"/>
    <w:rsid w:val="00600373"/>
    <w:rsid w:val="00605156"/>
    <w:rsid w:val="00605779"/>
    <w:rsid w:val="00610B70"/>
    <w:rsid w:val="00611E1C"/>
    <w:rsid w:val="0061538F"/>
    <w:rsid w:val="0061544C"/>
    <w:rsid w:val="00617E2F"/>
    <w:rsid w:val="00620C05"/>
    <w:rsid w:val="0062272E"/>
    <w:rsid w:val="006228FF"/>
    <w:rsid w:val="00622F9C"/>
    <w:rsid w:val="00623F10"/>
    <w:rsid w:val="00625ECA"/>
    <w:rsid w:val="0063023B"/>
    <w:rsid w:val="0063168E"/>
    <w:rsid w:val="00632BC0"/>
    <w:rsid w:val="00633610"/>
    <w:rsid w:val="006366CB"/>
    <w:rsid w:val="0064154D"/>
    <w:rsid w:val="00642833"/>
    <w:rsid w:val="00643334"/>
    <w:rsid w:val="00645FF2"/>
    <w:rsid w:val="00651BE9"/>
    <w:rsid w:val="00652743"/>
    <w:rsid w:val="00653CA2"/>
    <w:rsid w:val="00655506"/>
    <w:rsid w:val="00657B81"/>
    <w:rsid w:val="00662272"/>
    <w:rsid w:val="00662351"/>
    <w:rsid w:val="00665970"/>
    <w:rsid w:val="006675E0"/>
    <w:rsid w:val="00667EA0"/>
    <w:rsid w:val="00670359"/>
    <w:rsid w:val="0067043B"/>
    <w:rsid w:val="006712A6"/>
    <w:rsid w:val="006738D0"/>
    <w:rsid w:val="006739D0"/>
    <w:rsid w:val="00673B3A"/>
    <w:rsid w:val="00676823"/>
    <w:rsid w:val="0068017D"/>
    <w:rsid w:val="00680A56"/>
    <w:rsid w:val="00680B7F"/>
    <w:rsid w:val="006831A1"/>
    <w:rsid w:val="00684197"/>
    <w:rsid w:val="00692EB2"/>
    <w:rsid w:val="00693029"/>
    <w:rsid w:val="006943BB"/>
    <w:rsid w:val="006A04C7"/>
    <w:rsid w:val="006A4F10"/>
    <w:rsid w:val="006B06E0"/>
    <w:rsid w:val="006B6DDE"/>
    <w:rsid w:val="006C00EA"/>
    <w:rsid w:val="006C1435"/>
    <w:rsid w:val="006C2004"/>
    <w:rsid w:val="006C3F48"/>
    <w:rsid w:val="006C602E"/>
    <w:rsid w:val="006C77E1"/>
    <w:rsid w:val="006E002A"/>
    <w:rsid w:val="006E0E1A"/>
    <w:rsid w:val="006E6B6C"/>
    <w:rsid w:val="006F23EF"/>
    <w:rsid w:val="006F34C8"/>
    <w:rsid w:val="006F3C11"/>
    <w:rsid w:val="006F43C9"/>
    <w:rsid w:val="006F7365"/>
    <w:rsid w:val="006F7A54"/>
    <w:rsid w:val="00700F81"/>
    <w:rsid w:val="007058FC"/>
    <w:rsid w:val="00710680"/>
    <w:rsid w:val="00712C64"/>
    <w:rsid w:val="0071409B"/>
    <w:rsid w:val="0071541F"/>
    <w:rsid w:val="007154E9"/>
    <w:rsid w:val="00715740"/>
    <w:rsid w:val="0072035D"/>
    <w:rsid w:val="0072191F"/>
    <w:rsid w:val="00723258"/>
    <w:rsid w:val="007239CE"/>
    <w:rsid w:val="007257BC"/>
    <w:rsid w:val="00727213"/>
    <w:rsid w:val="00730918"/>
    <w:rsid w:val="00731728"/>
    <w:rsid w:val="00732DD4"/>
    <w:rsid w:val="007335A6"/>
    <w:rsid w:val="00740AA7"/>
    <w:rsid w:val="00741DB8"/>
    <w:rsid w:val="00742611"/>
    <w:rsid w:val="00744690"/>
    <w:rsid w:val="00745050"/>
    <w:rsid w:val="00745FDE"/>
    <w:rsid w:val="007474DF"/>
    <w:rsid w:val="007479E8"/>
    <w:rsid w:val="00753373"/>
    <w:rsid w:val="00753825"/>
    <w:rsid w:val="00754F90"/>
    <w:rsid w:val="00756767"/>
    <w:rsid w:val="0076297B"/>
    <w:rsid w:val="00762F60"/>
    <w:rsid w:val="00766FDB"/>
    <w:rsid w:val="00771346"/>
    <w:rsid w:val="00771D00"/>
    <w:rsid w:val="007738FC"/>
    <w:rsid w:val="007773D9"/>
    <w:rsid w:val="00782BEB"/>
    <w:rsid w:val="00785BAF"/>
    <w:rsid w:val="00786748"/>
    <w:rsid w:val="00792F61"/>
    <w:rsid w:val="007942E3"/>
    <w:rsid w:val="00794676"/>
    <w:rsid w:val="00795589"/>
    <w:rsid w:val="00797BF3"/>
    <w:rsid w:val="007A4292"/>
    <w:rsid w:val="007A4E07"/>
    <w:rsid w:val="007A63F1"/>
    <w:rsid w:val="007A6F56"/>
    <w:rsid w:val="007B0A9B"/>
    <w:rsid w:val="007B0E8D"/>
    <w:rsid w:val="007B20B8"/>
    <w:rsid w:val="007B30BA"/>
    <w:rsid w:val="007B3745"/>
    <w:rsid w:val="007C2658"/>
    <w:rsid w:val="007C5C2C"/>
    <w:rsid w:val="007C712A"/>
    <w:rsid w:val="007C7CA7"/>
    <w:rsid w:val="007D1099"/>
    <w:rsid w:val="007D13D8"/>
    <w:rsid w:val="007D435A"/>
    <w:rsid w:val="007D5356"/>
    <w:rsid w:val="007D621B"/>
    <w:rsid w:val="007E3B63"/>
    <w:rsid w:val="007E486A"/>
    <w:rsid w:val="007E54AE"/>
    <w:rsid w:val="007E7FE5"/>
    <w:rsid w:val="007F000F"/>
    <w:rsid w:val="007F0379"/>
    <w:rsid w:val="007F4CAF"/>
    <w:rsid w:val="007F61A8"/>
    <w:rsid w:val="007F71E2"/>
    <w:rsid w:val="007F7DE8"/>
    <w:rsid w:val="0080185C"/>
    <w:rsid w:val="00803CAF"/>
    <w:rsid w:val="00807C26"/>
    <w:rsid w:val="00810E40"/>
    <w:rsid w:val="0081127B"/>
    <w:rsid w:val="00811382"/>
    <w:rsid w:val="00813163"/>
    <w:rsid w:val="00815444"/>
    <w:rsid w:val="0082050C"/>
    <w:rsid w:val="00820AB6"/>
    <w:rsid w:val="00822498"/>
    <w:rsid w:val="0082567D"/>
    <w:rsid w:val="008306E6"/>
    <w:rsid w:val="0083485E"/>
    <w:rsid w:val="008348E6"/>
    <w:rsid w:val="008357A4"/>
    <w:rsid w:val="00836699"/>
    <w:rsid w:val="00841824"/>
    <w:rsid w:val="0084355E"/>
    <w:rsid w:val="0084577C"/>
    <w:rsid w:val="00845C05"/>
    <w:rsid w:val="00845F23"/>
    <w:rsid w:val="00846012"/>
    <w:rsid w:val="0084768C"/>
    <w:rsid w:val="0084785B"/>
    <w:rsid w:val="008546B4"/>
    <w:rsid w:val="0085504A"/>
    <w:rsid w:val="008564D9"/>
    <w:rsid w:val="0085661B"/>
    <w:rsid w:val="0085725F"/>
    <w:rsid w:val="0086024B"/>
    <w:rsid w:val="00861ED4"/>
    <w:rsid w:val="008620F7"/>
    <w:rsid w:val="00862565"/>
    <w:rsid w:val="008628DC"/>
    <w:rsid w:val="00863F5A"/>
    <w:rsid w:val="00865A2A"/>
    <w:rsid w:val="00866EFD"/>
    <w:rsid w:val="008734AD"/>
    <w:rsid w:val="00876AFA"/>
    <w:rsid w:val="00876EDD"/>
    <w:rsid w:val="0088205D"/>
    <w:rsid w:val="0089465E"/>
    <w:rsid w:val="008B062A"/>
    <w:rsid w:val="008B09DE"/>
    <w:rsid w:val="008B55DC"/>
    <w:rsid w:val="008C07A7"/>
    <w:rsid w:val="008C1B3B"/>
    <w:rsid w:val="008C718C"/>
    <w:rsid w:val="008C73B5"/>
    <w:rsid w:val="008D2327"/>
    <w:rsid w:val="008D2B4F"/>
    <w:rsid w:val="008D36EE"/>
    <w:rsid w:val="008D404E"/>
    <w:rsid w:val="008D4C4D"/>
    <w:rsid w:val="008E1EB1"/>
    <w:rsid w:val="008E524D"/>
    <w:rsid w:val="008E5E12"/>
    <w:rsid w:val="008F1252"/>
    <w:rsid w:val="00900496"/>
    <w:rsid w:val="0090143D"/>
    <w:rsid w:val="00904424"/>
    <w:rsid w:val="00906D17"/>
    <w:rsid w:val="00906E07"/>
    <w:rsid w:val="00906E26"/>
    <w:rsid w:val="00910A69"/>
    <w:rsid w:val="009139BE"/>
    <w:rsid w:val="00914CE8"/>
    <w:rsid w:val="0091700E"/>
    <w:rsid w:val="00920D9E"/>
    <w:rsid w:val="0093102C"/>
    <w:rsid w:val="00931097"/>
    <w:rsid w:val="009311DC"/>
    <w:rsid w:val="00933C89"/>
    <w:rsid w:val="0093426F"/>
    <w:rsid w:val="00935F37"/>
    <w:rsid w:val="00937154"/>
    <w:rsid w:val="009440D7"/>
    <w:rsid w:val="009444EF"/>
    <w:rsid w:val="009468CB"/>
    <w:rsid w:val="00956EAA"/>
    <w:rsid w:val="009616A9"/>
    <w:rsid w:val="00964E6E"/>
    <w:rsid w:val="009651F4"/>
    <w:rsid w:val="00965636"/>
    <w:rsid w:val="009663AA"/>
    <w:rsid w:val="009667FC"/>
    <w:rsid w:val="009703C9"/>
    <w:rsid w:val="009724EC"/>
    <w:rsid w:val="00973493"/>
    <w:rsid w:val="00973FC4"/>
    <w:rsid w:val="00974357"/>
    <w:rsid w:val="00975725"/>
    <w:rsid w:val="00976495"/>
    <w:rsid w:val="00976D9B"/>
    <w:rsid w:val="00977939"/>
    <w:rsid w:val="009820E8"/>
    <w:rsid w:val="00983711"/>
    <w:rsid w:val="00990F96"/>
    <w:rsid w:val="009916F2"/>
    <w:rsid w:val="009972EF"/>
    <w:rsid w:val="009A031A"/>
    <w:rsid w:val="009A12EF"/>
    <w:rsid w:val="009A1F36"/>
    <w:rsid w:val="009A493C"/>
    <w:rsid w:val="009B183C"/>
    <w:rsid w:val="009B61DF"/>
    <w:rsid w:val="009C392D"/>
    <w:rsid w:val="009D0BAE"/>
    <w:rsid w:val="009D4015"/>
    <w:rsid w:val="009D47ED"/>
    <w:rsid w:val="009D7F67"/>
    <w:rsid w:val="009E0CA5"/>
    <w:rsid w:val="009E2268"/>
    <w:rsid w:val="009E27F9"/>
    <w:rsid w:val="009E4019"/>
    <w:rsid w:val="009E53E4"/>
    <w:rsid w:val="009E7204"/>
    <w:rsid w:val="009E723C"/>
    <w:rsid w:val="009F26F1"/>
    <w:rsid w:val="009F4816"/>
    <w:rsid w:val="009F524D"/>
    <w:rsid w:val="009F6653"/>
    <w:rsid w:val="009F6DD7"/>
    <w:rsid w:val="00A0110E"/>
    <w:rsid w:val="00A01407"/>
    <w:rsid w:val="00A02E4F"/>
    <w:rsid w:val="00A0469B"/>
    <w:rsid w:val="00A11A6A"/>
    <w:rsid w:val="00A11AD8"/>
    <w:rsid w:val="00A13837"/>
    <w:rsid w:val="00A175F8"/>
    <w:rsid w:val="00A17919"/>
    <w:rsid w:val="00A17E0A"/>
    <w:rsid w:val="00A239C5"/>
    <w:rsid w:val="00A27BEE"/>
    <w:rsid w:val="00A27E94"/>
    <w:rsid w:val="00A33679"/>
    <w:rsid w:val="00A347A7"/>
    <w:rsid w:val="00A35D4B"/>
    <w:rsid w:val="00A40A8F"/>
    <w:rsid w:val="00A40E7D"/>
    <w:rsid w:val="00A431C3"/>
    <w:rsid w:val="00A45D90"/>
    <w:rsid w:val="00A47912"/>
    <w:rsid w:val="00A52033"/>
    <w:rsid w:val="00A52696"/>
    <w:rsid w:val="00A53E67"/>
    <w:rsid w:val="00A54486"/>
    <w:rsid w:val="00A55FE6"/>
    <w:rsid w:val="00A609D4"/>
    <w:rsid w:val="00A60C38"/>
    <w:rsid w:val="00A617C1"/>
    <w:rsid w:val="00A73FD2"/>
    <w:rsid w:val="00A7430F"/>
    <w:rsid w:val="00A75454"/>
    <w:rsid w:val="00A801BF"/>
    <w:rsid w:val="00A80D58"/>
    <w:rsid w:val="00A811C1"/>
    <w:rsid w:val="00A81944"/>
    <w:rsid w:val="00A90C24"/>
    <w:rsid w:val="00A914F1"/>
    <w:rsid w:val="00A95BDC"/>
    <w:rsid w:val="00AA309A"/>
    <w:rsid w:val="00AA3316"/>
    <w:rsid w:val="00AA3F3C"/>
    <w:rsid w:val="00AA50A1"/>
    <w:rsid w:val="00AB0001"/>
    <w:rsid w:val="00AB0492"/>
    <w:rsid w:val="00AB30E3"/>
    <w:rsid w:val="00AB30F2"/>
    <w:rsid w:val="00AB48CF"/>
    <w:rsid w:val="00AB5EF3"/>
    <w:rsid w:val="00AB6381"/>
    <w:rsid w:val="00AC34C2"/>
    <w:rsid w:val="00AC37D3"/>
    <w:rsid w:val="00AC4E26"/>
    <w:rsid w:val="00AC5893"/>
    <w:rsid w:val="00AD214E"/>
    <w:rsid w:val="00AE0AEC"/>
    <w:rsid w:val="00AE14A6"/>
    <w:rsid w:val="00AE1BBF"/>
    <w:rsid w:val="00AE3E1A"/>
    <w:rsid w:val="00AF1B7A"/>
    <w:rsid w:val="00AF2256"/>
    <w:rsid w:val="00AF6072"/>
    <w:rsid w:val="00B01940"/>
    <w:rsid w:val="00B0226B"/>
    <w:rsid w:val="00B0258B"/>
    <w:rsid w:val="00B16869"/>
    <w:rsid w:val="00B16DA8"/>
    <w:rsid w:val="00B17150"/>
    <w:rsid w:val="00B21892"/>
    <w:rsid w:val="00B24ED7"/>
    <w:rsid w:val="00B254F2"/>
    <w:rsid w:val="00B26A17"/>
    <w:rsid w:val="00B26DBC"/>
    <w:rsid w:val="00B3063C"/>
    <w:rsid w:val="00B332F7"/>
    <w:rsid w:val="00B35AA4"/>
    <w:rsid w:val="00B3723F"/>
    <w:rsid w:val="00B41960"/>
    <w:rsid w:val="00B43F5E"/>
    <w:rsid w:val="00B44663"/>
    <w:rsid w:val="00B44AFC"/>
    <w:rsid w:val="00B47631"/>
    <w:rsid w:val="00B47DC6"/>
    <w:rsid w:val="00B510CA"/>
    <w:rsid w:val="00B534CB"/>
    <w:rsid w:val="00B5566D"/>
    <w:rsid w:val="00B6206B"/>
    <w:rsid w:val="00B625D6"/>
    <w:rsid w:val="00B64E35"/>
    <w:rsid w:val="00B659E8"/>
    <w:rsid w:val="00B663A0"/>
    <w:rsid w:val="00B70B4C"/>
    <w:rsid w:val="00B73B4F"/>
    <w:rsid w:val="00B756C0"/>
    <w:rsid w:val="00B77FBB"/>
    <w:rsid w:val="00B843DB"/>
    <w:rsid w:val="00B84680"/>
    <w:rsid w:val="00B8527B"/>
    <w:rsid w:val="00B85EC7"/>
    <w:rsid w:val="00B861E5"/>
    <w:rsid w:val="00B876BF"/>
    <w:rsid w:val="00B92A66"/>
    <w:rsid w:val="00B93FD9"/>
    <w:rsid w:val="00B94A90"/>
    <w:rsid w:val="00BA7D7F"/>
    <w:rsid w:val="00BB0FA7"/>
    <w:rsid w:val="00BB1B83"/>
    <w:rsid w:val="00BB2014"/>
    <w:rsid w:val="00BB465A"/>
    <w:rsid w:val="00BB7818"/>
    <w:rsid w:val="00BB7F53"/>
    <w:rsid w:val="00BC2E98"/>
    <w:rsid w:val="00BC337C"/>
    <w:rsid w:val="00BC6323"/>
    <w:rsid w:val="00BC6FB3"/>
    <w:rsid w:val="00BD177B"/>
    <w:rsid w:val="00BD218D"/>
    <w:rsid w:val="00BD4039"/>
    <w:rsid w:val="00BD4721"/>
    <w:rsid w:val="00BD501F"/>
    <w:rsid w:val="00BE07C8"/>
    <w:rsid w:val="00BE1A65"/>
    <w:rsid w:val="00BE1BBD"/>
    <w:rsid w:val="00BE3BB1"/>
    <w:rsid w:val="00BE7465"/>
    <w:rsid w:val="00BE7584"/>
    <w:rsid w:val="00BE758E"/>
    <w:rsid w:val="00BF09B3"/>
    <w:rsid w:val="00BF0A4D"/>
    <w:rsid w:val="00BF31FB"/>
    <w:rsid w:val="00BF6851"/>
    <w:rsid w:val="00BF6CEA"/>
    <w:rsid w:val="00BF7723"/>
    <w:rsid w:val="00C03E26"/>
    <w:rsid w:val="00C04001"/>
    <w:rsid w:val="00C043CC"/>
    <w:rsid w:val="00C05CDF"/>
    <w:rsid w:val="00C106E1"/>
    <w:rsid w:val="00C113F4"/>
    <w:rsid w:val="00C122EC"/>
    <w:rsid w:val="00C142FB"/>
    <w:rsid w:val="00C15A44"/>
    <w:rsid w:val="00C15E8D"/>
    <w:rsid w:val="00C16397"/>
    <w:rsid w:val="00C20485"/>
    <w:rsid w:val="00C22F87"/>
    <w:rsid w:val="00C255C9"/>
    <w:rsid w:val="00C263D5"/>
    <w:rsid w:val="00C26A78"/>
    <w:rsid w:val="00C26B36"/>
    <w:rsid w:val="00C30F4A"/>
    <w:rsid w:val="00C32F7B"/>
    <w:rsid w:val="00C33AEE"/>
    <w:rsid w:val="00C3566E"/>
    <w:rsid w:val="00C406D4"/>
    <w:rsid w:val="00C41A97"/>
    <w:rsid w:val="00C4542A"/>
    <w:rsid w:val="00C468CF"/>
    <w:rsid w:val="00C4718C"/>
    <w:rsid w:val="00C50550"/>
    <w:rsid w:val="00C5268C"/>
    <w:rsid w:val="00C54C85"/>
    <w:rsid w:val="00C55053"/>
    <w:rsid w:val="00C56F17"/>
    <w:rsid w:val="00C62F2B"/>
    <w:rsid w:val="00C64A85"/>
    <w:rsid w:val="00C71D52"/>
    <w:rsid w:val="00C7347F"/>
    <w:rsid w:val="00C734B0"/>
    <w:rsid w:val="00C75B79"/>
    <w:rsid w:val="00C81734"/>
    <w:rsid w:val="00C8468E"/>
    <w:rsid w:val="00C856DC"/>
    <w:rsid w:val="00C874AC"/>
    <w:rsid w:val="00C90460"/>
    <w:rsid w:val="00C90E4B"/>
    <w:rsid w:val="00C91447"/>
    <w:rsid w:val="00C93B06"/>
    <w:rsid w:val="00C94DA8"/>
    <w:rsid w:val="00C95010"/>
    <w:rsid w:val="00C95292"/>
    <w:rsid w:val="00CA0D88"/>
    <w:rsid w:val="00CA19DA"/>
    <w:rsid w:val="00CA1DB8"/>
    <w:rsid w:val="00CA2BBA"/>
    <w:rsid w:val="00CA6174"/>
    <w:rsid w:val="00CA79C6"/>
    <w:rsid w:val="00CB4C7C"/>
    <w:rsid w:val="00CB51DD"/>
    <w:rsid w:val="00CB603C"/>
    <w:rsid w:val="00CB62A2"/>
    <w:rsid w:val="00CC2CA0"/>
    <w:rsid w:val="00CC44A6"/>
    <w:rsid w:val="00CC5BB2"/>
    <w:rsid w:val="00CD15B8"/>
    <w:rsid w:val="00CD2399"/>
    <w:rsid w:val="00CD689D"/>
    <w:rsid w:val="00CD6A98"/>
    <w:rsid w:val="00CD6CFC"/>
    <w:rsid w:val="00CE0710"/>
    <w:rsid w:val="00CE1575"/>
    <w:rsid w:val="00CE261B"/>
    <w:rsid w:val="00CE309A"/>
    <w:rsid w:val="00CE4BB8"/>
    <w:rsid w:val="00CF098E"/>
    <w:rsid w:val="00CF0D1F"/>
    <w:rsid w:val="00CF3274"/>
    <w:rsid w:val="00CF5AB7"/>
    <w:rsid w:val="00CF61C6"/>
    <w:rsid w:val="00D02760"/>
    <w:rsid w:val="00D03D59"/>
    <w:rsid w:val="00D068DD"/>
    <w:rsid w:val="00D06938"/>
    <w:rsid w:val="00D07156"/>
    <w:rsid w:val="00D108B4"/>
    <w:rsid w:val="00D120D1"/>
    <w:rsid w:val="00D138EC"/>
    <w:rsid w:val="00D16D48"/>
    <w:rsid w:val="00D1777D"/>
    <w:rsid w:val="00D23EB1"/>
    <w:rsid w:val="00D3416B"/>
    <w:rsid w:val="00D34271"/>
    <w:rsid w:val="00D3445E"/>
    <w:rsid w:val="00D34D76"/>
    <w:rsid w:val="00D3547A"/>
    <w:rsid w:val="00D359AA"/>
    <w:rsid w:val="00D37EA3"/>
    <w:rsid w:val="00D41C76"/>
    <w:rsid w:val="00D43B66"/>
    <w:rsid w:val="00D43D7D"/>
    <w:rsid w:val="00D447DC"/>
    <w:rsid w:val="00D50AAF"/>
    <w:rsid w:val="00D52EBA"/>
    <w:rsid w:val="00D5592F"/>
    <w:rsid w:val="00D5683E"/>
    <w:rsid w:val="00D6060C"/>
    <w:rsid w:val="00D63A59"/>
    <w:rsid w:val="00D66EC3"/>
    <w:rsid w:val="00D71BEA"/>
    <w:rsid w:val="00D72D3F"/>
    <w:rsid w:val="00D72E1C"/>
    <w:rsid w:val="00D730C1"/>
    <w:rsid w:val="00D733EE"/>
    <w:rsid w:val="00D7405D"/>
    <w:rsid w:val="00D7499E"/>
    <w:rsid w:val="00D75256"/>
    <w:rsid w:val="00D77662"/>
    <w:rsid w:val="00D802E4"/>
    <w:rsid w:val="00D8117E"/>
    <w:rsid w:val="00D815B9"/>
    <w:rsid w:val="00D81CA8"/>
    <w:rsid w:val="00D83F2B"/>
    <w:rsid w:val="00D904FB"/>
    <w:rsid w:val="00D93302"/>
    <w:rsid w:val="00D9562E"/>
    <w:rsid w:val="00DA0C27"/>
    <w:rsid w:val="00DA1424"/>
    <w:rsid w:val="00DA262D"/>
    <w:rsid w:val="00DA536F"/>
    <w:rsid w:val="00DA6ABE"/>
    <w:rsid w:val="00DA745F"/>
    <w:rsid w:val="00DB0AFC"/>
    <w:rsid w:val="00DB2E5B"/>
    <w:rsid w:val="00DB3EB6"/>
    <w:rsid w:val="00DB4BC8"/>
    <w:rsid w:val="00DB4F06"/>
    <w:rsid w:val="00DC3FDF"/>
    <w:rsid w:val="00DC4E69"/>
    <w:rsid w:val="00DC75E6"/>
    <w:rsid w:val="00DC78A4"/>
    <w:rsid w:val="00DD2E3E"/>
    <w:rsid w:val="00DD7568"/>
    <w:rsid w:val="00DE338E"/>
    <w:rsid w:val="00DE424A"/>
    <w:rsid w:val="00DE59E2"/>
    <w:rsid w:val="00DF0916"/>
    <w:rsid w:val="00DF2FF3"/>
    <w:rsid w:val="00DF50FE"/>
    <w:rsid w:val="00DF60D9"/>
    <w:rsid w:val="00DF6701"/>
    <w:rsid w:val="00DF693E"/>
    <w:rsid w:val="00E000B4"/>
    <w:rsid w:val="00E002F3"/>
    <w:rsid w:val="00E00758"/>
    <w:rsid w:val="00E00C8A"/>
    <w:rsid w:val="00E0314E"/>
    <w:rsid w:val="00E05BA3"/>
    <w:rsid w:val="00E06F36"/>
    <w:rsid w:val="00E072B9"/>
    <w:rsid w:val="00E07DBE"/>
    <w:rsid w:val="00E10420"/>
    <w:rsid w:val="00E11D91"/>
    <w:rsid w:val="00E12637"/>
    <w:rsid w:val="00E14235"/>
    <w:rsid w:val="00E143A6"/>
    <w:rsid w:val="00E151D3"/>
    <w:rsid w:val="00E15F9D"/>
    <w:rsid w:val="00E16839"/>
    <w:rsid w:val="00E16D58"/>
    <w:rsid w:val="00E172CA"/>
    <w:rsid w:val="00E20E4D"/>
    <w:rsid w:val="00E24ABC"/>
    <w:rsid w:val="00E24F01"/>
    <w:rsid w:val="00E2690D"/>
    <w:rsid w:val="00E310A1"/>
    <w:rsid w:val="00E317B4"/>
    <w:rsid w:val="00E3249F"/>
    <w:rsid w:val="00E343A6"/>
    <w:rsid w:val="00E41492"/>
    <w:rsid w:val="00E47901"/>
    <w:rsid w:val="00E509D9"/>
    <w:rsid w:val="00E5222C"/>
    <w:rsid w:val="00E577FF"/>
    <w:rsid w:val="00E57BB8"/>
    <w:rsid w:val="00E63984"/>
    <w:rsid w:val="00E63DD2"/>
    <w:rsid w:val="00E6561D"/>
    <w:rsid w:val="00E661B6"/>
    <w:rsid w:val="00E717C5"/>
    <w:rsid w:val="00E75385"/>
    <w:rsid w:val="00E75544"/>
    <w:rsid w:val="00E762E0"/>
    <w:rsid w:val="00E76A76"/>
    <w:rsid w:val="00E76EE7"/>
    <w:rsid w:val="00E80728"/>
    <w:rsid w:val="00E80787"/>
    <w:rsid w:val="00E808DC"/>
    <w:rsid w:val="00E80DB2"/>
    <w:rsid w:val="00E844A4"/>
    <w:rsid w:val="00E90168"/>
    <w:rsid w:val="00E902C9"/>
    <w:rsid w:val="00E91A52"/>
    <w:rsid w:val="00E92FFA"/>
    <w:rsid w:val="00E95850"/>
    <w:rsid w:val="00E974BB"/>
    <w:rsid w:val="00E97FA4"/>
    <w:rsid w:val="00EA0A87"/>
    <w:rsid w:val="00EA0D51"/>
    <w:rsid w:val="00EA23E8"/>
    <w:rsid w:val="00EA3D32"/>
    <w:rsid w:val="00EA44AA"/>
    <w:rsid w:val="00EA6897"/>
    <w:rsid w:val="00EB006E"/>
    <w:rsid w:val="00EB19BD"/>
    <w:rsid w:val="00EB3846"/>
    <w:rsid w:val="00EB512C"/>
    <w:rsid w:val="00EB69A7"/>
    <w:rsid w:val="00EB79EE"/>
    <w:rsid w:val="00EC0556"/>
    <w:rsid w:val="00EC1C18"/>
    <w:rsid w:val="00EC298D"/>
    <w:rsid w:val="00EC5587"/>
    <w:rsid w:val="00EC6534"/>
    <w:rsid w:val="00ED1A39"/>
    <w:rsid w:val="00ED3DFE"/>
    <w:rsid w:val="00ED40B8"/>
    <w:rsid w:val="00ED5233"/>
    <w:rsid w:val="00ED5588"/>
    <w:rsid w:val="00EE0A8F"/>
    <w:rsid w:val="00EE0A9C"/>
    <w:rsid w:val="00EE1E19"/>
    <w:rsid w:val="00EE6792"/>
    <w:rsid w:val="00EE7CA7"/>
    <w:rsid w:val="00EF00BA"/>
    <w:rsid w:val="00EF20E7"/>
    <w:rsid w:val="00EF2B8A"/>
    <w:rsid w:val="00EF399B"/>
    <w:rsid w:val="00EF4EE1"/>
    <w:rsid w:val="00EF5268"/>
    <w:rsid w:val="00EF550A"/>
    <w:rsid w:val="00EF58DD"/>
    <w:rsid w:val="00EF79B5"/>
    <w:rsid w:val="00F0077C"/>
    <w:rsid w:val="00F01521"/>
    <w:rsid w:val="00F0381B"/>
    <w:rsid w:val="00F04249"/>
    <w:rsid w:val="00F060AB"/>
    <w:rsid w:val="00F10A0D"/>
    <w:rsid w:val="00F11F0A"/>
    <w:rsid w:val="00F21A3F"/>
    <w:rsid w:val="00F21A6A"/>
    <w:rsid w:val="00F25683"/>
    <w:rsid w:val="00F26199"/>
    <w:rsid w:val="00F26875"/>
    <w:rsid w:val="00F3169F"/>
    <w:rsid w:val="00F31B15"/>
    <w:rsid w:val="00F34779"/>
    <w:rsid w:val="00F36994"/>
    <w:rsid w:val="00F37C08"/>
    <w:rsid w:val="00F4212F"/>
    <w:rsid w:val="00F43195"/>
    <w:rsid w:val="00F44F52"/>
    <w:rsid w:val="00F45649"/>
    <w:rsid w:val="00F47238"/>
    <w:rsid w:val="00F478DD"/>
    <w:rsid w:val="00F47929"/>
    <w:rsid w:val="00F57746"/>
    <w:rsid w:val="00F60E02"/>
    <w:rsid w:val="00F64775"/>
    <w:rsid w:val="00F64CBC"/>
    <w:rsid w:val="00F66591"/>
    <w:rsid w:val="00F666B5"/>
    <w:rsid w:val="00F6776B"/>
    <w:rsid w:val="00F67AA0"/>
    <w:rsid w:val="00F718FD"/>
    <w:rsid w:val="00F7236C"/>
    <w:rsid w:val="00F72728"/>
    <w:rsid w:val="00F77B83"/>
    <w:rsid w:val="00F82010"/>
    <w:rsid w:val="00F826AF"/>
    <w:rsid w:val="00F828D1"/>
    <w:rsid w:val="00F83A8A"/>
    <w:rsid w:val="00F86AFC"/>
    <w:rsid w:val="00F87217"/>
    <w:rsid w:val="00F911BD"/>
    <w:rsid w:val="00F93697"/>
    <w:rsid w:val="00F94D76"/>
    <w:rsid w:val="00F957ED"/>
    <w:rsid w:val="00F966D9"/>
    <w:rsid w:val="00F96994"/>
    <w:rsid w:val="00F96D77"/>
    <w:rsid w:val="00FA0F6A"/>
    <w:rsid w:val="00FA2F69"/>
    <w:rsid w:val="00FA64E3"/>
    <w:rsid w:val="00FA7C77"/>
    <w:rsid w:val="00FB30AB"/>
    <w:rsid w:val="00FB457A"/>
    <w:rsid w:val="00FC2899"/>
    <w:rsid w:val="00FC2E09"/>
    <w:rsid w:val="00FC2E85"/>
    <w:rsid w:val="00FC34C4"/>
    <w:rsid w:val="00FD375D"/>
    <w:rsid w:val="00FD43B4"/>
    <w:rsid w:val="00FD624E"/>
    <w:rsid w:val="00FE1F5A"/>
    <w:rsid w:val="00FE2DC2"/>
    <w:rsid w:val="00FE667A"/>
    <w:rsid w:val="00FF0E49"/>
    <w:rsid w:val="00FF1367"/>
    <w:rsid w:val="00FF3873"/>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C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13D8"/>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paragraph" w:styleId="Pavadinimas">
    <w:name w:val="Title"/>
    <w:basedOn w:val="prastasis"/>
    <w:link w:val="PavadinimasDiagrama"/>
    <w:qFormat/>
    <w:rsid w:val="004341B3"/>
    <w:pPr>
      <w:jc w:val="center"/>
    </w:pPr>
    <w:rPr>
      <w:b/>
    </w:rPr>
  </w:style>
  <w:style w:type="character" w:customStyle="1" w:styleId="PavadinimasDiagrama">
    <w:name w:val="Pavadinimas Diagrama"/>
    <w:basedOn w:val="Numatytasispastraiposriftas"/>
    <w:link w:val="Pavadinimas"/>
    <w:rsid w:val="004341B3"/>
    <w:rPr>
      <w:b/>
      <w:sz w:val="24"/>
      <w:lang w:eastAsia="en-US" w:bidi="ar-SA"/>
    </w:rPr>
  </w:style>
  <w:style w:type="paragraph" w:styleId="Betarp">
    <w:name w:val="No Spacing"/>
    <w:uiPriority w:val="1"/>
    <w:qFormat/>
    <w:rsid w:val="00E80728"/>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9998">
      <w:bodyDiv w:val="1"/>
      <w:marLeft w:val="0"/>
      <w:marRight w:val="0"/>
      <w:marTop w:val="0"/>
      <w:marBottom w:val="0"/>
      <w:divBdr>
        <w:top w:val="none" w:sz="0" w:space="0" w:color="auto"/>
        <w:left w:val="none" w:sz="0" w:space="0" w:color="auto"/>
        <w:bottom w:val="none" w:sz="0" w:space="0" w:color="auto"/>
        <w:right w:val="none" w:sz="0" w:space="0" w:color="auto"/>
      </w:divBdr>
    </w:div>
    <w:div w:id="638071033">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513105589">
      <w:bodyDiv w:val="1"/>
      <w:marLeft w:val="0"/>
      <w:marRight w:val="0"/>
      <w:marTop w:val="0"/>
      <w:marBottom w:val="0"/>
      <w:divBdr>
        <w:top w:val="none" w:sz="0" w:space="0" w:color="auto"/>
        <w:left w:val="none" w:sz="0" w:space="0" w:color="auto"/>
        <w:bottom w:val="none" w:sz="0" w:space="0" w:color="auto"/>
        <w:right w:val="none" w:sz="0" w:space="0" w:color="auto"/>
      </w:divBdr>
      <w:divsChild>
        <w:div w:id="669915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sai@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461E-DAD3-43F1-B516-8A6B7582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17051</Words>
  <Characters>9720</Characters>
  <Application>Microsoft Office Word</Application>
  <DocSecurity>0</DocSecurity>
  <Lines>81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2024-11-14T13:58:00Z</dcterms:created>
  <dcterms:modified xsi:type="dcterms:W3CDTF">2024-11-14T13:58:00Z</dcterms:modified>
</cp:coreProperties>
</file>