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8FCF" w14:textId="057762E2" w:rsidR="00A431C3" w:rsidRDefault="00640E1C" w:rsidP="00640E1C">
      <w:pPr>
        <w:tabs>
          <w:tab w:val="center" w:pos="4819"/>
          <w:tab w:val="left" w:pos="7845"/>
        </w:tabs>
        <w:rPr>
          <w:szCs w:val="24"/>
        </w:rPr>
      </w:pPr>
      <w:r>
        <w:rPr>
          <w:szCs w:val="24"/>
        </w:rPr>
        <w:tab/>
      </w:r>
      <w:r w:rsidR="009F063A">
        <w:rPr>
          <w:noProof/>
          <w:szCs w:val="24"/>
          <w:lang w:val="en-US"/>
        </w:rPr>
        <w:drawing>
          <wp:anchor distT="0" distB="0" distL="114300" distR="114300" simplePos="0" relativeHeight="251659264" behindDoc="1" locked="0" layoutInCell="1" allowOverlap="1" wp14:anchorId="58D51A61" wp14:editId="0261CEB6">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r>
        <w:rPr>
          <w:szCs w:val="24"/>
        </w:rPr>
        <w:tab/>
      </w:r>
    </w:p>
    <w:p w14:paraId="5714AA53" w14:textId="77777777" w:rsidR="00A431C3" w:rsidRDefault="00A431C3" w:rsidP="00A431C3">
      <w:pPr>
        <w:jc w:val="center"/>
        <w:rPr>
          <w:szCs w:val="24"/>
        </w:rPr>
      </w:pPr>
    </w:p>
    <w:p w14:paraId="4ED71FD9" w14:textId="77777777" w:rsidR="00A431C3" w:rsidRDefault="00A431C3" w:rsidP="00A431C3">
      <w:pPr>
        <w:jc w:val="center"/>
        <w:rPr>
          <w:szCs w:val="24"/>
        </w:rPr>
      </w:pPr>
    </w:p>
    <w:p w14:paraId="2DEDB5AE" w14:textId="77777777" w:rsidR="00A431C3" w:rsidRDefault="00A431C3" w:rsidP="00A431C3">
      <w:pPr>
        <w:jc w:val="center"/>
        <w:rPr>
          <w:szCs w:val="24"/>
        </w:rPr>
      </w:pPr>
    </w:p>
    <w:p w14:paraId="135F92A1" w14:textId="77777777" w:rsidR="001E54C8" w:rsidRDefault="004113D3" w:rsidP="009C23FF">
      <w:pPr>
        <w:jc w:val="center"/>
        <w:rPr>
          <w:b/>
          <w:bCs/>
          <w:sz w:val="28"/>
          <w:szCs w:val="28"/>
        </w:rPr>
      </w:pPr>
      <w:r w:rsidRPr="005C5EB2">
        <w:rPr>
          <w:b/>
          <w:bCs/>
          <w:sz w:val="28"/>
          <w:szCs w:val="28"/>
          <w:lang w:val="en-US"/>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5488E9BA" w14:textId="77777777" w:rsidR="005020A6" w:rsidRDefault="005020A6" w:rsidP="009C23FF">
      <w:pPr>
        <w:jc w:val="center"/>
        <w:rPr>
          <w:b/>
          <w:bCs/>
          <w:sz w:val="28"/>
          <w:szCs w:val="28"/>
        </w:rPr>
      </w:pPr>
    </w:p>
    <w:p w14:paraId="237B6A1A" w14:textId="77777777" w:rsidR="005020A6" w:rsidRDefault="005020A6" w:rsidP="009C23FF">
      <w:pPr>
        <w:jc w:val="center"/>
        <w:rPr>
          <w:b/>
          <w:bCs/>
          <w:sz w:val="28"/>
          <w:szCs w:val="28"/>
        </w:rPr>
      </w:pPr>
    </w:p>
    <w:p w14:paraId="611167F9" w14:textId="513A4DE4" w:rsidR="00711875" w:rsidRDefault="00711875" w:rsidP="00711875">
      <w:pPr>
        <w:jc w:val="center"/>
        <w:rPr>
          <w:b/>
          <w:bCs/>
        </w:rPr>
      </w:pPr>
      <w:r>
        <w:rPr>
          <w:b/>
          <w:bCs/>
        </w:rPr>
        <w:t>POTVARKIS</w:t>
      </w:r>
    </w:p>
    <w:p w14:paraId="3764F988" w14:textId="777B662F" w:rsidR="00F92790" w:rsidRPr="000112D1" w:rsidRDefault="003D0B3B" w:rsidP="00F92790">
      <w:pPr>
        <w:jc w:val="center"/>
        <w:rPr>
          <w:b/>
        </w:rPr>
      </w:pPr>
      <w:r w:rsidRPr="003D0B3B">
        <w:rPr>
          <w:b/>
          <w:bCs/>
        </w:rPr>
        <w:t>DĖL UAB</w:t>
      </w:r>
      <w:r w:rsidR="007460EF">
        <w:rPr>
          <w:b/>
          <w:bCs/>
        </w:rPr>
        <w:t xml:space="preserve"> </w:t>
      </w:r>
      <w:r w:rsidRPr="003D0B3B">
        <w:rPr>
          <w:b/>
          <w:bCs/>
        </w:rPr>
        <w:t>„KAZLŲ RŪDOS ŠILUMOS TINKLAI“ 2023–202</w:t>
      </w:r>
      <w:r>
        <w:rPr>
          <w:b/>
          <w:bCs/>
        </w:rPr>
        <w:t>7</w:t>
      </w:r>
      <w:r w:rsidRPr="003D0B3B">
        <w:rPr>
          <w:b/>
          <w:bCs/>
        </w:rPr>
        <w:t xml:space="preserve"> METŲ GERIAMOJO VANDENS TIEKIMO IR NUOTEKŲ TVARKYMO VEIKLOS IR PLĖTROS PLANO</w:t>
      </w:r>
      <w:r w:rsidR="00F92790">
        <w:rPr>
          <w:b/>
        </w:rPr>
        <w:t xml:space="preserve"> PATVIRTINIMO</w:t>
      </w:r>
    </w:p>
    <w:p w14:paraId="4F200A23" w14:textId="77777777" w:rsidR="00711875" w:rsidRPr="00ED0C7E" w:rsidRDefault="00711875" w:rsidP="00711875">
      <w:pPr>
        <w:pStyle w:val="Pagrindinistekstas"/>
        <w:jc w:val="center"/>
        <w:rPr>
          <w:b/>
          <w:bCs/>
        </w:rPr>
      </w:pPr>
    </w:p>
    <w:p w14:paraId="1B31BD2E" w14:textId="3C3BA922" w:rsidR="00711875" w:rsidRDefault="00711875" w:rsidP="00711875">
      <w:pPr>
        <w:jc w:val="center"/>
      </w:pPr>
      <w:r>
        <w:t>202</w:t>
      </w:r>
      <w:r w:rsidR="00FD6D47">
        <w:rPr>
          <w:lang w:val="en-US"/>
        </w:rPr>
        <w:t>4</w:t>
      </w:r>
      <w:r>
        <w:t xml:space="preserve"> m. </w:t>
      </w:r>
      <w:r w:rsidR="004E0875">
        <w:t>gruodžio</w:t>
      </w:r>
      <w:r>
        <w:t xml:space="preserve">       d. Nr. </w:t>
      </w:r>
      <w:r w:rsidR="003F799F">
        <w:t>MV</w:t>
      </w:r>
      <w:r>
        <w:t>-</w:t>
      </w:r>
    </w:p>
    <w:p w14:paraId="5E3346BB" w14:textId="77777777" w:rsidR="00711875" w:rsidRDefault="00711875" w:rsidP="00711875">
      <w:pPr>
        <w:jc w:val="center"/>
      </w:pPr>
      <w:r>
        <w:t>Kazlų Rūda</w:t>
      </w:r>
    </w:p>
    <w:p w14:paraId="702D5689" w14:textId="77777777" w:rsidR="00711875" w:rsidRDefault="00711875" w:rsidP="00711875">
      <w:pPr>
        <w:jc w:val="center"/>
      </w:pPr>
    </w:p>
    <w:p w14:paraId="61A5F221" w14:textId="4353CA65" w:rsidR="00EF6E7F" w:rsidRDefault="003D0B3B" w:rsidP="0064418A">
      <w:pPr>
        <w:ind w:firstLine="851"/>
        <w:jc w:val="both"/>
        <w:rPr>
          <w:color w:val="000000" w:themeColor="text1"/>
        </w:rPr>
      </w:pPr>
      <w:r w:rsidRPr="003D0B3B">
        <w:rPr>
          <w:color w:val="000000" w:themeColor="text1"/>
        </w:rPr>
        <w:t>Vadovaudamasi</w:t>
      </w:r>
      <w:r w:rsidR="00DB5571">
        <w:rPr>
          <w:color w:val="000000" w:themeColor="text1"/>
        </w:rPr>
        <w:t>s</w:t>
      </w:r>
      <w:r w:rsidRPr="003D0B3B">
        <w:rPr>
          <w:color w:val="000000" w:themeColor="text1"/>
        </w:rPr>
        <w:t xml:space="preserve"> Lietuvos Respublikos vietos savivaldos įstatymo</w:t>
      </w:r>
      <w:r w:rsidR="00BE2A43">
        <w:rPr>
          <w:color w:val="000000" w:themeColor="text1"/>
        </w:rPr>
        <w:t xml:space="preserve"> </w:t>
      </w:r>
      <w:r w:rsidRPr="003D0B3B">
        <w:rPr>
          <w:color w:val="000000" w:themeColor="text1"/>
        </w:rPr>
        <w:t>6 straipsnio 30 punktu,</w:t>
      </w:r>
      <w:r w:rsidR="00BE2A43">
        <w:rPr>
          <w:color w:val="000000" w:themeColor="text1"/>
        </w:rPr>
        <w:t xml:space="preserve"> 25 straipsnio 5 dalimi, 27 straipsnio 2 dalies 9 punktu, </w:t>
      </w:r>
      <w:r w:rsidR="00C0008B" w:rsidRPr="00C0008B">
        <w:rPr>
          <w:color w:val="000000" w:themeColor="text1"/>
        </w:rPr>
        <w:t>Lietuvos Respublikos geriamojo vandens tiekimo ir nuotekų tvarkymo įstatymo 33 straipsnio 4 dalimi</w:t>
      </w:r>
      <w:r w:rsidR="00BF1004">
        <w:t xml:space="preserve">, </w:t>
      </w:r>
      <w:r w:rsidR="00356FD5">
        <w:t>Geriamojo vandens tiekėjų ir nuotekų tvarkytojų veiklos planų rengimo taisyklių, patvirtintų Lietuvos Respublikos aplinkos ministro 2015-01-08 įsakymu Nr. D1-11, 7, 12 punktais</w:t>
      </w:r>
      <w:r w:rsidR="00BF1004">
        <w:t xml:space="preserve"> </w:t>
      </w:r>
      <w:r w:rsidR="00356FD5">
        <w:t xml:space="preserve">ir </w:t>
      </w:r>
      <w:r w:rsidR="00356FD5">
        <w:rPr>
          <w:color w:val="000000" w:themeColor="text1"/>
        </w:rPr>
        <w:t xml:space="preserve">atsižvelgdamas į UAB „Kazlų Rūdos </w:t>
      </w:r>
      <w:r w:rsidR="00C04BF1">
        <w:rPr>
          <w:color w:val="000000" w:themeColor="text1"/>
        </w:rPr>
        <w:t>energija</w:t>
      </w:r>
      <w:r w:rsidR="00356FD5">
        <w:rPr>
          <w:color w:val="000000" w:themeColor="text1"/>
        </w:rPr>
        <w:t xml:space="preserve">“ </w:t>
      </w:r>
      <w:r w:rsidR="00BF1004">
        <w:rPr>
          <w:color w:val="000000" w:themeColor="text1"/>
        </w:rPr>
        <w:t>2024-</w:t>
      </w:r>
      <w:r w:rsidR="00D81E08">
        <w:rPr>
          <w:color w:val="000000" w:themeColor="text1"/>
        </w:rPr>
        <w:t>12</w:t>
      </w:r>
      <w:r w:rsidR="00BF1004">
        <w:rPr>
          <w:color w:val="000000" w:themeColor="text1"/>
        </w:rPr>
        <w:t>-</w:t>
      </w:r>
      <w:r w:rsidR="00D81E08">
        <w:rPr>
          <w:color w:val="000000" w:themeColor="text1"/>
        </w:rPr>
        <w:t>09</w:t>
      </w:r>
      <w:r w:rsidR="00BF1004" w:rsidRPr="00356FD5">
        <w:rPr>
          <w:color w:val="000000" w:themeColor="text1"/>
        </w:rPr>
        <w:t xml:space="preserve"> </w:t>
      </w:r>
      <w:r w:rsidR="00356FD5">
        <w:rPr>
          <w:color w:val="000000" w:themeColor="text1"/>
        </w:rPr>
        <w:t xml:space="preserve">prašymą Nr. </w:t>
      </w:r>
      <w:r w:rsidR="002A04F6">
        <w:rPr>
          <w:color w:val="000000" w:themeColor="text1"/>
        </w:rPr>
        <w:t>I-140</w:t>
      </w:r>
      <w:r w:rsidR="00BF1004">
        <w:rPr>
          <w:color w:val="000000" w:themeColor="text1"/>
        </w:rPr>
        <w:t xml:space="preserve"> „Dėl UAB „Kazlų Rūdos </w:t>
      </w:r>
      <w:r w:rsidR="002A04F6">
        <w:rPr>
          <w:color w:val="000000" w:themeColor="text1"/>
        </w:rPr>
        <w:t>energija</w:t>
      </w:r>
      <w:r w:rsidR="00BF1004">
        <w:rPr>
          <w:color w:val="000000" w:themeColor="text1"/>
        </w:rPr>
        <w:t>“ 2023</w:t>
      </w:r>
      <w:r w:rsidR="001239DD">
        <w:rPr>
          <w:color w:val="000000" w:themeColor="text1"/>
        </w:rPr>
        <w:t>–</w:t>
      </w:r>
      <w:r w:rsidR="00BF1004">
        <w:rPr>
          <w:color w:val="000000" w:themeColor="text1"/>
        </w:rPr>
        <w:t xml:space="preserve">2027 metų geriamojo vandens tiekimo nuotekų tvarkymo veiklos ir plėtros plano </w:t>
      </w:r>
      <w:r w:rsidR="00B67F7C">
        <w:rPr>
          <w:color w:val="000000" w:themeColor="text1"/>
        </w:rPr>
        <w:t>koregavimo perskirstant lėšas</w:t>
      </w:r>
      <w:r w:rsidR="00BF1004">
        <w:rPr>
          <w:color w:val="000000" w:themeColor="text1"/>
        </w:rPr>
        <w:t xml:space="preserve">“: </w:t>
      </w:r>
    </w:p>
    <w:p w14:paraId="4A53D72A" w14:textId="2896FC24" w:rsidR="00F92790" w:rsidRPr="00BF1004" w:rsidRDefault="00BF1004" w:rsidP="00BF1004">
      <w:pPr>
        <w:pStyle w:val="Sraopastraipa"/>
        <w:numPr>
          <w:ilvl w:val="0"/>
          <w:numId w:val="4"/>
        </w:numPr>
        <w:ind w:left="0" w:firstLine="851"/>
        <w:jc w:val="both"/>
        <w:rPr>
          <w:color w:val="000000" w:themeColor="text1"/>
        </w:rPr>
      </w:pPr>
      <w:r>
        <w:t>T</w:t>
      </w:r>
      <w:r w:rsidR="00F92790" w:rsidRPr="00633986">
        <w:t xml:space="preserve"> v i r t i n u</w:t>
      </w:r>
      <w:r w:rsidR="00E15D1E">
        <w:t xml:space="preserve"> </w:t>
      </w:r>
      <w:r w:rsidR="003D0B3B">
        <w:t>UAB „</w:t>
      </w:r>
      <w:r w:rsidR="00F92790" w:rsidRPr="00633986">
        <w:t>Kazlų Rūdos</w:t>
      </w:r>
      <w:r w:rsidR="003D0B3B">
        <w:t xml:space="preserve"> </w:t>
      </w:r>
      <w:r w:rsidR="00B67F7C">
        <w:t>energija</w:t>
      </w:r>
      <w:r w:rsidR="003D0B3B">
        <w:t>“</w:t>
      </w:r>
      <w:r w:rsidR="00F92790" w:rsidRPr="00633986">
        <w:t xml:space="preserve"> </w:t>
      </w:r>
      <w:r w:rsidR="003D0B3B">
        <w:t>2023</w:t>
      </w:r>
      <w:r w:rsidR="001239DD">
        <w:t>–</w:t>
      </w:r>
      <w:r w:rsidR="003D0B3B">
        <w:t>2027 metų geriamojo vandens tiekimo ir nuotekų tvarkymo veiklos ir plėtros planą</w:t>
      </w:r>
      <w:r w:rsidR="00F92790" w:rsidRPr="00633986">
        <w:t xml:space="preserve"> (pridedama)</w:t>
      </w:r>
      <w:r w:rsidR="001239DD">
        <w:t>.</w:t>
      </w:r>
    </w:p>
    <w:p w14:paraId="3B9B1D5C" w14:textId="621C891E" w:rsidR="00BF1004" w:rsidRPr="00DD6623" w:rsidRDefault="00BF1004" w:rsidP="00BF1004">
      <w:pPr>
        <w:pStyle w:val="Sraopastraipa"/>
        <w:numPr>
          <w:ilvl w:val="0"/>
          <w:numId w:val="4"/>
        </w:numPr>
        <w:ind w:left="0" w:firstLine="851"/>
        <w:jc w:val="both"/>
        <w:rPr>
          <w:color w:val="000000" w:themeColor="text1"/>
        </w:rPr>
      </w:pPr>
      <w:r>
        <w:rPr>
          <w:color w:val="000000" w:themeColor="text1"/>
        </w:rPr>
        <w:t>P r i p a ž į s t u netekusiu galios Kazlų Rūdos savivaldybės mero 2023-09-13 potvarkį Nr. MV-165 „Dėl UAB „Kazlų Rūdos šilumos tinklai</w:t>
      </w:r>
      <w:r w:rsidR="00DD6623">
        <w:rPr>
          <w:color w:val="000000" w:themeColor="text1"/>
        </w:rPr>
        <w:t>“ 2023</w:t>
      </w:r>
      <w:r w:rsidR="001239DD">
        <w:rPr>
          <w:color w:val="000000" w:themeColor="text1"/>
        </w:rPr>
        <w:t>–</w:t>
      </w:r>
      <w:r w:rsidR="00DD6623">
        <w:rPr>
          <w:color w:val="000000" w:themeColor="text1"/>
        </w:rPr>
        <w:t>2027 metų geriamojo vandens tiekimo ir nuotekų tvarkymo veiklos ir plėtros plano patvirtinimo“.</w:t>
      </w:r>
    </w:p>
    <w:p w14:paraId="76A4B941" w14:textId="18895FE8" w:rsidR="00070120" w:rsidRDefault="00711875" w:rsidP="00910DA7">
      <w:pPr>
        <w:ind w:firstLine="851"/>
        <w:jc w:val="both"/>
      </w:pPr>
      <w:r w:rsidRPr="00572310">
        <w:t xml:space="preserve">Šis </w:t>
      </w:r>
      <w:r w:rsidR="002D6780">
        <w:rPr>
          <w:iCs/>
        </w:rPr>
        <w:t>potvarkis</w:t>
      </w:r>
      <w:r w:rsidRPr="00572310">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810453">
        <w:rPr>
          <w:color w:val="FF0000"/>
        </w:rPr>
        <w:t xml:space="preserve"> </w:t>
      </w:r>
      <w:r w:rsidRPr="00572310">
        <w:t>arba Regionų</w:t>
      </w:r>
      <w:r w:rsidR="00D06AA4">
        <w:t xml:space="preserve"> </w:t>
      </w:r>
      <w:r w:rsidRPr="00572310">
        <w:t>administracinio teismo Kauno rūmams (A. Mickevičiaus g. 8A, 44312 Kaunas) Lietuvos Respublikos administracinių bylų teisenos įstatymo nustatyta tvarka.</w:t>
      </w:r>
    </w:p>
    <w:p w14:paraId="05DD47D6" w14:textId="15199996" w:rsidR="00711875" w:rsidRDefault="00711875" w:rsidP="00711875">
      <w:pPr>
        <w:jc w:val="both"/>
      </w:pPr>
    </w:p>
    <w:p w14:paraId="1225D5DA" w14:textId="77777777" w:rsidR="00711875" w:rsidRDefault="00711875" w:rsidP="00711875">
      <w:pPr>
        <w:jc w:val="both"/>
      </w:pPr>
    </w:p>
    <w:p w14:paraId="46D0D05B" w14:textId="23A4F1C9" w:rsidR="00F92790" w:rsidRPr="005E6EE7" w:rsidRDefault="00711875" w:rsidP="005E6EE7">
      <w:pPr>
        <w:jc w:val="both"/>
        <w:rPr>
          <w:sz w:val="2"/>
          <w:szCs w:val="2"/>
        </w:rPr>
      </w:pPr>
      <w:r>
        <w:t>Savivaldybės meras                                                                                                      Mantas Varaš</w:t>
      </w:r>
      <w:r w:rsidR="005E6EE7">
        <w:t>ka</w:t>
      </w:r>
    </w:p>
    <w:sectPr w:rsidR="00F92790" w:rsidRPr="005E6EE7" w:rsidSect="003B4D92">
      <w:headerReference w:type="default" r:id="rId9"/>
      <w:headerReference w:type="first" r:id="rId10"/>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E0D7" w14:textId="77777777" w:rsidR="004669DB" w:rsidRDefault="004669DB">
      <w:r>
        <w:separator/>
      </w:r>
    </w:p>
  </w:endnote>
  <w:endnote w:type="continuationSeparator" w:id="0">
    <w:p w14:paraId="034C2D0D" w14:textId="77777777" w:rsidR="004669DB" w:rsidRDefault="0046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30EB" w14:textId="77777777" w:rsidR="004669DB" w:rsidRDefault="004669DB">
      <w:r>
        <w:separator/>
      </w:r>
    </w:p>
  </w:footnote>
  <w:footnote w:type="continuationSeparator" w:id="0">
    <w:p w14:paraId="1F36CF8C" w14:textId="77777777" w:rsidR="004669DB" w:rsidRDefault="0046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63675"/>
      <w:docPartObj>
        <w:docPartGallery w:val="Page Numbers (Top of Page)"/>
        <w:docPartUnique/>
      </w:docPartObj>
    </w:sdtPr>
    <w:sdtEndPr/>
    <w:sdtContent>
      <w:p w14:paraId="24E74AA9" w14:textId="11C69A87" w:rsidR="00967136" w:rsidRDefault="00967136">
        <w:pPr>
          <w:pStyle w:val="Antrats"/>
          <w:jc w:val="center"/>
        </w:pPr>
        <w:r>
          <w:fldChar w:fldCharType="begin"/>
        </w:r>
        <w:r>
          <w:instrText>PAGE   \* MERGEFORMAT</w:instrText>
        </w:r>
        <w:r>
          <w:fldChar w:fldCharType="separate"/>
        </w:r>
        <w:r>
          <w:t>2</w:t>
        </w:r>
        <w:r>
          <w:fldChar w:fldCharType="end"/>
        </w:r>
      </w:p>
    </w:sdtContent>
  </w:sdt>
  <w:p w14:paraId="11EA7145" w14:textId="77777777" w:rsidR="00967136" w:rsidRDefault="0096713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F7EB" w14:textId="2135A861" w:rsidR="00967136" w:rsidRDefault="00967136">
    <w:pPr>
      <w:pStyle w:val="Antrats"/>
      <w:jc w:val="center"/>
    </w:pPr>
  </w:p>
  <w:p w14:paraId="39A99DA4" w14:textId="77777777" w:rsidR="00967136" w:rsidRDefault="0096713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CE57BC4"/>
    <w:multiLevelType w:val="hybridMultilevel"/>
    <w:tmpl w:val="46ACA6A2"/>
    <w:lvl w:ilvl="0" w:tplc="A300CB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318078456">
    <w:abstractNumId w:val="2"/>
  </w:num>
  <w:num w:numId="2" w16cid:durableId="1744833240">
    <w:abstractNumId w:val="0"/>
  </w:num>
  <w:num w:numId="3" w16cid:durableId="1646348711">
    <w:abstractNumId w:val="1"/>
  </w:num>
  <w:num w:numId="4" w16cid:durableId="896742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4FCB"/>
    <w:rsid w:val="00046C07"/>
    <w:rsid w:val="000625EE"/>
    <w:rsid w:val="000637A9"/>
    <w:rsid w:val="00070120"/>
    <w:rsid w:val="00070FDE"/>
    <w:rsid w:val="000719BE"/>
    <w:rsid w:val="00071C74"/>
    <w:rsid w:val="00074CAD"/>
    <w:rsid w:val="00076F98"/>
    <w:rsid w:val="00083A13"/>
    <w:rsid w:val="0008491B"/>
    <w:rsid w:val="000B0B05"/>
    <w:rsid w:val="000C2E29"/>
    <w:rsid w:val="000C41FC"/>
    <w:rsid w:val="000C72D8"/>
    <w:rsid w:val="000D14B4"/>
    <w:rsid w:val="000D3FF7"/>
    <w:rsid w:val="000D5504"/>
    <w:rsid w:val="000E3ACB"/>
    <w:rsid w:val="000F0FCE"/>
    <w:rsid w:val="000F637A"/>
    <w:rsid w:val="001039C2"/>
    <w:rsid w:val="00104A5E"/>
    <w:rsid w:val="00105A3B"/>
    <w:rsid w:val="0010607E"/>
    <w:rsid w:val="00110E35"/>
    <w:rsid w:val="00111956"/>
    <w:rsid w:val="00111F4A"/>
    <w:rsid w:val="00121D85"/>
    <w:rsid w:val="001239DD"/>
    <w:rsid w:val="0012470C"/>
    <w:rsid w:val="00125EB2"/>
    <w:rsid w:val="00127579"/>
    <w:rsid w:val="00127BB9"/>
    <w:rsid w:val="0013139B"/>
    <w:rsid w:val="00136E83"/>
    <w:rsid w:val="001513D0"/>
    <w:rsid w:val="001518CB"/>
    <w:rsid w:val="00156B3A"/>
    <w:rsid w:val="001746E0"/>
    <w:rsid w:val="00185FA1"/>
    <w:rsid w:val="00193CEE"/>
    <w:rsid w:val="00195D02"/>
    <w:rsid w:val="001964D7"/>
    <w:rsid w:val="001971B0"/>
    <w:rsid w:val="00197EEB"/>
    <w:rsid w:val="001A0FB3"/>
    <w:rsid w:val="001A5622"/>
    <w:rsid w:val="001B0AB8"/>
    <w:rsid w:val="001C0622"/>
    <w:rsid w:val="001C5D17"/>
    <w:rsid w:val="001D320C"/>
    <w:rsid w:val="001D78D8"/>
    <w:rsid w:val="001E033B"/>
    <w:rsid w:val="001E54C8"/>
    <w:rsid w:val="001F0869"/>
    <w:rsid w:val="001F7F59"/>
    <w:rsid w:val="002004FC"/>
    <w:rsid w:val="00216631"/>
    <w:rsid w:val="002253B9"/>
    <w:rsid w:val="00236860"/>
    <w:rsid w:val="00241642"/>
    <w:rsid w:val="00247BD4"/>
    <w:rsid w:val="0025385C"/>
    <w:rsid w:val="002707C2"/>
    <w:rsid w:val="00271E40"/>
    <w:rsid w:val="00274E4C"/>
    <w:rsid w:val="00281C5F"/>
    <w:rsid w:val="0028257E"/>
    <w:rsid w:val="00282CA6"/>
    <w:rsid w:val="00287534"/>
    <w:rsid w:val="00287B2F"/>
    <w:rsid w:val="00293C2F"/>
    <w:rsid w:val="00294C15"/>
    <w:rsid w:val="00295984"/>
    <w:rsid w:val="002A04F6"/>
    <w:rsid w:val="002B19E2"/>
    <w:rsid w:val="002B7701"/>
    <w:rsid w:val="002C063F"/>
    <w:rsid w:val="002C54C5"/>
    <w:rsid w:val="002C7941"/>
    <w:rsid w:val="002D1D7E"/>
    <w:rsid w:val="002D2276"/>
    <w:rsid w:val="002D6780"/>
    <w:rsid w:val="002E3734"/>
    <w:rsid w:val="002E4D82"/>
    <w:rsid w:val="002E7BEF"/>
    <w:rsid w:val="002F1B2F"/>
    <w:rsid w:val="002F4D47"/>
    <w:rsid w:val="002F5913"/>
    <w:rsid w:val="00312DB4"/>
    <w:rsid w:val="003132E0"/>
    <w:rsid w:val="00313FCD"/>
    <w:rsid w:val="00314970"/>
    <w:rsid w:val="00315464"/>
    <w:rsid w:val="00316976"/>
    <w:rsid w:val="003177D0"/>
    <w:rsid w:val="0033231D"/>
    <w:rsid w:val="003330B1"/>
    <w:rsid w:val="00340AAE"/>
    <w:rsid w:val="00345C3D"/>
    <w:rsid w:val="00346AF0"/>
    <w:rsid w:val="00353D04"/>
    <w:rsid w:val="00356FD5"/>
    <w:rsid w:val="003575E8"/>
    <w:rsid w:val="0037767B"/>
    <w:rsid w:val="00381148"/>
    <w:rsid w:val="003952B0"/>
    <w:rsid w:val="00397E70"/>
    <w:rsid w:val="003A1E5B"/>
    <w:rsid w:val="003A4EEC"/>
    <w:rsid w:val="003A6C50"/>
    <w:rsid w:val="003B43C1"/>
    <w:rsid w:val="003B4D92"/>
    <w:rsid w:val="003C04DE"/>
    <w:rsid w:val="003D0B3B"/>
    <w:rsid w:val="003D2CDA"/>
    <w:rsid w:val="003E7D3D"/>
    <w:rsid w:val="003F22AD"/>
    <w:rsid w:val="003F284C"/>
    <w:rsid w:val="003F799F"/>
    <w:rsid w:val="003F7C28"/>
    <w:rsid w:val="004113D3"/>
    <w:rsid w:val="00412CF0"/>
    <w:rsid w:val="00413C7A"/>
    <w:rsid w:val="00422C16"/>
    <w:rsid w:val="0043350F"/>
    <w:rsid w:val="004361B7"/>
    <w:rsid w:val="00441B85"/>
    <w:rsid w:val="00443ED5"/>
    <w:rsid w:val="004448F4"/>
    <w:rsid w:val="00451206"/>
    <w:rsid w:val="00464DB8"/>
    <w:rsid w:val="004669DB"/>
    <w:rsid w:val="00466EA8"/>
    <w:rsid w:val="004676EF"/>
    <w:rsid w:val="0047030A"/>
    <w:rsid w:val="004733E5"/>
    <w:rsid w:val="004744D1"/>
    <w:rsid w:val="00482B2F"/>
    <w:rsid w:val="004958E9"/>
    <w:rsid w:val="004A3FFC"/>
    <w:rsid w:val="004A58C7"/>
    <w:rsid w:val="004C0B59"/>
    <w:rsid w:val="004C3B66"/>
    <w:rsid w:val="004C424E"/>
    <w:rsid w:val="004D2D4D"/>
    <w:rsid w:val="004E0385"/>
    <w:rsid w:val="004E0875"/>
    <w:rsid w:val="004E7A54"/>
    <w:rsid w:val="004F0ACF"/>
    <w:rsid w:val="004F3396"/>
    <w:rsid w:val="004F33C9"/>
    <w:rsid w:val="005020A6"/>
    <w:rsid w:val="005042EF"/>
    <w:rsid w:val="00512914"/>
    <w:rsid w:val="00513A2B"/>
    <w:rsid w:val="005455D9"/>
    <w:rsid w:val="00554EA7"/>
    <w:rsid w:val="0056776D"/>
    <w:rsid w:val="00581C02"/>
    <w:rsid w:val="00583271"/>
    <w:rsid w:val="005856B4"/>
    <w:rsid w:val="00597690"/>
    <w:rsid w:val="00597BBF"/>
    <w:rsid w:val="005A3406"/>
    <w:rsid w:val="005A56C3"/>
    <w:rsid w:val="005B33F9"/>
    <w:rsid w:val="005C3A4A"/>
    <w:rsid w:val="005C5EB2"/>
    <w:rsid w:val="005D3B7F"/>
    <w:rsid w:val="005E4A3C"/>
    <w:rsid w:val="005E666B"/>
    <w:rsid w:val="005E6EE7"/>
    <w:rsid w:val="005F0F9D"/>
    <w:rsid w:val="005F708E"/>
    <w:rsid w:val="005F7432"/>
    <w:rsid w:val="00600373"/>
    <w:rsid w:val="00604E0C"/>
    <w:rsid w:val="00605156"/>
    <w:rsid w:val="00611E1C"/>
    <w:rsid w:val="0061538F"/>
    <w:rsid w:val="00617E2F"/>
    <w:rsid w:val="00622F9C"/>
    <w:rsid w:val="00623F10"/>
    <w:rsid w:val="00625ECA"/>
    <w:rsid w:val="00640E1C"/>
    <w:rsid w:val="00642833"/>
    <w:rsid w:val="00643334"/>
    <w:rsid w:val="00643E04"/>
    <w:rsid w:val="0064418A"/>
    <w:rsid w:val="00645FF2"/>
    <w:rsid w:val="00652743"/>
    <w:rsid w:val="00657B81"/>
    <w:rsid w:val="00673B3A"/>
    <w:rsid w:val="0068017D"/>
    <w:rsid w:val="00684197"/>
    <w:rsid w:val="00692EB2"/>
    <w:rsid w:val="006943BB"/>
    <w:rsid w:val="00697590"/>
    <w:rsid w:val="006A4F10"/>
    <w:rsid w:val="006C3F48"/>
    <w:rsid w:val="006C77E1"/>
    <w:rsid w:val="006E0E1A"/>
    <w:rsid w:val="006E6B6C"/>
    <w:rsid w:val="006F34C8"/>
    <w:rsid w:val="00711875"/>
    <w:rsid w:val="0071541F"/>
    <w:rsid w:val="00715691"/>
    <w:rsid w:val="00715740"/>
    <w:rsid w:val="0072191F"/>
    <w:rsid w:val="007239CE"/>
    <w:rsid w:val="00731728"/>
    <w:rsid w:val="00741DB8"/>
    <w:rsid w:val="00742611"/>
    <w:rsid w:val="00745050"/>
    <w:rsid w:val="00745FDE"/>
    <w:rsid w:val="007460EF"/>
    <w:rsid w:val="007474DF"/>
    <w:rsid w:val="007479E8"/>
    <w:rsid w:val="00754F90"/>
    <w:rsid w:val="00766FDB"/>
    <w:rsid w:val="007738FC"/>
    <w:rsid w:val="007773D9"/>
    <w:rsid w:val="0078493B"/>
    <w:rsid w:val="00785BAF"/>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453"/>
    <w:rsid w:val="00810E40"/>
    <w:rsid w:val="0081127B"/>
    <w:rsid w:val="00811382"/>
    <w:rsid w:val="00820AB6"/>
    <w:rsid w:val="00822498"/>
    <w:rsid w:val="0082567D"/>
    <w:rsid w:val="00826EEF"/>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0293"/>
    <w:rsid w:val="00893AB1"/>
    <w:rsid w:val="008A282B"/>
    <w:rsid w:val="008B062A"/>
    <w:rsid w:val="008B55DC"/>
    <w:rsid w:val="008B5E87"/>
    <w:rsid w:val="008D024A"/>
    <w:rsid w:val="008D1920"/>
    <w:rsid w:val="008D36EE"/>
    <w:rsid w:val="008D404E"/>
    <w:rsid w:val="008E1EB1"/>
    <w:rsid w:val="008E524D"/>
    <w:rsid w:val="008E5E12"/>
    <w:rsid w:val="00906FF7"/>
    <w:rsid w:val="00910A69"/>
    <w:rsid w:val="00910DA7"/>
    <w:rsid w:val="009134C0"/>
    <w:rsid w:val="00914CE8"/>
    <w:rsid w:val="00920D9E"/>
    <w:rsid w:val="00931097"/>
    <w:rsid w:val="009311DC"/>
    <w:rsid w:val="0093426F"/>
    <w:rsid w:val="00937154"/>
    <w:rsid w:val="009444EF"/>
    <w:rsid w:val="009616A9"/>
    <w:rsid w:val="009651F4"/>
    <w:rsid w:val="00967136"/>
    <w:rsid w:val="009703C9"/>
    <w:rsid w:val="00973493"/>
    <w:rsid w:val="00975725"/>
    <w:rsid w:val="00976D9B"/>
    <w:rsid w:val="00977939"/>
    <w:rsid w:val="009916F2"/>
    <w:rsid w:val="009972EF"/>
    <w:rsid w:val="009B61DF"/>
    <w:rsid w:val="009C07D3"/>
    <w:rsid w:val="009C23FF"/>
    <w:rsid w:val="009C392D"/>
    <w:rsid w:val="009D47ED"/>
    <w:rsid w:val="009E0CA5"/>
    <w:rsid w:val="009E27F9"/>
    <w:rsid w:val="009E5DE5"/>
    <w:rsid w:val="009E7204"/>
    <w:rsid w:val="009F063A"/>
    <w:rsid w:val="009F4816"/>
    <w:rsid w:val="009F6653"/>
    <w:rsid w:val="009F6DD7"/>
    <w:rsid w:val="00A0110E"/>
    <w:rsid w:val="00A13837"/>
    <w:rsid w:val="00A17919"/>
    <w:rsid w:val="00A27E94"/>
    <w:rsid w:val="00A347A7"/>
    <w:rsid w:val="00A35D4B"/>
    <w:rsid w:val="00A431C3"/>
    <w:rsid w:val="00A609D4"/>
    <w:rsid w:val="00A617C1"/>
    <w:rsid w:val="00A7430F"/>
    <w:rsid w:val="00A75454"/>
    <w:rsid w:val="00A801BF"/>
    <w:rsid w:val="00A81944"/>
    <w:rsid w:val="00A90C24"/>
    <w:rsid w:val="00A95BDC"/>
    <w:rsid w:val="00AA30A9"/>
    <w:rsid w:val="00AA50A1"/>
    <w:rsid w:val="00AB0492"/>
    <w:rsid w:val="00AB3282"/>
    <w:rsid w:val="00AB48CF"/>
    <w:rsid w:val="00AB6381"/>
    <w:rsid w:val="00AC0CCB"/>
    <w:rsid w:val="00AC34C2"/>
    <w:rsid w:val="00AC37D3"/>
    <w:rsid w:val="00AE0AEC"/>
    <w:rsid w:val="00AE14A6"/>
    <w:rsid w:val="00AE3E1A"/>
    <w:rsid w:val="00AE5FB5"/>
    <w:rsid w:val="00AF1B7A"/>
    <w:rsid w:val="00AF6072"/>
    <w:rsid w:val="00B21892"/>
    <w:rsid w:val="00B26A17"/>
    <w:rsid w:val="00B3063C"/>
    <w:rsid w:val="00B43F5E"/>
    <w:rsid w:val="00B44AFC"/>
    <w:rsid w:val="00B47631"/>
    <w:rsid w:val="00B510CA"/>
    <w:rsid w:val="00B534CB"/>
    <w:rsid w:val="00B64104"/>
    <w:rsid w:val="00B67F7C"/>
    <w:rsid w:val="00B756C0"/>
    <w:rsid w:val="00B77FBB"/>
    <w:rsid w:val="00B843DB"/>
    <w:rsid w:val="00B84680"/>
    <w:rsid w:val="00B8527B"/>
    <w:rsid w:val="00BA7D7F"/>
    <w:rsid w:val="00BB0FA7"/>
    <w:rsid w:val="00BB1B83"/>
    <w:rsid w:val="00BB778B"/>
    <w:rsid w:val="00BB7818"/>
    <w:rsid w:val="00BC2E98"/>
    <w:rsid w:val="00BC6FB3"/>
    <w:rsid w:val="00BD4039"/>
    <w:rsid w:val="00BD7245"/>
    <w:rsid w:val="00BE07C8"/>
    <w:rsid w:val="00BE2A43"/>
    <w:rsid w:val="00BE7584"/>
    <w:rsid w:val="00BE758E"/>
    <w:rsid w:val="00BF09B3"/>
    <w:rsid w:val="00BF0A4D"/>
    <w:rsid w:val="00BF1004"/>
    <w:rsid w:val="00BF31FB"/>
    <w:rsid w:val="00BF7723"/>
    <w:rsid w:val="00BF7ABB"/>
    <w:rsid w:val="00C0008B"/>
    <w:rsid w:val="00C043CC"/>
    <w:rsid w:val="00C04BF1"/>
    <w:rsid w:val="00C05CDF"/>
    <w:rsid w:val="00C113F4"/>
    <w:rsid w:val="00C15A44"/>
    <w:rsid w:val="00C17500"/>
    <w:rsid w:val="00C22F87"/>
    <w:rsid w:val="00C26A78"/>
    <w:rsid w:val="00C32F7B"/>
    <w:rsid w:val="00C3566E"/>
    <w:rsid w:val="00C468CF"/>
    <w:rsid w:val="00C56F17"/>
    <w:rsid w:val="00C62F2B"/>
    <w:rsid w:val="00C64A85"/>
    <w:rsid w:val="00C90E4B"/>
    <w:rsid w:val="00C92BFB"/>
    <w:rsid w:val="00C94DA8"/>
    <w:rsid w:val="00C95292"/>
    <w:rsid w:val="00CA19DA"/>
    <w:rsid w:val="00CA79C6"/>
    <w:rsid w:val="00CB62A2"/>
    <w:rsid w:val="00CC2CA0"/>
    <w:rsid w:val="00CD15B8"/>
    <w:rsid w:val="00CD2399"/>
    <w:rsid w:val="00CD6CFC"/>
    <w:rsid w:val="00CE1575"/>
    <w:rsid w:val="00CE261B"/>
    <w:rsid w:val="00CE309A"/>
    <w:rsid w:val="00CF098E"/>
    <w:rsid w:val="00D06AA4"/>
    <w:rsid w:val="00D12644"/>
    <w:rsid w:val="00D16D48"/>
    <w:rsid w:val="00D34271"/>
    <w:rsid w:val="00D3547A"/>
    <w:rsid w:val="00D37EA3"/>
    <w:rsid w:val="00D4193D"/>
    <w:rsid w:val="00D447DC"/>
    <w:rsid w:val="00D50AAF"/>
    <w:rsid w:val="00D566DB"/>
    <w:rsid w:val="00D730C1"/>
    <w:rsid w:val="00D7405D"/>
    <w:rsid w:val="00D75256"/>
    <w:rsid w:val="00D77662"/>
    <w:rsid w:val="00D802E4"/>
    <w:rsid w:val="00D8117E"/>
    <w:rsid w:val="00D815B9"/>
    <w:rsid w:val="00D81CA8"/>
    <w:rsid w:val="00D81E08"/>
    <w:rsid w:val="00D83F2B"/>
    <w:rsid w:val="00DA6ABE"/>
    <w:rsid w:val="00DB0AFC"/>
    <w:rsid w:val="00DB4BC8"/>
    <w:rsid w:val="00DB5571"/>
    <w:rsid w:val="00DC4E69"/>
    <w:rsid w:val="00DC75E6"/>
    <w:rsid w:val="00DD2E3E"/>
    <w:rsid w:val="00DD6623"/>
    <w:rsid w:val="00DF0916"/>
    <w:rsid w:val="00DF0D00"/>
    <w:rsid w:val="00DF50FE"/>
    <w:rsid w:val="00E000B4"/>
    <w:rsid w:val="00E00758"/>
    <w:rsid w:val="00E03ABC"/>
    <w:rsid w:val="00E05BA3"/>
    <w:rsid w:val="00E06A38"/>
    <w:rsid w:val="00E10420"/>
    <w:rsid w:val="00E12637"/>
    <w:rsid w:val="00E14235"/>
    <w:rsid w:val="00E143A6"/>
    <w:rsid w:val="00E15D1E"/>
    <w:rsid w:val="00E15F9D"/>
    <w:rsid w:val="00E16839"/>
    <w:rsid w:val="00E174E0"/>
    <w:rsid w:val="00E20E4D"/>
    <w:rsid w:val="00E3249F"/>
    <w:rsid w:val="00E343A6"/>
    <w:rsid w:val="00E41492"/>
    <w:rsid w:val="00E577FF"/>
    <w:rsid w:val="00E63DD2"/>
    <w:rsid w:val="00E661B6"/>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A7590"/>
    <w:rsid w:val="00EB006E"/>
    <w:rsid w:val="00EB512C"/>
    <w:rsid w:val="00EB69A7"/>
    <w:rsid w:val="00EC298D"/>
    <w:rsid w:val="00ED5588"/>
    <w:rsid w:val="00EE0A8F"/>
    <w:rsid w:val="00EE0A9C"/>
    <w:rsid w:val="00EE6792"/>
    <w:rsid w:val="00EF00BA"/>
    <w:rsid w:val="00EF58DD"/>
    <w:rsid w:val="00EF6A66"/>
    <w:rsid w:val="00EF6E7F"/>
    <w:rsid w:val="00F361C4"/>
    <w:rsid w:val="00F36994"/>
    <w:rsid w:val="00F4146F"/>
    <w:rsid w:val="00F43195"/>
    <w:rsid w:val="00F478DD"/>
    <w:rsid w:val="00F60E02"/>
    <w:rsid w:val="00F63632"/>
    <w:rsid w:val="00F66591"/>
    <w:rsid w:val="00F6776B"/>
    <w:rsid w:val="00F82010"/>
    <w:rsid w:val="00F92790"/>
    <w:rsid w:val="00F939F6"/>
    <w:rsid w:val="00F94D76"/>
    <w:rsid w:val="00F96994"/>
    <w:rsid w:val="00F96D77"/>
    <w:rsid w:val="00FB457A"/>
    <w:rsid w:val="00FC34C4"/>
    <w:rsid w:val="00FD375D"/>
    <w:rsid w:val="00FD624E"/>
    <w:rsid w:val="00FD6D47"/>
    <w:rsid w:val="00FE10D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BF4E1"/>
  <w15:docId w15:val="{0EEDEAAB-99E4-4CE2-9256-D8C7F8C8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customStyle="1" w:styleId="normal-h">
    <w:name w:val="normal-h"/>
    <w:basedOn w:val="Numatytasispastraiposriftas"/>
    <w:rsid w:val="00F9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AFF8D-3FC2-4FE7-AECD-2C5C3943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1179</Words>
  <Characters>673</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Zubrus | TVG</dc:creator>
  <cp:lastModifiedBy>Švietimo skyrius</cp:lastModifiedBy>
  <cp:revision>2</cp:revision>
  <dcterms:created xsi:type="dcterms:W3CDTF">2024-12-18T06:58:00Z</dcterms:created>
  <dcterms:modified xsi:type="dcterms:W3CDTF">2024-12-18T06:58:00Z</dcterms:modified>
</cp:coreProperties>
</file>