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022DA" w14:textId="085E673F" w:rsidR="00A431C3" w:rsidRDefault="002F3AA4" w:rsidP="003A3DA8">
      <w:pPr>
        <w:rPr>
          <w:b/>
          <w:bCs/>
          <w:szCs w:val="24"/>
        </w:rPr>
      </w:pPr>
      <w:r>
        <w:rPr>
          <w:b/>
          <w:bCs/>
          <w:noProof/>
          <w:szCs w:val="24"/>
        </w:rPr>
        <w:drawing>
          <wp:anchor distT="0" distB="0" distL="114300" distR="114300" simplePos="0" relativeHeight="251657728" behindDoc="1" locked="0" layoutInCell="1" allowOverlap="1" wp14:anchorId="217F8E0F" wp14:editId="07D967AB">
            <wp:simplePos x="0" y="0"/>
            <wp:positionH relativeFrom="margin">
              <wp:align>center</wp:align>
            </wp:positionH>
            <wp:positionV relativeFrom="paragraph">
              <wp:posOffset>-14605</wp:posOffset>
            </wp:positionV>
            <wp:extent cx="546100" cy="647065"/>
            <wp:effectExtent l="0" t="0" r="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47065"/>
                    </a:xfrm>
                    <a:prstGeom prst="rect">
                      <a:avLst/>
                    </a:prstGeom>
                    <a:noFill/>
                  </pic:spPr>
                </pic:pic>
              </a:graphicData>
            </a:graphic>
            <wp14:sizeRelH relativeFrom="page">
              <wp14:pctWidth>0</wp14:pctWidth>
            </wp14:sizeRelH>
            <wp14:sizeRelV relativeFrom="page">
              <wp14:pctHeight>0</wp14:pctHeight>
            </wp14:sizeRelV>
          </wp:anchor>
        </w:drawing>
      </w:r>
    </w:p>
    <w:p w14:paraId="02F5FC7C" w14:textId="7408D1B7" w:rsidR="007C5277" w:rsidRDefault="000B5D37" w:rsidP="00B40332">
      <w:pPr>
        <w:ind w:left="7938"/>
        <w:rPr>
          <w:b/>
          <w:bCs/>
          <w:szCs w:val="24"/>
        </w:rPr>
      </w:pPr>
      <w:r>
        <w:rPr>
          <w:b/>
          <w:bCs/>
          <w:szCs w:val="24"/>
        </w:rPr>
        <w:t xml:space="preserve">       </w:t>
      </w:r>
    </w:p>
    <w:p w14:paraId="31E3DB1E" w14:textId="7C638927" w:rsidR="007C5277" w:rsidRDefault="000B5D37" w:rsidP="00B40332">
      <w:pPr>
        <w:ind w:left="7938"/>
        <w:rPr>
          <w:b/>
          <w:bCs/>
          <w:szCs w:val="24"/>
        </w:rPr>
      </w:pPr>
      <w:r>
        <w:rPr>
          <w:b/>
          <w:bCs/>
          <w:szCs w:val="24"/>
        </w:rPr>
        <w:t xml:space="preserve">       </w:t>
      </w:r>
    </w:p>
    <w:p w14:paraId="0D59DEFA" w14:textId="77777777" w:rsidR="00A431C3" w:rsidRDefault="00A431C3" w:rsidP="00C127F2">
      <w:pPr>
        <w:tabs>
          <w:tab w:val="left" w:pos="851"/>
        </w:tabs>
        <w:jc w:val="center"/>
        <w:rPr>
          <w:szCs w:val="24"/>
        </w:rPr>
      </w:pPr>
    </w:p>
    <w:p w14:paraId="4BCBD577" w14:textId="77777777" w:rsidR="00402BC1" w:rsidRPr="00F451BD" w:rsidRDefault="00E92ECE" w:rsidP="00E92ECE">
      <w:pPr>
        <w:jc w:val="center"/>
        <w:rPr>
          <w:b/>
          <w:bCs/>
          <w:sz w:val="28"/>
          <w:szCs w:val="28"/>
        </w:rPr>
      </w:pPr>
      <w:r w:rsidRPr="00E92ECE">
        <w:rPr>
          <w:b/>
          <w:bCs/>
          <w:sz w:val="28"/>
        </w:rPr>
        <w:t xml:space="preserve"> </w:t>
      </w:r>
      <w:r w:rsidRPr="00F451BD">
        <w:rPr>
          <w:b/>
          <w:bCs/>
          <w:sz w:val="28"/>
          <w:szCs w:val="28"/>
        </w:rPr>
        <w:t xml:space="preserve">KAZLŲ RŪDOS SAVIVALDYBĖS </w:t>
      </w:r>
      <w:r w:rsidR="00A732FC" w:rsidRPr="00F451BD">
        <w:rPr>
          <w:b/>
          <w:bCs/>
          <w:sz w:val="28"/>
          <w:szCs w:val="28"/>
        </w:rPr>
        <w:t>TARYBA</w:t>
      </w:r>
    </w:p>
    <w:p w14:paraId="65C91C5B" w14:textId="77777777" w:rsidR="00484A2D" w:rsidRPr="00F451BD" w:rsidRDefault="00484A2D" w:rsidP="00D25689">
      <w:pPr>
        <w:rPr>
          <w:b/>
          <w:bCs/>
          <w:szCs w:val="24"/>
        </w:rPr>
        <w:sectPr w:rsidR="00484A2D" w:rsidRPr="00F451BD" w:rsidSect="00402BC1">
          <w:type w:val="continuous"/>
          <w:pgSz w:w="11906" w:h="16838" w:code="9"/>
          <w:pgMar w:top="1134" w:right="567" w:bottom="1134" w:left="1701" w:header="567" w:footer="510" w:gutter="0"/>
          <w:cols w:space="1296"/>
          <w:titlePg/>
          <w:docGrid w:linePitch="272"/>
        </w:sectPr>
      </w:pPr>
    </w:p>
    <w:p w14:paraId="59AD5D9F" w14:textId="77777777" w:rsidR="00CB7BC5" w:rsidRDefault="00CB7BC5" w:rsidP="000B5D37">
      <w:pPr>
        <w:pStyle w:val="Pavadinimas"/>
        <w:jc w:val="left"/>
      </w:pPr>
    </w:p>
    <w:p w14:paraId="2E194B14" w14:textId="50514ABF" w:rsidR="000D04A9" w:rsidRPr="004D362E" w:rsidRDefault="000D04A9" w:rsidP="00C127F2">
      <w:pPr>
        <w:pStyle w:val="Pavadinimas"/>
      </w:pPr>
      <w:r w:rsidRPr="004D362E">
        <w:t>SPRENDIMAS</w:t>
      </w:r>
    </w:p>
    <w:p w14:paraId="1B61FD48" w14:textId="7B50117F" w:rsidR="000D04A9" w:rsidRPr="004D362E" w:rsidRDefault="00E1728C" w:rsidP="00C127F2">
      <w:pPr>
        <w:jc w:val="center"/>
        <w:rPr>
          <w:b/>
          <w:bCs/>
        </w:rPr>
      </w:pPr>
      <w:r>
        <w:rPr>
          <w:b/>
          <w:bCs/>
        </w:rPr>
        <w:t xml:space="preserve">DĖL </w:t>
      </w:r>
      <w:r w:rsidR="00DA5983">
        <w:rPr>
          <w:b/>
        </w:rPr>
        <w:t>NE</w:t>
      </w:r>
      <w:r w:rsidR="002F3AA4">
        <w:rPr>
          <w:b/>
        </w:rPr>
        <w:t>GYVENAMŲJŲ PATALPŲ</w:t>
      </w:r>
      <w:r>
        <w:rPr>
          <w:b/>
        </w:rPr>
        <w:t xml:space="preserve"> </w:t>
      </w:r>
      <w:r w:rsidR="000D04A9">
        <w:rPr>
          <w:b/>
        </w:rPr>
        <w:t>NUOMOS</w:t>
      </w:r>
    </w:p>
    <w:p w14:paraId="193E83C8" w14:textId="77777777" w:rsidR="000D04A9" w:rsidRPr="004D362E" w:rsidRDefault="000D04A9" w:rsidP="00C127F2">
      <w:pPr>
        <w:jc w:val="center"/>
        <w:rPr>
          <w:b/>
          <w:bCs/>
        </w:rPr>
      </w:pPr>
    </w:p>
    <w:p w14:paraId="0E525438" w14:textId="06D4647A" w:rsidR="000D04A9" w:rsidRPr="004D362E" w:rsidRDefault="000D04A9" w:rsidP="00C127F2">
      <w:pPr>
        <w:jc w:val="center"/>
      </w:pPr>
      <w:r w:rsidRPr="004D362E">
        <w:t>20</w:t>
      </w:r>
      <w:r>
        <w:t>2</w:t>
      </w:r>
      <w:r w:rsidR="002F3AA4">
        <w:t>4</w:t>
      </w:r>
      <w:r w:rsidRPr="004D362E">
        <w:t xml:space="preserve"> m</w:t>
      </w:r>
      <w:r w:rsidR="002F3AA4">
        <w:t xml:space="preserve">. </w:t>
      </w:r>
      <w:r w:rsidR="00C127F2">
        <w:t>gruodžio</w:t>
      </w:r>
      <w:r w:rsidR="003A3DA8">
        <w:t xml:space="preserve"> 16 </w:t>
      </w:r>
      <w:r w:rsidRPr="004D362E">
        <w:t>d. Nr.</w:t>
      </w:r>
      <w:r w:rsidR="003A3DA8">
        <w:t xml:space="preserve"> TS-241</w:t>
      </w:r>
    </w:p>
    <w:p w14:paraId="0775A38A" w14:textId="77777777" w:rsidR="000D04A9" w:rsidRPr="004D362E" w:rsidRDefault="000D04A9" w:rsidP="00C127F2">
      <w:pPr>
        <w:jc w:val="center"/>
      </w:pPr>
      <w:r w:rsidRPr="004D362E">
        <w:t>Kazlų Rūda</w:t>
      </w:r>
    </w:p>
    <w:p w14:paraId="470FABA4" w14:textId="77777777" w:rsidR="000D04A9" w:rsidRPr="004D362E" w:rsidRDefault="000D04A9" w:rsidP="00C127F2">
      <w:pPr>
        <w:jc w:val="center"/>
      </w:pPr>
    </w:p>
    <w:p w14:paraId="3F38897F" w14:textId="706E19A1" w:rsidR="000D04A9" w:rsidRPr="00EA569E" w:rsidRDefault="000D04A9" w:rsidP="003F4CC1">
      <w:pPr>
        <w:pStyle w:val="Sraopastraipa"/>
        <w:tabs>
          <w:tab w:val="left" w:pos="1276"/>
        </w:tabs>
        <w:ind w:left="0" w:firstLine="851"/>
        <w:jc w:val="both"/>
        <w:rPr>
          <w:bCs/>
          <w:szCs w:val="24"/>
        </w:rPr>
      </w:pPr>
      <w:r w:rsidRPr="00EA569E">
        <w:t xml:space="preserve">Vadovaudamasi Lietuvos Respublikos vietos savivaldos įstatymo </w:t>
      </w:r>
      <w:r w:rsidR="00FC61BB" w:rsidRPr="00EA569E">
        <w:t xml:space="preserve">6 straipsnio 3 </w:t>
      </w:r>
      <w:r w:rsidR="00F54B6E" w:rsidRPr="00EA569E">
        <w:t xml:space="preserve">ir 30 </w:t>
      </w:r>
      <w:r w:rsidR="00FC61BB" w:rsidRPr="00EA569E">
        <w:t>punkt</w:t>
      </w:r>
      <w:r w:rsidR="00F54B6E" w:rsidRPr="00EA569E">
        <w:t>ais</w:t>
      </w:r>
      <w:r w:rsidR="00FC61BB" w:rsidRPr="00EA569E">
        <w:t xml:space="preserve">, </w:t>
      </w:r>
      <w:r w:rsidRPr="00EA569E">
        <w:t>1</w:t>
      </w:r>
      <w:r w:rsidR="00FC61BB" w:rsidRPr="00EA569E">
        <w:t>5</w:t>
      </w:r>
      <w:r w:rsidRPr="00EA569E">
        <w:t xml:space="preserve"> straipsnio </w:t>
      </w:r>
      <w:r w:rsidR="0038478D" w:rsidRPr="00EA569E">
        <w:t>2</w:t>
      </w:r>
      <w:r w:rsidRPr="00EA569E">
        <w:t xml:space="preserve"> dalies </w:t>
      </w:r>
      <w:r w:rsidR="00FC61BB" w:rsidRPr="00EA569E">
        <w:t>19</w:t>
      </w:r>
      <w:r w:rsidRPr="00EA569E">
        <w:t xml:space="preserve"> punktu, </w:t>
      </w:r>
      <w:r w:rsidR="00CB7BC5" w:rsidRPr="00EA569E">
        <w:t xml:space="preserve">16 straipsnio 1 dalimi, </w:t>
      </w:r>
      <w:r w:rsidRPr="00EA569E">
        <w:t xml:space="preserve">Lietuvos Respublikos valstybės ir savivaldybių turto valdymo, naudojimo ir disponavimo juo įstatymo 15 straipsnio </w:t>
      </w:r>
      <w:r w:rsidR="001F0693" w:rsidRPr="00EA569E">
        <w:t xml:space="preserve">8 </w:t>
      </w:r>
      <w:r w:rsidRPr="00EA569E">
        <w:t>dali</w:t>
      </w:r>
      <w:r w:rsidR="003F4CC1" w:rsidRPr="00EA569E">
        <w:t>mi</w:t>
      </w:r>
      <w:r w:rsidRPr="00EA569E">
        <w:t>, Kazlų Rūdos savivaldybės</w:t>
      </w:r>
      <w:r w:rsidR="0038478D" w:rsidRPr="00EA569E">
        <w:t xml:space="preserve"> turto valdymo, naudojimo ir disponavimo juo tvarkos aprašo, patvirtinto Kazlų Rūdos savivaldybės tarybos 2021 m. gegužės 31 d. sprendimu</w:t>
      </w:r>
      <w:r w:rsidRPr="00EA569E">
        <w:t xml:space="preserve"> Nr. </w:t>
      </w:r>
      <w:r w:rsidR="00DE6793" w:rsidRPr="00EA569E">
        <w:t>TS-</w:t>
      </w:r>
      <w:r w:rsidR="00A124E4" w:rsidRPr="00EA569E">
        <w:t>135</w:t>
      </w:r>
      <w:r w:rsidRPr="00EA569E">
        <w:t xml:space="preserve"> </w:t>
      </w:r>
      <w:r w:rsidR="0038478D" w:rsidRPr="00EA569E">
        <w:t xml:space="preserve">„Dėl </w:t>
      </w:r>
      <w:r w:rsidRPr="00EA569E">
        <w:t>Kazlų Rūdos savivaldyb</w:t>
      </w:r>
      <w:r w:rsidR="00A124E4" w:rsidRPr="00EA569E">
        <w:t>ės</w:t>
      </w:r>
      <w:r w:rsidRPr="00EA569E">
        <w:t xml:space="preserve"> turto valdymo, naudojimo ir disponavimo juo tvarkos aprašo</w:t>
      </w:r>
      <w:r w:rsidR="0038478D" w:rsidRPr="00EA569E">
        <w:t xml:space="preserve"> patvirtinimo“</w:t>
      </w:r>
      <w:r w:rsidR="00276608" w:rsidRPr="00EA569E">
        <w:t>,</w:t>
      </w:r>
      <w:r w:rsidRPr="00EA569E">
        <w:t xml:space="preserve"> </w:t>
      </w:r>
      <w:r w:rsidR="00A124E4" w:rsidRPr="00EA569E">
        <w:t>54</w:t>
      </w:r>
      <w:r w:rsidR="0038478D" w:rsidRPr="00EA569E">
        <w:t>, 55 ir 57</w:t>
      </w:r>
      <w:r w:rsidR="00DE6793" w:rsidRPr="00EA569E">
        <w:t xml:space="preserve"> </w:t>
      </w:r>
      <w:r w:rsidRPr="00EA569E">
        <w:t>punkt</w:t>
      </w:r>
      <w:r w:rsidR="0038478D" w:rsidRPr="00EA569E">
        <w:t>ais</w:t>
      </w:r>
      <w:r w:rsidR="00ED5438" w:rsidRPr="00EA569E">
        <w:t>,</w:t>
      </w:r>
      <w:r w:rsidR="00F63D04" w:rsidRPr="00EA569E">
        <w:rPr>
          <w:color w:val="000000"/>
        </w:rPr>
        <w:t xml:space="preserve"> </w:t>
      </w:r>
      <w:r w:rsidR="00974C56">
        <w:rPr>
          <w:bCs/>
          <w:szCs w:val="24"/>
        </w:rPr>
        <w:t>Kazlų Rūdos savivaldybės ilgalaikio materialiojo turto nuomos konkurso organizavimo ir vykdymo tvarkos aprašo, patvirtinto Kazlų Rūdos savivaldybės tarybos 2018 m. gruodžio 19 d. sprendimu</w:t>
      </w:r>
      <w:r w:rsidR="00974C56" w:rsidRPr="00EA569E">
        <w:rPr>
          <w:bCs/>
          <w:szCs w:val="24"/>
        </w:rPr>
        <w:t xml:space="preserve"> </w:t>
      </w:r>
      <w:r w:rsidR="00CC3C67" w:rsidRPr="00925A39">
        <w:rPr>
          <w:bCs/>
          <w:szCs w:val="24"/>
        </w:rPr>
        <w:t>Nr. TS-214 „Dėl savivaldybės ilgalaikio materialiojo turto nuomos“</w:t>
      </w:r>
      <w:r w:rsidR="00BC4066">
        <w:rPr>
          <w:bCs/>
          <w:szCs w:val="24"/>
        </w:rPr>
        <w:t xml:space="preserve">, 2, </w:t>
      </w:r>
      <w:r w:rsidR="00342CD7" w:rsidRPr="00925A39">
        <w:rPr>
          <w:bCs/>
          <w:szCs w:val="24"/>
        </w:rPr>
        <w:t xml:space="preserve"> </w:t>
      </w:r>
      <w:r w:rsidR="00CC3C67" w:rsidRPr="00925A39">
        <w:rPr>
          <w:bCs/>
          <w:szCs w:val="24"/>
        </w:rPr>
        <w:t>5</w:t>
      </w:r>
      <w:r w:rsidR="00925A39">
        <w:rPr>
          <w:bCs/>
          <w:szCs w:val="24"/>
        </w:rPr>
        <w:t xml:space="preserve"> </w:t>
      </w:r>
      <w:r w:rsidR="00BC4066">
        <w:rPr>
          <w:bCs/>
          <w:szCs w:val="24"/>
        </w:rPr>
        <w:t xml:space="preserve">ir 22 </w:t>
      </w:r>
      <w:r w:rsidR="00925A39">
        <w:rPr>
          <w:bCs/>
          <w:szCs w:val="24"/>
        </w:rPr>
        <w:t>punkt</w:t>
      </w:r>
      <w:r w:rsidR="00BC4066">
        <w:rPr>
          <w:bCs/>
          <w:szCs w:val="24"/>
        </w:rPr>
        <w:t>ais</w:t>
      </w:r>
      <w:r w:rsidR="00CC3C67" w:rsidRPr="00EA569E">
        <w:rPr>
          <w:bCs/>
          <w:szCs w:val="24"/>
        </w:rPr>
        <w:t xml:space="preserve">, </w:t>
      </w:r>
      <w:r w:rsidR="003F4CC1" w:rsidRPr="00EA569E">
        <w:rPr>
          <w:color w:val="000000"/>
        </w:rPr>
        <w:t xml:space="preserve">Nuompinigių už Kazlų Rūdos savivaldybės ilgalaikio materialiojo turto nuomą skaičiavimo taisyklių, patvirtintų Kazlų Rūdos savivaldybės tarybos 2018 m. gruodžio 19 d. sprendimu Nr. TS-214 „Dėl savivaldybės ilgalaikio materialiojo turto nuomos“, 2.2 papunkčiu </w:t>
      </w:r>
      <w:r w:rsidRPr="00EA569E">
        <w:t>Kazlų Rūdos savivaldybės taryba</w:t>
      </w:r>
      <w:r w:rsidR="0038478D" w:rsidRPr="00EA569E">
        <w:t xml:space="preserve"> </w:t>
      </w:r>
      <w:r w:rsidRPr="00EA569E">
        <w:t>n u s p r e n d ž i a:</w:t>
      </w:r>
    </w:p>
    <w:p w14:paraId="1D334326" w14:textId="252A7310" w:rsidR="007A6CFD" w:rsidRDefault="000D04A9" w:rsidP="00C127F2">
      <w:pPr>
        <w:pStyle w:val="Pagrindinistekstas"/>
        <w:ind w:firstLine="851"/>
        <w:jc w:val="both"/>
        <w:rPr>
          <w:lang w:val="lt-LT"/>
        </w:rPr>
      </w:pPr>
      <w:r w:rsidRPr="00EA569E">
        <w:rPr>
          <w:lang w:val="lt-LT"/>
        </w:rPr>
        <w:t xml:space="preserve">1. Išnuomoti viešo konkurso būdu </w:t>
      </w:r>
      <w:r w:rsidR="0038478D" w:rsidRPr="00EA569E">
        <w:rPr>
          <w:lang w:val="lt-LT"/>
        </w:rPr>
        <w:t>10 (dešimties)</w:t>
      </w:r>
      <w:r w:rsidR="000A7123" w:rsidRPr="00EA569E">
        <w:rPr>
          <w:lang w:val="lt-LT"/>
        </w:rPr>
        <w:t xml:space="preserve"> </w:t>
      </w:r>
      <w:r w:rsidRPr="00EA569E">
        <w:rPr>
          <w:lang w:val="lt-LT"/>
        </w:rPr>
        <w:t>metų laikotarpiui Kazlų Rūdos savivaldybei nuosavybės teise priklausan</w:t>
      </w:r>
      <w:r w:rsidR="00FC61BB" w:rsidRPr="00EA569E">
        <w:rPr>
          <w:lang w:val="lt-LT"/>
        </w:rPr>
        <w:t>čias</w:t>
      </w:r>
      <w:r w:rsidRPr="00EA569E">
        <w:rPr>
          <w:lang w:val="lt-LT"/>
        </w:rPr>
        <w:t xml:space="preserve"> </w:t>
      </w:r>
      <w:r w:rsidR="00FC61BB" w:rsidRPr="00EA569E">
        <w:rPr>
          <w:lang w:val="lt-LT"/>
        </w:rPr>
        <w:t xml:space="preserve">negyvenamąsias patalpas (unikalus Nr. </w:t>
      </w:r>
      <w:r w:rsidR="009607FF" w:rsidRPr="00EA569E">
        <w:rPr>
          <w:lang w:val="lt-LT"/>
        </w:rPr>
        <w:t>4400-5264-2696:4911</w:t>
      </w:r>
      <w:r w:rsidR="00FC61BB" w:rsidRPr="00EA569E">
        <w:rPr>
          <w:lang w:val="lt-LT"/>
        </w:rPr>
        <w:t xml:space="preserve">, patalpų indeksai: </w:t>
      </w:r>
      <w:r w:rsidR="00037B8E" w:rsidRPr="00EA569E">
        <w:rPr>
          <w:lang w:val="lt-LT"/>
        </w:rPr>
        <w:t>3-5, 3-6, nuo 3-11 iki 3-17, 1/2 (3-18, 3-19, 3-20, 3-21), 3-22, 3-23,</w:t>
      </w:r>
      <w:r w:rsidR="00FC61BB" w:rsidRPr="00EA569E">
        <w:rPr>
          <w:lang w:val="lt-LT"/>
        </w:rPr>
        <w:t xml:space="preserve"> bendras plotas – </w:t>
      </w:r>
      <w:r w:rsidR="00037B8E" w:rsidRPr="00EA569E">
        <w:rPr>
          <w:lang w:val="lt-LT"/>
        </w:rPr>
        <w:t>331,63</w:t>
      </w:r>
      <w:r w:rsidR="00FC61BB" w:rsidRPr="00EA569E">
        <w:rPr>
          <w:lang w:val="lt-LT"/>
        </w:rPr>
        <w:t xml:space="preserve"> kv. m), esančias </w:t>
      </w:r>
      <w:r w:rsidR="0038478D" w:rsidRPr="00EA569E">
        <w:rPr>
          <w:lang w:val="lt-LT"/>
        </w:rPr>
        <w:t>S. Daukanto g. 19</w:t>
      </w:r>
      <w:r w:rsidR="009607FF" w:rsidRPr="00EA569E">
        <w:rPr>
          <w:lang w:val="lt-LT"/>
        </w:rPr>
        <w:t>-2B</w:t>
      </w:r>
      <w:r w:rsidR="00FC61BB" w:rsidRPr="00EA569E">
        <w:rPr>
          <w:lang w:val="lt-LT"/>
        </w:rPr>
        <w:t>, Kazlų Rūdoje</w:t>
      </w:r>
      <w:r w:rsidR="007A6CFD">
        <w:rPr>
          <w:lang w:val="lt-LT"/>
        </w:rPr>
        <w:t>.</w:t>
      </w:r>
    </w:p>
    <w:p w14:paraId="76FF9B95" w14:textId="4FCBC888" w:rsidR="000D04A9" w:rsidRPr="00EA569E" w:rsidRDefault="007A6CFD" w:rsidP="00C127F2">
      <w:pPr>
        <w:pStyle w:val="Pagrindinistekstas"/>
        <w:ind w:firstLine="851"/>
        <w:jc w:val="both"/>
        <w:rPr>
          <w:lang w:val="lt-LT"/>
        </w:rPr>
      </w:pPr>
      <w:r>
        <w:rPr>
          <w:lang w:val="lt-LT"/>
        </w:rPr>
        <w:t xml:space="preserve">2. </w:t>
      </w:r>
      <w:r>
        <w:rPr>
          <w:color w:val="000000"/>
          <w:lang w:val="lt-LT"/>
        </w:rPr>
        <w:t>N</w:t>
      </w:r>
      <w:r w:rsidR="000D04A9" w:rsidRPr="00EA569E">
        <w:rPr>
          <w:color w:val="000000"/>
          <w:lang w:val="lt-LT"/>
        </w:rPr>
        <w:t>ustat</w:t>
      </w:r>
      <w:r>
        <w:rPr>
          <w:color w:val="000000"/>
          <w:lang w:val="lt-LT"/>
        </w:rPr>
        <w:t xml:space="preserve">yti 1 punkte nurodytų patalpų </w:t>
      </w:r>
      <w:r w:rsidR="000D04A9" w:rsidRPr="00EA569E">
        <w:rPr>
          <w:color w:val="000000"/>
          <w:lang w:val="lt-LT"/>
        </w:rPr>
        <w:t xml:space="preserve">pradinę nuomos kainą </w:t>
      </w:r>
      <w:r w:rsidR="000D04A9" w:rsidRPr="00EA569E">
        <w:rPr>
          <w:lang w:val="lt-LT"/>
        </w:rPr>
        <w:t>–</w:t>
      </w:r>
      <w:r w:rsidR="009C0D6B" w:rsidRPr="00EA569E">
        <w:rPr>
          <w:lang w:val="lt-LT"/>
        </w:rPr>
        <w:t xml:space="preserve"> </w:t>
      </w:r>
      <w:r w:rsidR="00536A4E" w:rsidRPr="00EA569E">
        <w:rPr>
          <w:lang w:val="lt-LT"/>
        </w:rPr>
        <w:t>1,</w:t>
      </w:r>
      <w:r w:rsidR="00814AA5" w:rsidRPr="00EA569E">
        <w:rPr>
          <w:lang w:val="lt-LT"/>
        </w:rPr>
        <w:t>0</w:t>
      </w:r>
      <w:r w:rsidR="00536A4E" w:rsidRPr="00EA569E">
        <w:rPr>
          <w:lang w:val="lt-LT"/>
        </w:rPr>
        <w:t xml:space="preserve">8 </w:t>
      </w:r>
      <w:r w:rsidR="00A22086" w:rsidRPr="00EA569E">
        <w:rPr>
          <w:lang w:val="lt-LT"/>
        </w:rPr>
        <w:t xml:space="preserve">euro </w:t>
      </w:r>
      <w:r w:rsidR="00536A4E" w:rsidRPr="00EA569E">
        <w:rPr>
          <w:lang w:val="lt-LT"/>
        </w:rPr>
        <w:t xml:space="preserve">(vienas </w:t>
      </w:r>
      <w:r w:rsidR="001E2E0C" w:rsidRPr="00EA569E">
        <w:rPr>
          <w:lang w:val="lt-LT"/>
        </w:rPr>
        <w:t>Eur</w:t>
      </w:r>
      <w:r w:rsidR="00536A4E" w:rsidRPr="00EA569E">
        <w:rPr>
          <w:lang w:val="lt-LT"/>
        </w:rPr>
        <w:t xml:space="preserve"> </w:t>
      </w:r>
      <w:r w:rsidR="00A22086" w:rsidRPr="00EA569E">
        <w:rPr>
          <w:lang w:val="lt-LT"/>
        </w:rPr>
        <w:t>0</w:t>
      </w:r>
      <w:r w:rsidR="00536A4E" w:rsidRPr="00EA569E">
        <w:rPr>
          <w:lang w:val="lt-LT"/>
        </w:rPr>
        <w:t>8 ct)</w:t>
      </w:r>
      <w:r w:rsidR="002D32E5" w:rsidRPr="00EA569E">
        <w:rPr>
          <w:lang w:val="lt-LT"/>
        </w:rPr>
        <w:t xml:space="preserve"> </w:t>
      </w:r>
      <w:r w:rsidR="000D04A9" w:rsidRPr="00EA569E">
        <w:rPr>
          <w:lang w:val="lt-LT"/>
        </w:rPr>
        <w:t xml:space="preserve">per mėnesį už 1 </w:t>
      </w:r>
      <w:r w:rsidR="00777BD0" w:rsidRPr="00EA569E">
        <w:rPr>
          <w:lang w:val="lt-LT"/>
        </w:rPr>
        <w:t xml:space="preserve">bendrojo ploto </w:t>
      </w:r>
      <w:r w:rsidR="000D04A9" w:rsidRPr="00EA569E">
        <w:rPr>
          <w:lang w:val="lt-LT"/>
        </w:rPr>
        <w:t>kv. m.</w:t>
      </w:r>
    </w:p>
    <w:p w14:paraId="4700AA26" w14:textId="0DA394FF" w:rsidR="000D04A9" w:rsidRPr="00EA569E" w:rsidRDefault="007A6CFD" w:rsidP="00C127F2">
      <w:pPr>
        <w:pStyle w:val="Pagrindinistekstas"/>
        <w:ind w:firstLine="851"/>
        <w:jc w:val="both"/>
        <w:rPr>
          <w:lang w:val="lt-LT"/>
        </w:rPr>
      </w:pPr>
      <w:r>
        <w:rPr>
          <w:lang w:val="lt-LT"/>
        </w:rPr>
        <w:t>3</w:t>
      </w:r>
      <w:r w:rsidR="000D04A9" w:rsidRPr="00EA569E">
        <w:rPr>
          <w:lang w:val="lt-LT"/>
        </w:rPr>
        <w:t>. Nustatyti šio sprendimo 1 punkte nurodyt</w:t>
      </w:r>
      <w:r w:rsidR="0038478D" w:rsidRPr="00EA569E">
        <w:rPr>
          <w:lang w:val="lt-LT"/>
        </w:rPr>
        <w:t>ų negyvenamųjų patalpų</w:t>
      </w:r>
      <w:r w:rsidR="000D04A9" w:rsidRPr="00EA569E">
        <w:rPr>
          <w:lang w:val="lt-LT"/>
        </w:rPr>
        <w:t xml:space="preserve"> tikslinę nuomojimo paskirtį – </w:t>
      </w:r>
      <w:r w:rsidR="00A56069" w:rsidRPr="00EA569E">
        <w:rPr>
          <w:lang w:val="lt-LT"/>
        </w:rPr>
        <w:t>šilumos, geriamojo vandens tiekim</w:t>
      </w:r>
      <w:r>
        <w:rPr>
          <w:lang w:val="lt-LT"/>
        </w:rPr>
        <w:t>o</w:t>
      </w:r>
      <w:r w:rsidR="00A56069" w:rsidRPr="00EA569E">
        <w:rPr>
          <w:lang w:val="lt-LT"/>
        </w:rPr>
        <w:t xml:space="preserve"> ir nuotekų tvarkymo organizavim</w:t>
      </w:r>
      <w:r w:rsidR="007F7599">
        <w:rPr>
          <w:lang w:val="lt-LT"/>
        </w:rPr>
        <w:t>as</w:t>
      </w:r>
      <w:r w:rsidR="00A56069" w:rsidRPr="00EA569E">
        <w:rPr>
          <w:lang w:val="lt-LT"/>
        </w:rPr>
        <w:t>.</w:t>
      </w:r>
    </w:p>
    <w:p w14:paraId="72AB70E1" w14:textId="390E69A7" w:rsidR="005815B9" w:rsidRPr="00EA569E" w:rsidRDefault="007A6CFD" w:rsidP="00C127F2">
      <w:pPr>
        <w:pStyle w:val="Pagrindinistekstas"/>
        <w:ind w:firstLine="851"/>
        <w:jc w:val="both"/>
        <w:rPr>
          <w:lang w:val="lt-LT"/>
        </w:rPr>
      </w:pPr>
      <w:r>
        <w:rPr>
          <w:lang w:val="lt-LT"/>
        </w:rPr>
        <w:t>4</w:t>
      </w:r>
      <w:r w:rsidR="000D04A9" w:rsidRPr="00EA569E">
        <w:rPr>
          <w:lang w:val="lt-LT"/>
        </w:rPr>
        <w:t>. Įpareigoti Nuolatin</w:t>
      </w:r>
      <w:r w:rsidR="00CC3C67">
        <w:rPr>
          <w:lang w:val="lt-LT"/>
        </w:rPr>
        <w:t>ę</w:t>
      </w:r>
      <w:r w:rsidR="000D04A9" w:rsidRPr="00EA569E">
        <w:rPr>
          <w:lang w:val="lt-LT"/>
        </w:rPr>
        <w:t xml:space="preserve"> turto nuomos konkurso komisiją organizuoti šio sprendimo 1 punkte nurodyt</w:t>
      </w:r>
      <w:r w:rsidR="002455B3" w:rsidRPr="00EA569E">
        <w:rPr>
          <w:lang w:val="lt-LT"/>
        </w:rPr>
        <w:t>ų negyvenamųjų patalpų</w:t>
      </w:r>
      <w:r w:rsidR="000D04A9" w:rsidRPr="00EA569E">
        <w:rPr>
          <w:lang w:val="lt-LT"/>
        </w:rPr>
        <w:t xml:space="preserve"> viešą nuomos konkursą Kazlų Rūdos savivaldybės tarybos nustatyta tvarka.</w:t>
      </w:r>
      <w:bookmarkStart w:id="0" w:name="_Hlk181113288"/>
    </w:p>
    <w:bookmarkEnd w:id="0"/>
    <w:p w14:paraId="1C084049" w14:textId="3F573E83" w:rsidR="00037B8E" w:rsidRPr="00EA569E" w:rsidRDefault="00CC3C67" w:rsidP="00C127F2">
      <w:pPr>
        <w:pStyle w:val="Pagrindinistekstas"/>
        <w:ind w:firstLine="851"/>
        <w:jc w:val="both"/>
        <w:rPr>
          <w:lang w:val="lt-LT"/>
        </w:rPr>
      </w:pPr>
      <w:r>
        <w:rPr>
          <w:lang w:val="lt-LT"/>
        </w:rPr>
        <w:t>5</w:t>
      </w:r>
      <w:r w:rsidR="000D04A9" w:rsidRPr="00EA569E">
        <w:rPr>
          <w:lang w:val="lt-LT"/>
        </w:rPr>
        <w:t xml:space="preserve">. </w:t>
      </w:r>
      <w:r>
        <w:rPr>
          <w:lang w:val="lt-LT"/>
        </w:rPr>
        <w:t>Į</w:t>
      </w:r>
      <w:r w:rsidR="00945861" w:rsidRPr="00EA569E">
        <w:rPr>
          <w:lang w:val="lt-LT"/>
        </w:rPr>
        <w:t>galioti Kazlų Rūdos savivaldybės administracijos direktorių</w:t>
      </w:r>
      <w:r w:rsidR="000C23E2" w:rsidRPr="00EA569E">
        <w:rPr>
          <w:lang w:val="lt-LT"/>
        </w:rPr>
        <w:t xml:space="preserve"> </w:t>
      </w:r>
      <w:r w:rsidR="00974C56">
        <w:rPr>
          <w:lang w:val="lt-LT"/>
        </w:rPr>
        <w:t xml:space="preserve">su konkurso laimėtoju </w:t>
      </w:r>
      <w:r w:rsidR="00945861" w:rsidRPr="00EA569E">
        <w:rPr>
          <w:lang w:val="lt-LT"/>
        </w:rPr>
        <w:t xml:space="preserve">pasirašyti </w:t>
      </w:r>
      <w:r w:rsidR="000D04A9" w:rsidRPr="00EA569E">
        <w:rPr>
          <w:lang w:val="lt-LT"/>
        </w:rPr>
        <w:t>šio sprendimo 1 punkte nurodyt</w:t>
      </w:r>
      <w:r w:rsidR="002455B3" w:rsidRPr="00EA569E">
        <w:rPr>
          <w:lang w:val="lt-LT"/>
        </w:rPr>
        <w:t>ų negyvenamųjų patalpų</w:t>
      </w:r>
      <w:r w:rsidR="000D04A9" w:rsidRPr="00EA569E">
        <w:rPr>
          <w:lang w:val="lt-LT"/>
        </w:rPr>
        <w:t xml:space="preserve"> nuomos sutartį</w:t>
      </w:r>
      <w:r w:rsidR="000C23E2" w:rsidRPr="00EA569E">
        <w:rPr>
          <w:lang w:val="lt-LT"/>
        </w:rPr>
        <w:t xml:space="preserve">, </w:t>
      </w:r>
      <w:r w:rsidR="00945861" w:rsidRPr="00EA569E">
        <w:rPr>
          <w:lang w:val="lt-LT"/>
        </w:rPr>
        <w:t xml:space="preserve">turto </w:t>
      </w:r>
      <w:r w:rsidR="000D04A9" w:rsidRPr="00EA569E">
        <w:rPr>
          <w:lang w:val="lt-LT"/>
        </w:rPr>
        <w:t>perdavimo</w:t>
      </w:r>
      <w:r w:rsidR="000C23E2" w:rsidRPr="00EA569E">
        <w:rPr>
          <w:lang w:val="lt-LT"/>
        </w:rPr>
        <w:t xml:space="preserve"> ir </w:t>
      </w:r>
      <w:r w:rsidR="000D04A9" w:rsidRPr="00EA569E">
        <w:rPr>
          <w:lang w:val="lt-LT"/>
        </w:rPr>
        <w:t>priėmimo aktą</w:t>
      </w:r>
      <w:r w:rsidR="000C23E2" w:rsidRPr="00EA569E">
        <w:rPr>
          <w:lang w:val="lt-LT"/>
        </w:rPr>
        <w:t>.</w:t>
      </w:r>
    </w:p>
    <w:p w14:paraId="4FD3E1B3" w14:textId="5A726F29" w:rsidR="000D04A9" w:rsidRPr="00EA569E" w:rsidRDefault="000D04A9" w:rsidP="00C127F2">
      <w:pPr>
        <w:ind w:firstLine="851"/>
        <w:jc w:val="both"/>
      </w:pPr>
      <w:r w:rsidRPr="00EA569E">
        <w:t xml:space="preserve">Šis </w:t>
      </w:r>
      <w:r w:rsidRPr="00EA569E">
        <w:rPr>
          <w:iCs/>
        </w:rPr>
        <w:t>sprendimas</w:t>
      </w:r>
      <w:r w:rsidRPr="00EA569E">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EA569E">
        <w:rPr>
          <w:color w:val="FF0000"/>
        </w:rPr>
        <w:t xml:space="preserve"> </w:t>
      </w:r>
      <w:r w:rsidRPr="00EA569E">
        <w:t xml:space="preserve">arba Regionų administracinio teismo Kauno rūmams (A. Mickevičiaus g. 8A, 44312 Kaunas) Lietuvos Respublikos administracinių bylų teisenos įstatymo nustatyta tvarka. </w:t>
      </w:r>
    </w:p>
    <w:p w14:paraId="58E2756D" w14:textId="77777777" w:rsidR="002D32E5" w:rsidRPr="00EA569E" w:rsidRDefault="002D32E5" w:rsidP="00C127F2">
      <w:pPr>
        <w:ind w:firstLine="709"/>
        <w:jc w:val="both"/>
      </w:pPr>
    </w:p>
    <w:p w14:paraId="16134E01" w14:textId="7DA42D23" w:rsidR="00F63D04" w:rsidRPr="00EA569E" w:rsidRDefault="00F63D04" w:rsidP="00C127F2">
      <w:pPr>
        <w:ind w:firstLine="709"/>
        <w:jc w:val="both"/>
      </w:pPr>
    </w:p>
    <w:p w14:paraId="1E64A16F" w14:textId="77777777" w:rsidR="00F63D04" w:rsidRPr="00EA569E" w:rsidRDefault="00F63D04" w:rsidP="00C127F2">
      <w:pPr>
        <w:ind w:firstLine="709"/>
        <w:jc w:val="both"/>
      </w:pPr>
    </w:p>
    <w:p w14:paraId="11D4885A" w14:textId="77777777" w:rsidR="008D78DD" w:rsidRPr="00EA569E" w:rsidRDefault="00DA0D68" w:rsidP="00C127F2">
      <w:pPr>
        <w:jc w:val="both"/>
      </w:pPr>
      <w:r w:rsidRPr="00EA569E">
        <w:t>Savivaldybės meras</w:t>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r>
      <w:r w:rsidR="002D32E5" w:rsidRPr="00EA569E">
        <w:tab/>
        <w:t xml:space="preserve">  </w:t>
      </w:r>
      <w:r w:rsidRPr="00EA569E">
        <w:t>Mantas Varaška</w:t>
      </w:r>
    </w:p>
    <w:p w14:paraId="4AB84A06" w14:textId="77777777" w:rsidR="005815B9" w:rsidRPr="00EA569E" w:rsidRDefault="005815B9" w:rsidP="003314CE">
      <w:pPr>
        <w:spacing w:line="276" w:lineRule="auto"/>
        <w:jc w:val="both"/>
      </w:pPr>
    </w:p>
    <w:p w14:paraId="03C1E468" w14:textId="7E04A5A5" w:rsidR="005815B9" w:rsidRDefault="005815B9" w:rsidP="003314CE">
      <w:pPr>
        <w:pStyle w:val="Pagrindinistekstas"/>
        <w:spacing w:line="276" w:lineRule="auto"/>
        <w:jc w:val="both"/>
      </w:pPr>
    </w:p>
    <w:sectPr w:rsidR="005815B9"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5619" w14:textId="77777777" w:rsidR="00CD71CA" w:rsidRDefault="00CD71CA">
      <w:r>
        <w:separator/>
      </w:r>
    </w:p>
  </w:endnote>
  <w:endnote w:type="continuationSeparator" w:id="0">
    <w:p w14:paraId="3E1C35F1" w14:textId="77777777" w:rsidR="00CD71CA" w:rsidRDefault="00CD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BF5E5" w14:textId="77777777" w:rsidR="00CD71CA" w:rsidRDefault="00CD71CA">
      <w:r>
        <w:separator/>
      </w:r>
    </w:p>
  </w:footnote>
  <w:footnote w:type="continuationSeparator" w:id="0">
    <w:p w14:paraId="4419D60C" w14:textId="77777777" w:rsidR="00CD71CA" w:rsidRDefault="00CD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2B4A302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D1B"/>
    <w:rsid w:val="00003541"/>
    <w:rsid w:val="00004163"/>
    <w:rsid w:val="00005BCB"/>
    <w:rsid w:val="00015F0E"/>
    <w:rsid w:val="00020A7C"/>
    <w:rsid w:val="00023762"/>
    <w:rsid w:val="00027EA0"/>
    <w:rsid w:val="00032C7F"/>
    <w:rsid w:val="00037B8E"/>
    <w:rsid w:val="000447A1"/>
    <w:rsid w:val="000447FA"/>
    <w:rsid w:val="00046C07"/>
    <w:rsid w:val="0005608F"/>
    <w:rsid w:val="00070120"/>
    <w:rsid w:val="00070FDE"/>
    <w:rsid w:val="000719BE"/>
    <w:rsid w:val="00071C74"/>
    <w:rsid w:val="00074CAD"/>
    <w:rsid w:val="00076F98"/>
    <w:rsid w:val="00083A13"/>
    <w:rsid w:val="0008491B"/>
    <w:rsid w:val="00093215"/>
    <w:rsid w:val="000A7123"/>
    <w:rsid w:val="000B0B05"/>
    <w:rsid w:val="000B5D37"/>
    <w:rsid w:val="000C23E2"/>
    <w:rsid w:val="000C2E29"/>
    <w:rsid w:val="000C386C"/>
    <w:rsid w:val="000C41FC"/>
    <w:rsid w:val="000C72D8"/>
    <w:rsid w:val="000D04A9"/>
    <w:rsid w:val="000D14B4"/>
    <w:rsid w:val="000D2858"/>
    <w:rsid w:val="000D3FF7"/>
    <w:rsid w:val="000D5504"/>
    <w:rsid w:val="000E3ACB"/>
    <w:rsid w:val="000F0D8C"/>
    <w:rsid w:val="000F0FCE"/>
    <w:rsid w:val="000F637A"/>
    <w:rsid w:val="001039C2"/>
    <w:rsid w:val="00104A5E"/>
    <w:rsid w:val="00105A3B"/>
    <w:rsid w:val="0010607E"/>
    <w:rsid w:val="00111956"/>
    <w:rsid w:val="00111F4A"/>
    <w:rsid w:val="0011763F"/>
    <w:rsid w:val="00121D85"/>
    <w:rsid w:val="0012427C"/>
    <w:rsid w:val="0012470C"/>
    <w:rsid w:val="00125EB2"/>
    <w:rsid w:val="00127579"/>
    <w:rsid w:val="00127BB9"/>
    <w:rsid w:val="0013139B"/>
    <w:rsid w:val="0013476C"/>
    <w:rsid w:val="00136BBA"/>
    <w:rsid w:val="00137C54"/>
    <w:rsid w:val="001513D0"/>
    <w:rsid w:val="001518CB"/>
    <w:rsid w:val="00154B0F"/>
    <w:rsid w:val="00156B3A"/>
    <w:rsid w:val="001749BA"/>
    <w:rsid w:val="0018089B"/>
    <w:rsid w:val="0018498E"/>
    <w:rsid w:val="00185FA1"/>
    <w:rsid w:val="00195D02"/>
    <w:rsid w:val="001964D7"/>
    <w:rsid w:val="001971B0"/>
    <w:rsid w:val="001A0FB3"/>
    <w:rsid w:val="001A23F6"/>
    <w:rsid w:val="001A5622"/>
    <w:rsid w:val="001B0AB8"/>
    <w:rsid w:val="001B5E3D"/>
    <w:rsid w:val="001C0622"/>
    <w:rsid w:val="001C55A0"/>
    <w:rsid w:val="001C5A3D"/>
    <w:rsid w:val="001D0759"/>
    <w:rsid w:val="001D320C"/>
    <w:rsid w:val="001D78D8"/>
    <w:rsid w:val="001E033B"/>
    <w:rsid w:val="001E2E0C"/>
    <w:rsid w:val="001F0693"/>
    <w:rsid w:val="001F0869"/>
    <w:rsid w:val="001F7F59"/>
    <w:rsid w:val="002004FC"/>
    <w:rsid w:val="00216631"/>
    <w:rsid w:val="002253B9"/>
    <w:rsid w:val="00226390"/>
    <w:rsid w:val="00232650"/>
    <w:rsid w:val="00236860"/>
    <w:rsid w:val="00241642"/>
    <w:rsid w:val="0024476F"/>
    <w:rsid w:val="002455B3"/>
    <w:rsid w:val="00247BD4"/>
    <w:rsid w:val="00252F22"/>
    <w:rsid w:val="0025385C"/>
    <w:rsid w:val="00262991"/>
    <w:rsid w:val="00266209"/>
    <w:rsid w:val="002707C2"/>
    <w:rsid w:val="00274E4C"/>
    <w:rsid w:val="00276608"/>
    <w:rsid w:val="00280BEE"/>
    <w:rsid w:val="00280C10"/>
    <w:rsid w:val="00281C5F"/>
    <w:rsid w:val="0028257E"/>
    <w:rsid w:val="00282CA6"/>
    <w:rsid w:val="00287534"/>
    <w:rsid w:val="00287B2F"/>
    <w:rsid w:val="00293C2F"/>
    <w:rsid w:val="00294C15"/>
    <w:rsid w:val="002A1344"/>
    <w:rsid w:val="002A3293"/>
    <w:rsid w:val="002B19E2"/>
    <w:rsid w:val="002C063F"/>
    <w:rsid w:val="002D1D7E"/>
    <w:rsid w:val="002D2276"/>
    <w:rsid w:val="002D32E5"/>
    <w:rsid w:val="002E3734"/>
    <w:rsid w:val="002E4D82"/>
    <w:rsid w:val="002E7BEF"/>
    <w:rsid w:val="002F0233"/>
    <w:rsid w:val="002F1B2F"/>
    <w:rsid w:val="002F366F"/>
    <w:rsid w:val="002F3AA4"/>
    <w:rsid w:val="002F4D47"/>
    <w:rsid w:val="002F5913"/>
    <w:rsid w:val="00307A99"/>
    <w:rsid w:val="00312DB4"/>
    <w:rsid w:val="00313FCD"/>
    <w:rsid w:val="00314970"/>
    <w:rsid w:val="00315464"/>
    <w:rsid w:val="00316976"/>
    <w:rsid w:val="003177D0"/>
    <w:rsid w:val="003314CE"/>
    <w:rsid w:val="0033231D"/>
    <w:rsid w:val="003330B1"/>
    <w:rsid w:val="00340AAE"/>
    <w:rsid w:val="00342CD7"/>
    <w:rsid w:val="003439B4"/>
    <w:rsid w:val="00345C3D"/>
    <w:rsid w:val="00346AF0"/>
    <w:rsid w:val="00352E48"/>
    <w:rsid w:val="003575E8"/>
    <w:rsid w:val="0037287C"/>
    <w:rsid w:val="0037767B"/>
    <w:rsid w:val="00381148"/>
    <w:rsid w:val="003828EA"/>
    <w:rsid w:val="0038478D"/>
    <w:rsid w:val="00391C92"/>
    <w:rsid w:val="00394839"/>
    <w:rsid w:val="00394AE3"/>
    <w:rsid w:val="003952B0"/>
    <w:rsid w:val="003A1E5B"/>
    <w:rsid w:val="003A3DA8"/>
    <w:rsid w:val="003A52E8"/>
    <w:rsid w:val="003A6C50"/>
    <w:rsid w:val="003B43C1"/>
    <w:rsid w:val="003C04DE"/>
    <w:rsid w:val="003C23AA"/>
    <w:rsid w:val="003D2CDA"/>
    <w:rsid w:val="003E7D3D"/>
    <w:rsid w:val="003F0FA7"/>
    <w:rsid w:val="003F22AD"/>
    <w:rsid w:val="003F284C"/>
    <w:rsid w:val="003F4CC1"/>
    <w:rsid w:val="003F7C28"/>
    <w:rsid w:val="00402BC1"/>
    <w:rsid w:val="004113D3"/>
    <w:rsid w:val="00412CF0"/>
    <w:rsid w:val="00413C7A"/>
    <w:rsid w:val="0043350F"/>
    <w:rsid w:val="004361B7"/>
    <w:rsid w:val="004362BE"/>
    <w:rsid w:val="00441B85"/>
    <w:rsid w:val="00443ED5"/>
    <w:rsid w:val="004448F4"/>
    <w:rsid w:val="00451206"/>
    <w:rsid w:val="0045210C"/>
    <w:rsid w:val="00464DB8"/>
    <w:rsid w:val="00466D1C"/>
    <w:rsid w:val="004676EF"/>
    <w:rsid w:val="0047030A"/>
    <w:rsid w:val="004733E5"/>
    <w:rsid w:val="004744D1"/>
    <w:rsid w:val="00482B2F"/>
    <w:rsid w:val="00484A2D"/>
    <w:rsid w:val="00491FA8"/>
    <w:rsid w:val="00492E29"/>
    <w:rsid w:val="004958E9"/>
    <w:rsid w:val="004A3FFC"/>
    <w:rsid w:val="004A4BF4"/>
    <w:rsid w:val="004B5368"/>
    <w:rsid w:val="004C0B59"/>
    <w:rsid w:val="004C3B66"/>
    <w:rsid w:val="004D2D4D"/>
    <w:rsid w:val="004E0385"/>
    <w:rsid w:val="004E7A54"/>
    <w:rsid w:val="004F3396"/>
    <w:rsid w:val="004F33C9"/>
    <w:rsid w:val="004F7883"/>
    <w:rsid w:val="00512914"/>
    <w:rsid w:val="00513A2B"/>
    <w:rsid w:val="00536A4E"/>
    <w:rsid w:val="00543C25"/>
    <w:rsid w:val="005455D9"/>
    <w:rsid w:val="00554EA7"/>
    <w:rsid w:val="00565BE6"/>
    <w:rsid w:val="0056776D"/>
    <w:rsid w:val="00575AEC"/>
    <w:rsid w:val="005815B9"/>
    <w:rsid w:val="00581C02"/>
    <w:rsid w:val="00584503"/>
    <w:rsid w:val="00584B51"/>
    <w:rsid w:val="00597690"/>
    <w:rsid w:val="00597BBF"/>
    <w:rsid w:val="005A3406"/>
    <w:rsid w:val="005A56C3"/>
    <w:rsid w:val="005A7A34"/>
    <w:rsid w:val="005B078E"/>
    <w:rsid w:val="005B33F9"/>
    <w:rsid w:val="005C3A4A"/>
    <w:rsid w:val="005C6CD5"/>
    <w:rsid w:val="005D2CA1"/>
    <w:rsid w:val="005D2FB4"/>
    <w:rsid w:val="005D3B7F"/>
    <w:rsid w:val="005E23EE"/>
    <w:rsid w:val="005E2640"/>
    <w:rsid w:val="005E4392"/>
    <w:rsid w:val="005E4A3C"/>
    <w:rsid w:val="005E666B"/>
    <w:rsid w:val="005F0F9D"/>
    <w:rsid w:val="005F708E"/>
    <w:rsid w:val="00600373"/>
    <w:rsid w:val="00605156"/>
    <w:rsid w:val="00611E1C"/>
    <w:rsid w:val="00614484"/>
    <w:rsid w:val="0061538F"/>
    <w:rsid w:val="00617E2F"/>
    <w:rsid w:val="006208BA"/>
    <w:rsid w:val="00622F9C"/>
    <w:rsid w:val="00623F10"/>
    <w:rsid w:val="00625ECA"/>
    <w:rsid w:val="00642833"/>
    <w:rsid w:val="00643334"/>
    <w:rsid w:val="00645FF2"/>
    <w:rsid w:val="00646E12"/>
    <w:rsid w:val="00647F23"/>
    <w:rsid w:val="00652743"/>
    <w:rsid w:val="00657B81"/>
    <w:rsid w:val="006711F8"/>
    <w:rsid w:val="00673B3A"/>
    <w:rsid w:val="00675CEE"/>
    <w:rsid w:val="0068017D"/>
    <w:rsid w:val="00684197"/>
    <w:rsid w:val="00686423"/>
    <w:rsid w:val="00692EB2"/>
    <w:rsid w:val="006939F2"/>
    <w:rsid w:val="006943BB"/>
    <w:rsid w:val="00695170"/>
    <w:rsid w:val="006A4F10"/>
    <w:rsid w:val="006A5EDC"/>
    <w:rsid w:val="006C3F48"/>
    <w:rsid w:val="006C77E1"/>
    <w:rsid w:val="006E0E1A"/>
    <w:rsid w:val="006E6B6C"/>
    <w:rsid w:val="006F34C8"/>
    <w:rsid w:val="0071541F"/>
    <w:rsid w:val="00715740"/>
    <w:rsid w:val="007178C8"/>
    <w:rsid w:val="0072191F"/>
    <w:rsid w:val="007239CE"/>
    <w:rsid w:val="00731283"/>
    <w:rsid w:val="00731728"/>
    <w:rsid w:val="00741DB8"/>
    <w:rsid w:val="00742611"/>
    <w:rsid w:val="00745050"/>
    <w:rsid w:val="00745FDE"/>
    <w:rsid w:val="007474DF"/>
    <w:rsid w:val="007479E8"/>
    <w:rsid w:val="00754F90"/>
    <w:rsid w:val="0075511A"/>
    <w:rsid w:val="00766FDB"/>
    <w:rsid w:val="007738FC"/>
    <w:rsid w:val="00777121"/>
    <w:rsid w:val="007773D9"/>
    <w:rsid w:val="00777BD0"/>
    <w:rsid w:val="00785BAF"/>
    <w:rsid w:val="007874BA"/>
    <w:rsid w:val="0078770F"/>
    <w:rsid w:val="007944DB"/>
    <w:rsid w:val="00795589"/>
    <w:rsid w:val="007A4292"/>
    <w:rsid w:val="007A6CFD"/>
    <w:rsid w:val="007B20B8"/>
    <w:rsid w:val="007B7562"/>
    <w:rsid w:val="007C5277"/>
    <w:rsid w:val="007C712A"/>
    <w:rsid w:val="007D435A"/>
    <w:rsid w:val="007D5356"/>
    <w:rsid w:val="007D621B"/>
    <w:rsid w:val="007E3B63"/>
    <w:rsid w:val="007E486A"/>
    <w:rsid w:val="007F000F"/>
    <w:rsid w:val="007F3E8D"/>
    <w:rsid w:val="007F4CAF"/>
    <w:rsid w:val="007F71E2"/>
    <w:rsid w:val="007F7599"/>
    <w:rsid w:val="0080185C"/>
    <w:rsid w:val="00802028"/>
    <w:rsid w:val="00807C26"/>
    <w:rsid w:val="00810E40"/>
    <w:rsid w:val="0081127B"/>
    <w:rsid w:val="00811382"/>
    <w:rsid w:val="00814AA5"/>
    <w:rsid w:val="00814EC3"/>
    <w:rsid w:val="00820AB6"/>
    <w:rsid w:val="00822498"/>
    <w:rsid w:val="0082567D"/>
    <w:rsid w:val="008306E6"/>
    <w:rsid w:val="00844143"/>
    <w:rsid w:val="0084577C"/>
    <w:rsid w:val="00845C05"/>
    <w:rsid w:val="00845F23"/>
    <w:rsid w:val="00846012"/>
    <w:rsid w:val="0084768C"/>
    <w:rsid w:val="00855CF3"/>
    <w:rsid w:val="008564D9"/>
    <w:rsid w:val="0085661B"/>
    <w:rsid w:val="0085725F"/>
    <w:rsid w:val="00861ED4"/>
    <w:rsid w:val="00862565"/>
    <w:rsid w:val="008628DC"/>
    <w:rsid w:val="00876EDD"/>
    <w:rsid w:val="0088205D"/>
    <w:rsid w:val="00893AB1"/>
    <w:rsid w:val="008953FC"/>
    <w:rsid w:val="008B062A"/>
    <w:rsid w:val="008B55DC"/>
    <w:rsid w:val="008B7C65"/>
    <w:rsid w:val="008C2C3F"/>
    <w:rsid w:val="008D0181"/>
    <w:rsid w:val="008D024A"/>
    <w:rsid w:val="008D36EE"/>
    <w:rsid w:val="008D404E"/>
    <w:rsid w:val="008D78DD"/>
    <w:rsid w:val="008E1EB1"/>
    <w:rsid w:val="008E524D"/>
    <w:rsid w:val="008E5E12"/>
    <w:rsid w:val="008E6766"/>
    <w:rsid w:val="008F0B5A"/>
    <w:rsid w:val="00910A69"/>
    <w:rsid w:val="00914CE8"/>
    <w:rsid w:val="00920D9E"/>
    <w:rsid w:val="00923457"/>
    <w:rsid w:val="00925A39"/>
    <w:rsid w:val="00931097"/>
    <w:rsid w:val="009311DC"/>
    <w:rsid w:val="0093426F"/>
    <w:rsid w:val="00937154"/>
    <w:rsid w:val="009444EF"/>
    <w:rsid w:val="00945861"/>
    <w:rsid w:val="009600B6"/>
    <w:rsid w:val="009607FF"/>
    <w:rsid w:val="00960FF1"/>
    <w:rsid w:val="009616A9"/>
    <w:rsid w:val="00964B04"/>
    <w:rsid w:val="009651F4"/>
    <w:rsid w:val="009703C9"/>
    <w:rsid w:val="00973493"/>
    <w:rsid w:val="00974C56"/>
    <w:rsid w:val="00975725"/>
    <w:rsid w:val="00976D9B"/>
    <w:rsid w:val="00977939"/>
    <w:rsid w:val="009916F2"/>
    <w:rsid w:val="009972EF"/>
    <w:rsid w:val="009B61DF"/>
    <w:rsid w:val="009B6E7A"/>
    <w:rsid w:val="009C07D3"/>
    <w:rsid w:val="009C0D6B"/>
    <w:rsid w:val="009C23FF"/>
    <w:rsid w:val="009C392D"/>
    <w:rsid w:val="009D47ED"/>
    <w:rsid w:val="009E0CA5"/>
    <w:rsid w:val="009E1F6A"/>
    <w:rsid w:val="009E27F9"/>
    <w:rsid w:val="009E7204"/>
    <w:rsid w:val="009F34EA"/>
    <w:rsid w:val="009F4816"/>
    <w:rsid w:val="009F6653"/>
    <w:rsid w:val="009F6DD7"/>
    <w:rsid w:val="009F7134"/>
    <w:rsid w:val="00A0110E"/>
    <w:rsid w:val="00A063AD"/>
    <w:rsid w:val="00A124E4"/>
    <w:rsid w:val="00A13837"/>
    <w:rsid w:val="00A17919"/>
    <w:rsid w:val="00A22086"/>
    <w:rsid w:val="00A27E94"/>
    <w:rsid w:val="00A347A7"/>
    <w:rsid w:val="00A34E06"/>
    <w:rsid w:val="00A35D4B"/>
    <w:rsid w:val="00A431C3"/>
    <w:rsid w:val="00A47E5E"/>
    <w:rsid w:val="00A521D6"/>
    <w:rsid w:val="00A56069"/>
    <w:rsid w:val="00A609D4"/>
    <w:rsid w:val="00A617C1"/>
    <w:rsid w:val="00A72EAD"/>
    <w:rsid w:val="00A732FC"/>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F1B7A"/>
    <w:rsid w:val="00AF365B"/>
    <w:rsid w:val="00AF6072"/>
    <w:rsid w:val="00AF6688"/>
    <w:rsid w:val="00B07807"/>
    <w:rsid w:val="00B21892"/>
    <w:rsid w:val="00B23217"/>
    <w:rsid w:val="00B26A17"/>
    <w:rsid w:val="00B3063C"/>
    <w:rsid w:val="00B40332"/>
    <w:rsid w:val="00B43F5E"/>
    <w:rsid w:val="00B44AFC"/>
    <w:rsid w:val="00B47631"/>
    <w:rsid w:val="00B510CA"/>
    <w:rsid w:val="00B534CB"/>
    <w:rsid w:val="00B623E0"/>
    <w:rsid w:val="00B756C0"/>
    <w:rsid w:val="00B77FBB"/>
    <w:rsid w:val="00B843DB"/>
    <w:rsid w:val="00B84680"/>
    <w:rsid w:val="00B8527B"/>
    <w:rsid w:val="00B901F1"/>
    <w:rsid w:val="00BA7D7F"/>
    <w:rsid w:val="00BB0FA7"/>
    <w:rsid w:val="00BB1B83"/>
    <w:rsid w:val="00BB6881"/>
    <w:rsid w:val="00BB7818"/>
    <w:rsid w:val="00BC2A79"/>
    <w:rsid w:val="00BC2E98"/>
    <w:rsid w:val="00BC3930"/>
    <w:rsid w:val="00BC4066"/>
    <w:rsid w:val="00BC6FB3"/>
    <w:rsid w:val="00BC7651"/>
    <w:rsid w:val="00BD1F2B"/>
    <w:rsid w:val="00BD4039"/>
    <w:rsid w:val="00BE07C8"/>
    <w:rsid w:val="00BE7584"/>
    <w:rsid w:val="00BE758E"/>
    <w:rsid w:val="00BF09B3"/>
    <w:rsid w:val="00BF0A4D"/>
    <w:rsid w:val="00BF31FB"/>
    <w:rsid w:val="00BF6111"/>
    <w:rsid w:val="00BF65BF"/>
    <w:rsid w:val="00BF7723"/>
    <w:rsid w:val="00C043CC"/>
    <w:rsid w:val="00C05CDF"/>
    <w:rsid w:val="00C113F4"/>
    <w:rsid w:val="00C127F2"/>
    <w:rsid w:val="00C15A44"/>
    <w:rsid w:val="00C17500"/>
    <w:rsid w:val="00C22F87"/>
    <w:rsid w:val="00C26A78"/>
    <w:rsid w:val="00C32F7B"/>
    <w:rsid w:val="00C3566E"/>
    <w:rsid w:val="00C45A7E"/>
    <w:rsid w:val="00C465F6"/>
    <w:rsid w:val="00C468CF"/>
    <w:rsid w:val="00C56F17"/>
    <w:rsid w:val="00C62975"/>
    <w:rsid w:val="00C62F2B"/>
    <w:rsid w:val="00C64A85"/>
    <w:rsid w:val="00C833C7"/>
    <w:rsid w:val="00C90E4B"/>
    <w:rsid w:val="00C94DA8"/>
    <w:rsid w:val="00C95292"/>
    <w:rsid w:val="00CA19DA"/>
    <w:rsid w:val="00CA79C6"/>
    <w:rsid w:val="00CB62A2"/>
    <w:rsid w:val="00CB7BC5"/>
    <w:rsid w:val="00CC2CA0"/>
    <w:rsid w:val="00CC3C67"/>
    <w:rsid w:val="00CD15B8"/>
    <w:rsid w:val="00CD2399"/>
    <w:rsid w:val="00CD6CFC"/>
    <w:rsid w:val="00CD71CA"/>
    <w:rsid w:val="00CE1575"/>
    <w:rsid w:val="00CE261B"/>
    <w:rsid w:val="00CE309A"/>
    <w:rsid w:val="00CE5955"/>
    <w:rsid w:val="00CF098E"/>
    <w:rsid w:val="00D16D48"/>
    <w:rsid w:val="00D25689"/>
    <w:rsid w:val="00D26760"/>
    <w:rsid w:val="00D31DFC"/>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A0D68"/>
    <w:rsid w:val="00DA5983"/>
    <w:rsid w:val="00DA6ABE"/>
    <w:rsid w:val="00DB0AFC"/>
    <w:rsid w:val="00DB4BC8"/>
    <w:rsid w:val="00DC4E69"/>
    <w:rsid w:val="00DC75E6"/>
    <w:rsid w:val="00DD2E3E"/>
    <w:rsid w:val="00DE6793"/>
    <w:rsid w:val="00DF0916"/>
    <w:rsid w:val="00DF50FE"/>
    <w:rsid w:val="00DF7FFB"/>
    <w:rsid w:val="00E000B4"/>
    <w:rsid w:val="00E00758"/>
    <w:rsid w:val="00E05BA3"/>
    <w:rsid w:val="00E10420"/>
    <w:rsid w:val="00E12637"/>
    <w:rsid w:val="00E14235"/>
    <w:rsid w:val="00E143A6"/>
    <w:rsid w:val="00E15F9D"/>
    <w:rsid w:val="00E16839"/>
    <w:rsid w:val="00E1728C"/>
    <w:rsid w:val="00E174E0"/>
    <w:rsid w:val="00E20E4D"/>
    <w:rsid w:val="00E3249F"/>
    <w:rsid w:val="00E32FC8"/>
    <w:rsid w:val="00E343A6"/>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3773"/>
    <w:rsid w:val="00E97FA4"/>
    <w:rsid w:val="00EA0A87"/>
    <w:rsid w:val="00EA0D51"/>
    <w:rsid w:val="00EA1205"/>
    <w:rsid w:val="00EA23E8"/>
    <w:rsid w:val="00EA3D32"/>
    <w:rsid w:val="00EA44AA"/>
    <w:rsid w:val="00EA569E"/>
    <w:rsid w:val="00EA6897"/>
    <w:rsid w:val="00EB006E"/>
    <w:rsid w:val="00EB512C"/>
    <w:rsid w:val="00EB69A7"/>
    <w:rsid w:val="00EC298D"/>
    <w:rsid w:val="00ED5438"/>
    <w:rsid w:val="00ED5588"/>
    <w:rsid w:val="00EE0A8F"/>
    <w:rsid w:val="00EE0A9C"/>
    <w:rsid w:val="00EE6792"/>
    <w:rsid w:val="00EF00BA"/>
    <w:rsid w:val="00EF58DD"/>
    <w:rsid w:val="00F36994"/>
    <w:rsid w:val="00F4146F"/>
    <w:rsid w:val="00F43195"/>
    <w:rsid w:val="00F43838"/>
    <w:rsid w:val="00F439A8"/>
    <w:rsid w:val="00F451BD"/>
    <w:rsid w:val="00F46F53"/>
    <w:rsid w:val="00F478DD"/>
    <w:rsid w:val="00F54B6E"/>
    <w:rsid w:val="00F60E02"/>
    <w:rsid w:val="00F63D04"/>
    <w:rsid w:val="00F66591"/>
    <w:rsid w:val="00F6776B"/>
    <w:rsid w:val="00F734ED"/>
    <w:rsid w:val="00F82010"/>
    <w:rsid w:val="00F94D76"/>
    <w:rsid w:val="00F96994"/>
    <w:rsid w:val="00F96D77"/>
    <w:rsid w:val="00FB457A"/>
    <w:rsid w:val="00FC34C4"/>
    <w:rsid w:val="00FC61BB"/>
    <w:rsid w:val="00FD375D"/>
    <w:rsid w:val="00FD624E"/>
    <w:rsid w:val="00FE2DC2"/>
    <w:rsid w:val="00FE667A"/>
    <w:rsid w:val="00FF0E49"/>
    <w:rsid w:val="00FF3873"/>
    <w:rsid w:val="00FF42A9"/>
    <w:rsid w:val="00FF44B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AD6F6"/>
  <w15:chartTrackingRefBased/>
  <w15:docId w15:val="{E4693B37-C3F7-415B-9184-E1EEE081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rPr>
      <w:rFonts w:ascii="Cambria" w:hAnsi="Cambria" w:cs="DokChamp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rPr>
      <w:lang w:val="x-none"/>
    </w:rPr>
  </w:style>
  <w:style w:type="character" w:customStyle="1" w:styleId="PagrindinistekstasDiagrama">
    <w:name w:val="Pagrindinis tekstas Diagrama"/>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lang w:val="x-none"/>
    </w:rPr>
  </w:style>
  <w:style w:type="character" w:customStyle="1" w:styleId="AntratsDiagrama">
    <w:name w:val="Antraštės Diagrama"/>
    <w:link w:val="Antrats"/>
    <w:uiPriority w:val="99"/>
    <w:semiHidden/>
    <w:rsid w:val="00CD2399"/>
    <w:rPr>
      <w:sz w:val="24"/>
      <w:lang w:eastAsia="en-US" w:bidi="ar-SA"/>
    </w:rPr>
  </w:style>
  <w:style w:type="character" w:styleId="Puslapionumeris">
    <w:name w:val="page number"/>
    <w:uiPriority w:val="99"/>
    <w:rsid w:val="00BF7723"/>
    <w:rPr>
      <w:rFonts w:cs="Times New Roman"/>
    </w:rPr>
  </w:style>
  <w:style w:type="paragraph" w:styleId="Porat">
    <w:name w:val="footer"/>
    <w:basedOn w:val="prastasis"/>
    <w:link w:val="PoratDiagrama"/>
    <w:uiPriority w:val="99"/>
    <w:rsid w:val="00DC75E6"/>
    <w:rPr>
      <w:lang w:val="x-none"/>
    </w:rPr>
  </w:style>
  <w:style w:type="character" w:customStyle="1" w:styleId="PoratDiagrama">
    <w:name w:val="Poraštė Diagrama"/>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rsid w:val="004E0385"/>
    <w:rPr>
      <w:rFonts w:cs="Times New Roman"/>
      <w:sz w:val="24"/>
      <w:lang w:val="lt-LT"/>
    </w:rPr>
  </w:style>
  <w:style w:type="character" w:customStyle="1" w:styleId="StiliusParykintasisVisosdidiosiosraids">
    <w:name w:val="Stilius Paryškintasis Visos didžiosios raidė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sz w:val="18"/>
      <w:szCs w:val="18"/>
      <w:lang w:val="x-none"/>
    </w:rPr>
  </w:style>
  <w:style w:type="character" w:customStyle="1" w:styleId="DebesliotekstasDiagrama">
    <w:name w:val="Debesėlio tekstas Diagrama"/>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uiPriority w:val="99"/>
    <w:unhideWhenUsed/>
    <w:rsid w:val="004113D3"/>
    <w:rPr>
      <w:color w:val="0000FF"/>
      <w:u w:val="single"/>
    </w:rPr>
  </w:style>
  <w:style w:type="character" w:styleId="Perirtashipersaitas">
    <w:name w:val="FollowedHyperlink"/>
    <w:semiHidden/>
    <w:unhideWhenUsed/>
    <w:rsid w:val="00846012"/>
    <w:rPr>
      <w:color w:val="800080"/>
      <w:u w:val="single"/>
    </w:rPr>
  </w:style>
  <w:style w:type="character" w:styleId="Emfaz">
    <w:name w:val="Emphasis"/>
    <w:qFormat/>
    <w:rsid w:val="00226390"/>
    <w:rPr>
      <w:i/>
      <w:iCs/>
    </w:rPr>
  </w:style>
  <w:style w:type="paragraph" w:styleId="Pavadinimas">
    <w:name w:val="Title"/>
    <w:basedOn w:val="prastasis"/>
    <w:link w:val="PavadinimasDiagrama"/>
    <w:qFormat/>
    <w:rsid w:val="008D78DD"/>
    <w:pPr>
      <w:jc w:val="center"/>
    </w:pPr>
    <w:rPr>
      <w:b/>
      <w:lang w:val="x-none"/>
    </w:rPr>
  </w:style>
  <w:style w:type="character" w:customStyle="1" w:styleId="PavadinimasDiagrama">
    <w:name w:val="Pavadinimas Diagrama"/>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iankstoformatuotasDiagrama">
    <w:name w:val="HTML iš anksto formatuotas Diagrama"/>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2D32-3BF9-4DD1-895F-1A128C1F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1826</Words>
  <Characters>1041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Paskauskiene</dc:creator>
  <cp:keywords/>
  <cp:lastModifiedBy>Aiste</cp:lastModifiedBy>
  <cp:revision>4</cp:revision>
  <cp:lastPrinted>2024-12-05T07:45:00Z</cp:lastPrinted>
  <dcterms:created xsi:type="dcterms:W3CDTF">2024-12-04T12:13:00Z</dcterms:created>
  <dcterms:modified xsi:type="dcterms:W3CDTF">2024-12-17T11:35:00Z</dcterms:modified>
</cp:coreProperties>
</file>